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13" w:type="dxa"/>
        <w:tblBorders>
          <w:top w:val="threeDEmboss" w:sz="18" w:space="0" w:color="auto"/>
          <w:left w:val="threeDEmboss" w:sz="18" w:space="0" w:color="auto"/>
          <w:bottom w:val="threeDEmboss" w:sz="18" w:space="0" w:color="auto"/>
          <w:right w:val="threeDEmboss" w:sz="18" w:space="0" w:color="auto"/>
        </w:tblBorders>
        <w:tblLayout w:type="fixed"/>
        <w:tblLook w:val="0000" w:firstRow="0" w:lastRow="0" w:firstColumn="0" w:lastColumn="0" w:noHBand="0" w:noVBand="0"/>
      </w:tblPr>
      <w:tblGrid>
        <w:gridCol w:w="9513"/>
      </w:tblGrid>
      <w:tr w:rsidR="008D2FEC" w:rsidRPr="00867654" w14:paraId="74B1B630" w14:textId="77777777" w:rsidTr="008D2FEC">
        <w:trPr>
          <w:trHeight w:hRule="exact" w:val="3598"/>
        </w:trPr>
        <w:tc>
          <w:tcPr>
            <w:tcW w:w="9513" w:type="dxa"/>
            <w:shd w:val="clear" w:color="auto" w:fill="auto"/>
            <w:vAlign w:val="center"/>
          </w:tcPr>
          <w:p w14:paraId="6A5BE1BF" w14:textId="5A7FF076" w:rsidR="008D2FEC" w:rsidRPr="006513C3" w:rsidRDefault="008D2FEC" w:rsidP="009E202C">
            <w:pPr>
              <w:pStyle w:val="RepTitle"/>
              <w:ind w:left="708" w:hanging="708"/>
              <w:rPr>
                <w:b w:val="0"/>
                <w:bCs/>
              </w:rPr>
            </w:pPr>
            <w:r w:rsidRPr="006513C3">
              <w:rPr>
                <w:b w:val="0"/>
                <w:bCs/>
                <w:lang w:eastAsia="en-US"/>
              </w:rPr>
              <w:t>REGISTRATION</w:t>
            </w:r>
            <w:r w:rsidRPr="006513C3">
              <w:rPr>
                <w:b w:val="0"/>
                <w:bCs/>
              </w:rPr>
              <w:t xml:space="preserve"> REPORT</w:t>
            </w:r>
          </w:p>
          <w:p w14:paraId="61F048BB" w14:textId="77777777" w:rsidR="00A15028" w:rsidRPr="00867654" w:rsidRDefault="00417D4F" w:rsidP="004B63C1">
            <w:pPr>
              <w:pStyle w:val="RepTitleBold"/>
            </w:pPr>
            <w:r w:rsidRPr="00867654">
              <w:t>Part</w:t>
            </w:r>
            <w:r w:rsidR="008D2FEC" w:rsidRPr="00867654">
              <w:t xml:space="preserve"> </w:t>
            </w:r>
            <w:r w:rsidR="00A15028" w:rsidRPr="00867654">
              <w:t>B</w:t>
            </w:r>
          </w:p>
          <w:p w14:paraId="5A2320CC" w14:textId="77777777" w:rsidR="00417D4F" w:rsidRPr="00867654" w:rsidRDefault="00417D4F" w:rsidP="00417D4F">
            <w:pPr>
              <w:pStyle w:val="RepTitleBold"/>
            </w:pPr>
            <w:r w:rsidRPr="00867654">
              <w:t>Section 5</w:t>
            </w:r>
          </w:p>
          <w:p w14:paraId="10AE1D69" w14:textId="77777777" w:rsidR="00417D4F" w:rsidRPr="00867654" w:rsidRDefault="00417D4F" w:rsidP="00417D4F">
            <w:pPr>
              <w:pStyle w:val="RepTitleBold"/>
            </w:pPr>
            <w:r w:rsidRPr="00867654">
              <w:t>Analytical Methods</w:t>
            </w:r>
          </w:p>
          <w:p w14:paraId="02AAFCD2" w14:textId="77777777" w:rsidR="008D2FEC" w:rsidRPr="00867654" w:rsidRDefault="00A15028" w:rsidP="00417D4F">
            <w:pPr>
              <w:pStyle w:val="RepSubtitle"/>
              <w:rPr>
                <w:b w:val="0"/>
              </w:rPr>
            </w:pPr>
            <w:r w:rsidRPr="00867654">
              <w:rPr>
                <w:b w:val="0"/>
              </w:rPr>
              <w:t>Detailed summary of the risk assessment</w:t>
            </w:r>
          </w:p>
        </w:tc>
      </w:tr>
      <w:tr w:rsidR="008D2FEC" w:rsidRPr="00867654" w14:paraId="182FB6AD" w14:textId="77777777" w:rsidTr="008D2FEC">
        <w:trPr>
          <w:trHeight w:hRule="exact" w:val="3765"/>
        </w:trPr>
        <w:tc>
          <w:tcPr>
            <w:tcW w:w="9513" w:type="dxa"/>
            <w:shd w:val="clear" w:color="auto" w:fill="auto"/>
            <w:vAlign w:val="center"/>
          </w:tcPr>
          <w:p w14:paraId="60A74E97" w14:textId="77777777" w:rsidR="003D073E" w:rsidRPr="00867654" w:rsidRDefault="003D073E" w:rsidP="003D073E">
            <w:pPr>
              <w:pStyle w:val="RepTitle"/>
              <w:rPr>
                <w:b w:val="0"/>
              </w:rPr>
            </w:pPr>
            <w:r w:rsidRPr="00867654">
              <w:rPr>
                <w:b w:val="0"/>
              </w:rPr>
              <w:t xml:space="preserve">Product code: </w:t>
            </w:r>
            <w:r w:rsidR="00004975">
              <w:rPr>
                <w:b w:val="0"/>
              </w:rPr>
              <w:t>SHA 6500 B</w:t>
            </w:r>
          </w:p>
          <w:p w14:paraId="0D7EF111" w14:textId="77777777" w:rsidR="008D2FEC" w:rsidRPr="006513C3" w:rsidRDefault="008D2FEC" w:rsidP="00291CF1">
            <w:pPr>
              <w:pStyle w:val="RepTitle"/>
              <w:rPr>
                <w:bCs/>
              </w:rPr>
            </w:pPr>
            <w:r w:rsidRPr="003D073E">
              <w:rPr>
                <w:b w:val="0"/>
              </w:rPr>
              <w:t xml:space="preserve">Product name: </w:t>
            </w:r>
            <w:r w:rsidR="00004975" w:rsidRPr="006513C3">
              <w:rPr>
                <w:bCs/>
              </w:rPr>
              <w:t>ESPECIALLY</w:t>
            </w:r>
          </w:p>
          <w:p w14:paraId="59F2D677" w14:textId="77777777" w:rsidR="008D2FEC" w:rsidRPr="009773B7" w:rsidRDefault="003D073E" w:rsidP="00291CF1">
            <w:pPr>
              <w:pStyle w:val="RepSubtitle"/>
              <w:rPr>
                <w:b w:val="0"/>
              </w:rPr>
            </w:pPr>
            <w:r>
              <w:rPr>
                <w:b w:val="0"/>
              </w:rPr>
              <w:t>Chemical a</w:t>
            </w:r>
            <w:r w:rsidR="008D2FEC" w:rsidRPr="00867654">
              <w:rPr>
                <w:b w:val="0"/>
              </w:rPr>
              <w:t>ctive substa</w:t>
            </w:r>
            <w:r w:rsidR="008D2FEC" w:rsidRPr="009773B7">
              <w:rPr>
                <w:b w:val="0"/>
              </w:rPr>
              <w:t xml:space="preserve">nce: </w:t>
            </w:r>
          </w:p>
          <w:p w14:paraId="541A8366" w14:textId="77777777" w:rsidR="008D2FEC" w:rsidRPr="00867654" w:rsidRDefault="009773B7" w:rsidP="00323B8D">
            <w:pPr>
              <w:pStyle w:val="RepSubtitle"/>
            </w:pPr>
            <w:proofErr w:type="spellStart"/>
            <w:r w:rsidRPr="009773B7">
              <w:rPr>
                <w:b w:val="0"/>
                <w:szCs w:val="32"/>
              </w:rPr>
              <w:t>Esfenvalerate</w:t>
            </w:r>
            <w:proofErr w:type="spellEnd"/>
            <w:r w:rsidRPr="009773B7">
              <w:rPr>
                <w:b w:val="0"/>
                <w:szCs w:val="32"/>
              </w:rPr>
              <w:t xml:space="preserve">, 50 g/L </w:t>
            </w:r>
          </w:p>
        </w:tc>
      </w:tr>
      <w:tr w:rsidR="008D2FEC" w:rsidRPr="00867654" w14:paraId="7E444C80" w14:textId="77777777" w:rsidTr="006513C3">
        <w:trPr>
          <w:trHeight w:hRule="exact" w:val="1984"/>
        </w:trPr>
        <w:tc>
          <w:tcPr>
            <w:tcW w:w="9513" w:type="dxa"/>
            <w:shd w:val="clear" w:color="auto" w:fill="auto"/>
            <w:vAlign w:val="center"/>
          </w:tcPr>
          <w:p w14:paraId="797FBD6C" w14:textId="77777777" w:rsidR="008D2FEC" w:rsidRPr="00867654" w:rsidRDefault="003316B1" w:rsidP="00291CF1">
            <w:pPr>
              <w:pStyle w:val="RepTitle"/>
              <w:rPr>
                <w:b w:val="0"/>
              </w:rPr>
            </w:pPr>
            <w:r>
              <w:rPr>
                <w:b w:val="0"/>
              </w:rPr>
              <w:t>Central</w:t>
            </w:r>
            <w:r w:rsidR="00200541" w:rsidRPr="009773B7">
              <w:rPr>
                <w:b w:val="0"/>
              </w:rPr>
              <w:t xml:space="preserve"> </w:t>
            </w:r>
            <w:r w:rsidR="002C2B72" w:rsidRPr="009773B7">
              <w:rPr>
                <w:b w:val="0"/>
              </w:rPr>
              <w:t>Zone</w:t>
            </w:r>
          </w:p>
          <w:p w14:paraId="3492C961" w14:textId="77777777" w:rsidR="008D2FEC" w:rsidRPr="00867654" w:rsidRDefault="008D2FEC" w:rsidP="00ED720A">
            <w:pPr>
              <w:pStyle w:val="RepTitle"/>
            </w:pPr>
            <w:smartTag w:uri="urn:schemas-microsoft-com:office:smarttags" w:element="place">
              <w:smartTag w:uri="urn:schemas-microsoft-com:office:smarttags" w:element="PlaceName">
                <w:r w:rsidRPr="007E56F7">
                  <w:rPr>
                    <w:b w:val="0"/>
                  </w:rPr>
                  <w:t>Zonal</w:t>
                </w:r>
              </w:smartTag>
              <w:r w:rsidRPr="007E56F7">
                <w:rPr>
                  <w:b w:val="0"/>
                </w:rPr>
                <w:t xml:space="preserve"> </w:t>
              </w:r>
              <w:smartTag w:uri="urn:schemas-microsoft-com:office:smarttags" w:element="PlaceName">
                <w:r w:rsidRPr="007E56F7">
                  <w:rPr>
                    <w:b w:val="0"/>
                  </w:rPr>
                  <w:t>Rapporteur</w:t>
                </w:r>
              </w:smartTag>
              <w:r w:rsidRPr="007E56F7">
                <w:rPr>
                  <w:b w:val="0"/>
                </w:rPr>
                <w:t xml:space="preserve"> </w:t>
              </w:r>
              <w:smartTag w:uri="urn:schemas-microsoft-com:office:smarttags" w:element="PlaceName">
                <w:r w:rsidRPr="007E56F7">
                  <w:rPr>
                    <w:b w:val="0"/>
                  </w:rPr>
                  <w:t>Member</w:t>
                </w:r>
              </w:smartTag>
              <w:r w:rsidRPr="007E56F7">
                <w:rPr>
                  <w:b w:val="0"/>
                </w:rPr>
                <w:t xml:space="preserve"> </w:t>
              </w:r>
              <w:smartTag w:uri="urn:schemas-microsoft-com:office:smarttags" w:element="PlaceType">
                <w:r w:rsidRPr="007E56F7">
                  <w:rPr>
                    <w:b w:val="0"/>
                  </w:rPr>
                  <w:t>State</w:t>
                </w:r>
              </w:smartTag>
            </w:smartTag>
            <w:r w:rsidRPr="007E56F7">
              <w:rPr>
                <w:b w:val="0"/>
              </w:rPr>
              <w:t xml:space="preserve">: </w:t>
            </w:r>
            <w:r w:rsidR="003316B1">
              <w:rPr>
                <w:b w:val="0"/>
              </w:rPr>
              <w:t>Poland</w:t>
            </w:r>
          </w:p>
        </w:tc>
      </w:tr>
      <w:tr w:rsidR="008D2FEC" w:rsidRPr="00867654" w14:paraId="39A1591D" w14:textId="77777777" w:rsidTr="008D2FEC">
        <w:trPr>
          <w:trHeight w:hRule="exact" w:val="2268"/>
        </w:trPr>
        <w:tc>
          <w:tcPr>
            <w:tcW w:w="9513" w:type="dxa"/>
            <w:shd w:val="clear" w:color="auto" w:fill="auto"/>
            <w:vAlign w:val="center"/>
          </w:tcPr>
          <w:p w14:paraId="0014D0F8" w14:textId="38D2DD65" w:rsidR="008D2FEC" w:rsidRPr="00867654" w:rsidRDefault="008D2FEC" w:rsidP="006513C3">
            <w:pPr>
              <w:pStyle w:val="RepTitle"/>
              <w:rPr>
                <w:b w:val="0"/>
              </w:rPr>
            </w:pPr>
            <w:r w:rsidRPr="009773B7">
              <w:rPr>
                <w:b w:val="0"/>
              </w:rPr>
              <w:t>CORE ASSESSMENT</w:t>
            </w:r>
          </w:p>
        </w:tc>
      </w:tr>
      <w:tr w:rsidR="008D2FEC" w:rsidRPr="00867654" w14:paraId="2003DD00" w14:textId="77777777" w:rsidTr="006513C3">
        <w:trPr>
          <w:trHeight w:hRule="exact" w:val="2427"/>
        </w:trPr>
        <w:tc>
          <w:tcPr>
            <w:tcW w:w="9513" w:type="dxa"/>
            <w:shd w:val="clear" w:color="auto" w:fill="auto"/>
            <w:vAlign w:val="center"/>
          </w:tcPr>
          <w:p w14:paraId="7DE48F04" w14:textId="62659717" w:rsidR="008D2FEC" w:rsidRPr="00867654" w:rsidRDefault="008D2FEC" w:rsidP="00291CF1">
            <w:pPr>
              <w:pStyle w:val="RepTitle"/>
              <w:rPr>
                <w:b w:val="0"/>
              </w:rPr>
            </w:pPr>
            <w:r w:rsidRPr="00867654">
              <w:rPr>
                <w:b w:val="0"/>
              </w:rPr>
              <w:t xml:space="preserve">Applicant: </w:t>
            </w:r>
            <w:r w:rsidR="004F00B3">
              <w:rPr>
                <w:b w:val="0"/>
              </w:rPr>
              <w:t>XXXX</w:t>
            </w:r>
          </w:p>
          <w:p w14:paraId="444F7FFE" w14:textId="77777777" w:rsidR="008D2FEC" w:rsidRPr="00867654" w:rsidRDefault="008D2FEC" w:rsidP="00291CF1">
            <w:pPr>
              <w:pStyle w:val="RepTitle"/>
              <w:rPr>
                <w:b w:val="0"/>
              </w:rPr>
            </w:pPr>
            <w:r w:rsidRPr="00867654">
              <w:rPr>
                <w:b w:val="0"/>
              </w:rPr>
              <w:t xml:space="preserve">Submission date: </w:t>
            </w:r>
            <w:r w:rsidR="00BF4F05">
              <w:rPr>
                <w:b w:val="0"/>
              </w:rPr>
              <w:t>January 2024</w:t>
            </w:r>
          </w:p>
          <w:p w14:paraId="4B071E30" w14:textId="1ACBAE93" w:rsidR="006513C3" w:rsidRPr="000126C2" w:rsidRDefault="006513C3" w:rsidP="006513C3">
            <w:pPr>
              <w:pStyle w:val="RepTitle"/>
              <w:rPr>
                <w:b w:val="0"/>
                <w:bCs/>
              </w:rPr>
            </w:pPr>
            <w:r w:rsidRPr="000126C2">
              <w:rPr>
                <w:b w:val="0"/>
                <w:bCs/>
              </w:rPr>
              <w:t xml:space="preserve">Evaluation date: </w:t>
            </w:r>
            <w:r w:rsidR="00A173AF">
              <w:rPr>
                <w:b w:val="0"/>
                <w:bCs/>
              </w:rPr>
              <w:t>Novem</w:t>
            </w:r>
            <w:r w:rsidRPr="000126C2">
              <w:rPr>
                <w:b w:val="0"/>
                <w:bCs/>
              </w:rPr>
              <w:t>ber 2024</w:t>
            </w:r>
          </w:p>
          <w:p w14:paraId="38EE10B6" w14:textId="48FA9995" w:rsidR="008D2FEC" w:rsidRPr="00867654" w:rsidRDefault="006513C3" w:rsidP="006513C3">
            <w:pPr>
              <w:pStyle w:val="RepTitle"/>
              <w:rPr>
                <w:b w:val="0"/>
              </w:rPr>
            </w:pPr>
            <w:r w:rsidRPr="000126C2">
              <w:rPr>
                <w:b w:val="0"/>
                <w:bCs/>
              </w:rPr>
              <w:t xml:space="preserve">MS Finalisation date: </w:t>
            </w:r>
            <w:r w:rsidR="001C0800">
              <w:rPr>
                <w:b w:val="0"/>
                <w:bCs/>
              </w:rPr>
              <w:t>March 2025</w:t>
            </w:r>
          </w:p>
        </w:tc>
      </w:tr>
    </w:tbl>
    <w:p w14:paraId="4F421C65" w14:textId="77777777" w:rsidR="002442E5" w:rsidRPr="00867654" w:rsidRDefault="002442E5" w:rsidP="00291CF1">
      <w:pPr>
        <w:pStyle w:val="RepTitle"/>
        <w:sectPr w:rsidR="002442E5" w:rsidRPr="00867654" w:rsidSect="00244284">
          <w:headerReference w:type="default" r:id="rId7"/>
          <w:footerReference w:type="even" r:id="rId8"/>
          <w:pgSz w:w="11906" w:h="16838" w:code="9"/>
          <w:pgMar w:top="1418" w:right="1134" w:bottom="1134" w:left="1418" w:header="709" w:footer="142" w:gutter="0"/>
          <w:pgNumType w:chapSep="period"/>
          <w:cols w:space="708"/>
          <w:titlePg/>
          <w:docGrid w:linePitch="360"/>
        </w:sectPr>
      </w:pPr>
    </w:p>
    <w:p w14:paraId="1412CA98" w14:textId="77777777" w:rsidR="006513C3" w:rsidRDefault="006513C3" w:rsidP="00291CF1">
      <w:pPr>
        <w:pStyle w:val="RepTitle"/>
      </w:pPr>
    </w:p>
    <w:p w14:paraId="36482EE6" w14:textId="25D9154C" w:rsidR="00E83884" w:rsidRPr="006513C3" w:rsidRDefault="008D2FEC" w:rsidP="00291CF1">
      <w:pPr>
        <w:pStyle w:val="RepTitle"/>
        <w:rPr>
          <w:b w:val="0"/>
          <w:bCs/>
        </w:rPr>
      </w:pPr>
      <w:r w:rsidRPr="006513C3">
        <w:rPr>
          <w:b w:val="0"/>
          <w:bCs/>
        </w:rPr>
        <w:t>V</w:t>
      </w:r>
      <w:r w:rsidR="00E83884" w:rsidRPr="006513C3">
        <w:rPr>
          <w:b w:val="0"/>
          <w:bCs/>
        </w:rPr>
        <w:t xml:space="preserve">ersion </w:t>
      </w:r>
      <w:r w:rsidR="006701D3" w:rsidRPr="006513C3">
        <w:rPr>
          <w:b w:val="0"/>
          <w:bCs/>
        </w:rPr>
        <w:t>h</w:t>
      </w:r>
      <w:r w:rsidR="00E83884" w:rsidRPr="006513C3">
        <w:rPr>
          <w:b w:val="0"/>
          <w:bCs/>
        </w:rPr>
        <w:t>istory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88"/>
        <w:gridCol w:w="7856"/>
      </w:tblGrid>
      <w:tr w:rsidR="00E83884" w:rsidRPr="00867654" w14:paraId="25AEE77E" w14:textId="77777777" w:rsidTr="0000107F">
        <w:tc>
          <w:tcPr>
            <w:tcW w:w="796" w:type="pct"/>
            <w:shd w:val="clear" w:color="auto" w:fill="auto"/>
          </w:tcPr>
          <w:p w14:paraId="0A3C1017" w14:textId="77777777" w:rsidR="00E83884" w:rsidRPr="00867654" w:rsidRDefault="00E83884" w:rsidP="00563E7A">
            <w:pPr>
              <w:pStyle w:val="RepTableHeader"/>
              <w:jc w:val="center"/>
              <w:rPr>
                <w:lang w:val="en-GB"/>
              </w:rPr>
            </w:pPr>
            <w:r w:rsidRPr="00867654">
              <w:rPr>
                <w:lang w:val="en-GB"/>
              </w:rPr>
              <w:t>When</w:t>
            </w:r>
          </w:p>
        </w:tc>
        <w:tc>
          <w:tcPr>
            <w:tcW w:w="4204" w:type="pct"/>
            <w:shd w:val="clear" w:color="auto" w:fill="auto"/>
          </w:tcPr>
          <w:p w14:paraId="3D41F05D" w14:textId="77777777" w:rsidR="00E83884" w:rsidRPr="00867654" w:rsidRDefault="00E83884" w:rsidP="00563E7A">
            <w:pPr>
              <w:pStyle w:val="RepTableHeader"/>
              <w:jc w:val="center"/>
              <w:rPr>
                <w:lang w:val="en-GB"/>
              </w:rPr>
            </w:pPr>
            <w:r w:rsidRPr="00867654">
              <w:rPr>
                <w:lang w:val="en-GB"/>
              </w:rPr>
              <w:t>What</w:t>
            </w:r>
          </w:p>
        </w:tc>
      </w:tr>
      <w:tr w:rsidR="006513C3" w:rsidRPr="00867654" w14:paraId="66594AA7" w14:textId="77777777" w:rsidTr="00EA2A64">
        <w:tc>
          <w:tcPr>
            <w:tcW w:w="796" w:type="pct"/>
            <w:shd w:val="clear" w:color="auto" w:fill="D9D9D9" w:themeFill="background1" w:themeFillShade="D9"/>
          </w:tcPr>
          <w:p w14:paraId="41F3A018" w14:textId="2BF6CFA6" w:rsidR="006513C3" w:rsidRPr="00867654" w:rsidRDefault="00A173AF" w:rsidP="006513C3">
            <w:pPr>
              <w:pStyle w:val="RepTable"/>
              <w:rPr>
                <w:noProof w:val="0"/>
              </w:rPr>
            </w:pPr>
            <w:r>
              <w:rPr>
                <w:noProof w:val="0"/>
              </w:rPr>
              <w:t>Novem</w:t>
            </w:r>
            <w:r w:rsidR="006513C3">
              <w:rPr>
                <w:noProof w:val="0"/>
              </w:rPr>
              <w:t xml:space="preserve">ber </w:t>
            </w:r>
            <w:r w:rsidR="006513C3" w:rsidRPr="00EA2A64">
              <w:rPr>
                <w:noProof w:val="0"/>
              </w:rPr>
              <w:t>2024</w:t>
            </w:r>
          </w:p>
        </w:tc>
        <w:tc>
          <w:tcPr>
            <w:tcW w:w="4204" w:type="pct"/>
            <w:shd w:val="clear" w:color="auto" w:fill="D9D9D9" w:themeFill="background1" w:themeFillShade="D9"/>
          </w:tcPr>
          <w:p w14:paraId="3A5191F6" w14:textId="680F1658" w:rsidR="006513C3" w:rsidRPr="00867654" w:rsidRDefault="006513C3" w:rsidP="006513C3">
            <w:pPr>
              <w:pStyle w:val="RepTable"/>
            </w:pPr>
            <w:r>
              <w:t>Initial RR</w:t>
            </w:r>
          </w:p>
        </w:tc>
      </w:tr>
      <w:tr w:rsidR="00E83884" w:rsidRPr="00867654" w14:paraId="5B3DC37E" w14:textId="77777777" w:rsidTr="0000107F">
        <w:tc>
          <w:tcPr>
            <w:tcW w:w="796" w:type="pct"/>
            <w:shd w:val="clear" w:color="auto" w:fill="auto"/>
          </w:tcPr>
          <w:p w14:paraId="0A91E308" w14:textId="77777777" w:rsidR="00E83884" w:rsidRPr="00867654" w:rsidRDefault="00E83884" w:rsidP="002442E5">
            <w:pPr>
              <w:pStyle w:val="RepTable"/>
              <w:rPr>
                <w:noProof w:val="0"/>
              </w:rPr>
            </w:pPr>
          </w:p>
        </w:tc>
        <w:tc>
          <w:tcPr>
            <w:tcW w:w="4204" w:type="pct"/>
            <w:shd w:val="clear" w:color="auto" w:fill="auto"/>
          </w:tcPr>
          <w:p w14:paraId="19BF4EC6" w14:textId="77777777" w:rsidR="00E83884" w:rsidRPr="00867654" w:rsidRDefault="00E83884" w:rsidP="00291CF1">
            <w:pPr>
              <w:pStyle w:val="RepTable"/>
            </w:pPr>
          </w:p>
        </w:tc>
      </w:tr>
      <w:tr w:rsidR="00E83884" w:rsidRPr="00867654" w14:paraId="24DDECD4" w14:textId="77777777" w:rsidTr="0000107F">
        <w:tc>
          <w:tcPr>
            <w:tcW w:w="796" w:type="pct"/>
            <w:shd w:val="clear" w:color="auto" w:fill="auto"/>
          </w:tcPr>
          <w:p w14:paraId="6B819023" w14:textId="77777777" w:rsidR="00E83884" w:rsidRPr="00867654" w:rsidRDefault="00E83884" w:rsidP="002442E5">
            <w:pPr>
              <w:pStyle w:val="RepTable"/>
              <w:rPr>
                <w:noProof w:val="0"/>
              </w:rPr>
            </w:pPr>
          </w:p>
        </w:tc>
        <w:tc>
          <w:tcPr>
            <w:tcW w:w="4204" w:type="pct"/>
            <w:shd w:val="clear" w:color="auto" w:fill="auto"/>
          </w:tcPr>
          <w:p w14:paraId="648386F9" w14:textId="77777777" w:rsidR="00E83884" w:rsidRPr="00867654" w:rsidRDefault="00E83884" w:rsidP="00291CF1">
            <w:pPr>
              <w:pStyle w:val="RepTable"/>
            </w:pPr>
          </w:p>
        </w:tc>
      </w:tr>
      <w:tr w:rsidR="00E83884" w:rsidRPr="00867654" w14:paraId="3DCFACB8" w14:textId="77777777" w:rsidTr="0000107F">
        <w:tc>
          <w:tcPr>
            <w:tcW w:w="796" w:type="pct"/>
            <w:shd w:val="clear" w:color="auto" w:fill="auto"/>
          </w:tcPr>
          <w:p w14:paraId="70D349D8" w14:textId="77777777" w:rsidR="00E83884" w:rsidRPr="00867654" w:rsidRDefault="00E83884" w:rsidP="002442E5">
            <w:pPr>
              <w:pStyle w:val="RepTable"/>
              <w:rPr>
                <w:noProof w:val="0"/>
              </w:rPr>
            </w:pPr>
          </w:p>
        </w:tc>
        <w:tc>
          <w:tcPr>
            <w:tcW w:w="4204" w:type="pct"/>
            <w:shd w:val="clear" w:color="auto" w:fill="auto"/>
          </w:tcPr>
          <w:p w14:paraId="74C4D296" w14:textId="77777777" w:rsidR="00E83884" w:rsidRPr="00867654" w:rsidRDefault="00E83884" w:rsidP="00291CF1">
            <w:pPr>
              <w:pStyle w:val="RepTable"/>
            </w:pPr>
          </w:p>
        </w:tc>
      </w:tr>
    </w:tbl>
    <w:p w14:paraId="6321DBCB" w14:textId="77777777" w:rsidR="00E83884" w:rsidRPr="00867654" w:rsidRDefault="00E83884" w:rsidP="00291CF1">
      <w:pPr>
        <w:pStyle w:val="RepStandard"/>
      </w:pPr>
    </w:p>
    <w:p w14:paraId="24F9E97E" w14:textId="77777777" w:rsidR="002442E5" w:rsidRPr="00867654" w:rsidRDefault="002442E5" w:rsidP="00291CF1">
      <w:pPr>
        <w:pStyle w:val="RepSubtitle"/>
        <w:sectPr w:rsidR="002442E5" w:rsidRPr="00867654" w:rsidSect="00244284">
          <w:pgSz w:w="11906" w:h="16838" w:code="9"/>
          <w:pgMar w:top="1418" w:right="1134" w:bottom="1134" w:left="1418" w:header="709" w:footer="142" w:gutter="0"/>
          <w:pgNumType w:chapSep="period"/>
          <w:cols w:space="708"/>
          <w:docGrid w:linePitch="360"/>
        </w:sectPr>
      </w:pPr>
    </w:p>
    <w:p w14:paraId="0A40602D" w14:textId="77777777" w:rsidR="006513C3" w:rsidRPr="00092BC6" w:rsidRDefault="006513C3" w:rsidP="00291CF1">
      <w:pPr>
        <w:pStyle w:val="RepSubtitle"/>
        <w:rPr>
          <w:b w:val="0"/>
          <w:bCs/>
        </w:rPr>
      </w:pPr>
    </w:p>
    <w:p w14:paraId="227F4C16" w14:textId="03FFDFFB" w:rsidR="0075737D" w:rsidRPr="00092BC6" w:rsidRDefault="00DB57B4" w:rsidP="00291CF1">
      <w:pPr>
        <w:pStyle w:val="RepSubtitle"/>
        <w:rPr>
          <w:b w:val="0"/>
          <w:bCs/>
        </w:rPr>
      </w:pPr>
      <w:r w:rsidRPr="00092BC6">
        <w:rPr>
          <w:b w:val="0"/>
          <w:bCs/>
        </w:rPr>
        <w:t>Table</w:t>
      </w:r>
      <w:r w:rsidR="0075737D" w:rsidRPr="00092BC6">
        <w:rPr>
          <w:b w:val="0"/>
          <w:bCs/>
        </w:rPr>
        <w:t xml:space="preserve"> of </w:t>
      </w:r>
      <w:r w:rsidR="002442E5" w:rsidRPr="00092BC6">
        <w:rPr>
          <w:b w:val="0"/>
          <w:bCs/>
        </w:rPr>
        <w:t>C</w:t>
      </w:r>
      <w:r w:rsidR="0075737D" w:rsidRPr="00092BC6">
        <w:rPr>
          <w:b w:val="0"/>
          <w:bCs/>
        </w:rPr>
        <w:t>ontents</w:t>
      </w:r>
    </w:p>
    <w:p w14:paraId="10330EEB" w14:textId="5B2CFF18" w:rsidR="00EB548C" w:rsidRDefault="007F53E2">
      <w:pPr>
        <w:pStyle w:val="Spistreci1"/>
        <w:rPr>
          <w:rFonts w:asciiTheme="minorHAnsi" w:eastAsiaTheme="minorEastAsia" w:hAnsiTheme="minorHAnsi" w:cstheme="minorBidi"/>
          <w:b w:val="0"/>
          <w:kern w:val="2"/>
          <w:sz w:val="22"/>
          <w:szCs w:val="22"/>
          <w:lang w:val="pl-PL" w:eastAsia="pl-PL"/>
          <w14:ligatures w14:val="standardContextual"/>
        </w:rPr>
      </w:pPr>
      <w:r>
        <w:fldChar w:fldCharType="begin"/>
      </w:r>
      <w:r>
        <w:instrText xml:space="preserve"> TOC \o "1-4" \h \z \t "Rep Appendix 3;3" </w:instrText>
      </w:r>
      <w:r>
        <w:fldChar w:fldCharType="separate"/>
      </w:r>
      <w:hyperlink w:anchor="_Toc179191005" w:history="1">
        <w:r w:rsidR="00EB548C" w:rsidRPr="001B03DF">
          <w:rPr>
            <w:rStyle w:val="Hipercze"/>
          </w:rPr>
          <w:t>5</w:t>
        </w:r>
        <w:r w:rsidR="00EB548C">
          <w:rPr>
            <w:rFonts w:asciiTheme="minorHAnsi" w:eastAsiaTheme="minorEastAsia" w:hAnsiTheme="minorHAnsi" w:cstheme="minorBidi"/>
            <w:b w:val="0"/>
            <w:kern w:val="2"/>
            <w:sz w:val="22"/>
            <w:szCs w:val="22"/>
            <w:lang w:val="pl-PL" w:eastAsia="pl-PL"/>
            <w14:ligatures w14:val="standardContextual"/>
          </w:rPr>
          <w:tab/>
        </w:r>
        <w:r w:rsidR="00EB548C" w:rsidRPr="001B03DF">
          <w:rPr>
            <w:rStyle w:val="Hipercze"/>
          </w:rPr>
          <w:t>Analytical methods</w:t>
        </w:r>
        <w:r w:rsidR="00EB548C">
          <w:rPr>
            <w:webHidden/>
          </w:rPr>
          <w:tab/>
        </w:r>
        <w:r w:rsidR="00EB548C">
          <w:rPr>
            <w:webHidden/>
          </w:rPr>
          <w:fldChar w:fldCharType="begin"/>
        </w:r>
        <w:r w:rsidR="00EB548C">
          <w:rPr>
            <w:webHidden/>
          </w:rPr>
          <w:instrText xml:space="preserve"> PAGEREF _Toc179191005 \h </w:instrText>
        </w:r>
        <w:r w:rsidR="00EB548C">
          <w:rPr>
            <w:webHidden/>
          </w:rPr>
        </w:r>
        <w:r w:rsidR="00EB548C">
          <w:rPr>
            <w:webHidden/>
          </w:rPr>
          <w:fldChar w:fldCharType="separate"/>
        </w:r>
        <w:r w:rsidR="00EB548C">
          <w:rPr>
            <w:webHidden/>
          </w:rPr>
          <w:t>4</w:t>
        </w:r>
        <w:r w:rsidR="00EB548C">
          <w:rPr>
            <w:webHidden/>
          </w:rPr>
          <w:fldChar w:fldCharType="end"/>
        </w:r>
      </w:hyperlink>
    </w:p>
    <w:p w14:paraId="11D00D96" w14:textId="4ADF75D1" w:rsidR="00EB548C" w:rsidRDefault="00EB548C">
      <w:pPr>
        <w:pStyle w:val="Spistreci2"/>
        <w:rPr>
          <w:rFonts w:asciiTheme="minorHAnsi" w:eastAsiaTheme="minorEastAsia" w:hAnsiTheme="minorHAnsi" w:cstheme="minorBidi"/>
          <w:kern w:val="2"/>
          <w:sz w:val="22"/>
          <w:lang w:val="pl-PL" w:eastAsia="pl-PL"/>
          <w14:ligatures w14:val="standardContextual"/>
        </w:rPr>
      </w:pPr>
      <w:hyperlink w:anchor="_Toc179191006" w:history="1">
        <w:r w:rsidRPr="001B03DF">
          <w:rPr>
            <w:rStyle w:val="Hipercze"/>
          </w:rPr>
          <w:t>5.1</w:t>
        </w:r>
        <w:r>
          <w:rPr>
            <w:rFonts w:asciiTheme="minorHAnsi" w:eastAsiaTheme="minorEastAsia" w:hAnsiTheme="minorHAnsi" w:cstheme="minorBidi"/>
            <w:kern w:val="2"/>
            <w:sz w:val="22"/>
            <w:lang w:val="pl-PL" w:eastAsia="pl-PL"/>
            <w14:ligatures w14:val="standardContextual"/>
          </w:rPr>
          <w:tab/>
        </w:r>
        <w:r w:rsidRPr="001B03DF">
          <w:rPr>
            <w:rStyle w:val="Hipercze"/>
          </w:rPr>
          <w:t>Conclusion and summary of assessment</w:t>
        </w:r>
        <w:r>
          <w:rPr>
            <w:webHidden/>
          </w:rPr>
          <w:tab/>
        </w:r>
        <w:r>
          <w:rPr>
            <w:webHidden/>
          </w:rPr>
          <w:fldChar w:fldCharType="begin"/>
        </w:r>
        <w:r>
          <w:rPr>
            <w:webHidden/>
          </w:rPr>
          <w:instrText xml:space="preserve"> PAGEREF _Toc179191006 \h </w:instrText>
        </w:r>
        <w:r>
          <w:rPr>
            <w:webHidden/>
          </w:rPr>
        </w:r>
        <w:r>
          <w:rPr>
            <w:webHidden/>
          </w:rPr>
          <w:fldChar w:fldCharType="separate"/>
        </w:r>
        <w:r>
          <w:rPr>
            <w:webHidden/>
          </w:rPr>
          <w:t>4</w:t>
        </w:r>
        <w:r>
          <w:rPr>
            <w:webHidden/>
          </w:rPr>
          <w:fldChar w:fldCharType="end"/>
        </w:r>
      </w:hyperlink>
    </w:p>
    <w:p w14:paraId="75A60084" w14:textId="3FA1AF0B" w:rsidR="00EB548C" w:rsidRDefault="00EB548C">
      <w:pPr>
        <w:pStyle w:val="Spistreci2"/>
        <w:rPr>
          <w:rFonts w:asciiTheme="minorHAnsi" w:eastAsiaTheme="minorEastAsia" w:hAnsiTheme="minorHAnsi" w:cstheme="minorBidi"/>
          <w:kern w:val="2"/>
          <w:sz w:val="22"/>
          <w:lang w:val="pl-PL" w:eastAsia="pl-PL"/>
          <w14:ligatures w14:val="standardContextual"/>
        </w:rPr>
      </w:pPr>
      <w:hyperlink w:anchor="_Toc179191007" w:history="1">
        <w:r w:rsidRPr="001B03DF">
          <w:rPr>
            <w:rStyle w:val="Hipercze"/>
          </w:rPr>
          <w:t>5.2</w:t>
        </w:r>
        <w:r>
          <w:rPr>
            <w:rFonts w:asciiTheme="minorHAnsi" w:eastAsiaTheme="minorEastAsia" w:hAnsiTheme="minorHAnsi" w:cstheme="minorBidi"/>
            <w:kern w:val="2"/>
            <w:sz w:val="22"/>
            <w:lang w:val="pl-PL" w:eastAsia="pl-PL"/>
            <w14:ligatures w14:val="standardContextual"/>
          </w:rPr>
          <w:tab/>
        </w:r>
        <w:r w:rsidRPr="001B03DF">
          <w:rPr>
            <w:rStyle w:val="Hipercze"/>
          </w:rPr>
          <w:t>Methods used for the generation of pre-authorization data (KCP 5.1)</w:t>
        </w:r>
        <w:r>
          <w:rPr>
            <w:webHidden/>
          </w:rPr>
          <w:tab/>
        </w:r>
        <w:r>
          <w:rPr>
            <w:webHidden/>
          </w:rPr>
          <w:fldChar w:fldCharType="begin"/>
        </w:r>
        <w:r>
          <w:rPr>
            <w:webHidden/>
          </w:rPr>
          <w:instrText xml:space="preserve"> PAGEREF _Toc179191007 \h </w:instrText>
        </w:r>
        <w:r>
          <w:rPr>
            <w:webHidden/>
          </w:rPr>
        </w:r>
        <w:r>
          <w:rPr>
            <w:webHidden/>
          </w:rPr>
          <w:fldChar w:fldCharType="separate"/>
        </w:r>
        <w:r>
          <w:rPr>
            <w:webHidden/>
          </w:rPr>
          <w:t>4</w:t>
        </w:r>
        <w:r>
          <w:rPr>
            <w:webHidden/>
          </w:rPr>
          <w:fldChar w:fldCharType="end"/>
        </w:r>
      </w:hyperlink>
    </w:p>
    <w:p w14:paraId="7C6EBDAA" w14:textId="03DA4822"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08" w:history="1">
        <w:r w:rsidRPr="001B03DF">
          <w:rPr>
            <w:rStyle w:val="Hipercze"/>
          </w:rPr>
          <w:t>5.2.1</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Analysis of the plant protection product (KCP 5.1.1)</w:t>
        </w:r>
        <w:r>
          <w:rPr>
            <w:webHidden/>
          </w:rPr>
          <w:tab/>
        </w:r>
        <w:r>
          <w:rPr>
            <w:webHidden/>
          </w:rPr>
          <w:fldChar w:fldCharType="begin"/>
        </w:r>
        <w:r>
          <w:rPr>
            <w:webHidden/>
          </w:rPr>
          <w:instrText xml:space="preserve"> PAGEREF _Toc179191008 \h </w:instrText>
        </w:r>
        <w:r>
          <w:rPr>
            <w:webHidden/>
          </w:rPr>
        </w:r>
        <w:r>
          <w:rPr>
            <w:webHidden/>
          </w:rPr>
          <w:fldChar w:fldCharType="separate"/>
        </w:r>
        <w:r>
          <w:rPr>
            <w:webHidden/>
          </w:rPr>
          <w:t>4</w:t>
        </w:r>
        <w:r>
          <w:rPr>
            <w:webHidden/>
          </w:rPr>
          <w:fldChar w:fldCharType="end"/>
        </w:r>
      </w:hyperlink>
    </w:p>
    <w:p w14:paraId="3F6F0A62" w14:textId="10C1ED72"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09" w:history="1">
        <w:r w:rsidRPr="001B03DF">
          <w:rPr>
            <w:rStyle w:val="Hipercze"/>
            <w:lang w:val="en-GB"/>
          </w:rPr>
          <w:t>5.2.1.1</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Determination of active substance and/or variant in the plant protection product (KCP 5.1.1)</w:t>
        </w:r>
        <w:r>
          <w:rPr>
            <w:webHidden/>
          </w:rPr>
          <w:tab/>
        </w:r>
        <w:r>
          <w:rPr>
            <w:webHidden/>
          </w:rPr>
          <w:fldChar w:fldCharType="begin"/>
        </w:r>
        <w:r>
          <w:rPr>
            <w:webHidden/>
          </w:rPr>
          <w:instrText xml:space="preserve"> PAGEREF _Toc179191009 \h </w:instrText>
        </w:r>
        <w:r>
          <w:rPr>
            <w:webHidden/>
          </w:rPr>
        </w:r>
        <w:r>
          <w:rPr>
            <w:webHidden/>
          </w:rPr>
          <w:fldChar w:fldCharType="separate"/>
        </w:r>
        <w:r>
          <w:rPr>
            <w:webHidden/>
          </w:rPr>
          <w:t>4</w:t>
        </w:r>
        <w:r>
          <w:rPr>
            <w:webHidden/>
          </w:rPr>
          <w:fldChar w:fldCharType="end"/>
        </w:r>
      </w:hyperlink>
    </w:p>
    <w:p w14:paraId="21EE3389" w14:textId="4AA3F95D"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0" w:history="1">
        <w:r w:rsidRPr="001B03DF">
          <w:rPr>
            <w:rStyle w:val="Hipercze"/>
            <w:lang w:val="en-GB"/>
          </w:rPr>
          <w:t>5.2.1.2</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analytical methods for the determination of relevant impurities (KCP 5.1.1)</w:t>
        </w:r>
        <w:r>
          <w:rPr>
            <w:webHidden/>
          </w:rPr>
          <w:tab/>
        </w:r>
        <w:r>
          <w:rPr>
            <w:webHidden/>
          </w:rPr>
          <w:fldChar w:fldCharType="begin"/>
        </w:r>
        <w:r>
          <w:rPr>
            <w:webHidden/>
          </w:rPr>
          <w:instrText xml:space="preserve"> PAGEREF _Toc179191010 \h </w:instrText>
        </w:r>
        <w:r>
          <w:rPr>
            <w:webHidden/>
          </w:rPr>
        </w:r>
        <w:r>
          <w:rPr>
            <w:webHidden/>
          </w:rPr>
          <w:fldChar w:fldCharType="separate"/>
        </w:r>
        <w:r>
          <w:rPr>
            <w:webHidden/>
          </w:rPr>
          <w:t>7</w:t>
        </w:r>
        <w:r>
          <w:rPr>
            <w:webHidden/>
          </w:rPr>
          <w:fldChar w:fldCharType="end"/>
        </w:r>
      </w:hyperlink>
    </w:p>
    <w:p w14:paraId="4A3BD1C1" w14:textId="43A7A1CC"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1" w:history="1">
        <w:r w:rsidRPr="001B03DF">
          <w:rPr>
            <w:rStyle w:val="Hipercze"/>
            <w:lang w:val="en-GB"/>
          </w:rPr>
          <w:t>5.2.1.3</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analytical methods for the determination of formulants (KCP 5.1.1)</w:t>
        </w:r>
        <w:r>
          <w:rPr>
            <w:webHidden/>
          </w:rPr>
          <w:tab/>
        </w:r>
        <w:r>
          <w:rPr>
            <w:webHidden/>
          </w:rPr>
          <w:fldChar w:fldCharType="begin"/>
        </w:r>
        <w:r>
          <w:rPr>
            <w:webHidden/>
          </w:rPr>
          <w:instrText xml:space="preserve"> PAGEREF _Toc179191011 \h </w:instrText>
        </w:r>
        <w:r>
          <w:rPr>
            <w:webHidden/>
          </w:rPr>
        </w:r>
        <w:r>
          <w:rPr>
            <w:webHidden/>
          </w:rPr>
          <w:fldChar w:fldCharType="separate"/>
        </w:r>
        <w:r>
          <w:rPr>
            <w:webHidden/>
          </w:rPr>
          <w:t>9</w:t>
        </w:r>
        <w:r>
          <w:rPr>
            <w:webHidden/>
          </w:rPr>
          <w:fldChar w:fldCharType="end"/>
        </w:r>
      </w:hyperlink>
    </w:p>
    <w:p w14:paraId="73EAC1C9" w14:textId="567AAC1B"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2" w:history="1">
        <w:r w:rsidRPr="001B03DF">
          <w:rPr>
            <w:rStyle w:val="Hipercze"/>
            <w:lang w:val="en-GB"/>
          </w:rPr>
          <w:t>5.2.1.4</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Applicability of existing CIPAC methods  (KCP 5.1.1)</w:t>
        </w:r>
        <w:r>
          <w:rPr>
            <w:webHidden/>
          </w:rPr>
          <w:tab/>
        </w:r>
        <w:r>
          <w:rPr>
            <w:webHidden/>
          </w:rPr>
          <w:fldChar w:fldCharType="begin"/>
        </w:r>
        <w:r>
          <w:rPr>
            <w:webHidden/>
          </w:rPr>
          <w:instrText xml:space="preserve"> PAGEREF _Toc179191012 \h </w:instrText>
        </w:r>
        <w:r>
          <w:rPr>
            <w:webHidden/>
          </w:rPr>
        </w:r>
        <w:r>
          <w:rPr>
            <w:webHidden/>
          </w:rPr>
          <w:fldChar w:fldCharType="separate"/>
        </w:r>
        <w:r>
          <w:rPr>
            <w:webHidden/>
          </w:rPr>
          <w:t>9</w:t>
        </w:r>
        <w:r>
          <w:rPr>
            <w:webHidden/>
          </w:rPr>
          <w:fldChar w:fldCharType="end"/>
        </w:r>
      </w:hyperlink>
    </w:p>
    <w:p w14:paraId="101932B6" w14:textId="536C2A3F"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13" w:history="1">
        <w:r w:rsidRPr="001B03DF">
          <w:rPr>
            <w:rStyle w:val="Hipercze"/>
          </w:rPr>
          <w:t>5.2.2</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Methods for the determination of residues (KCP 5.1.2)</w:t>
        </w:r>
        <w:r>
          <w:rPr>
            <w:webHidden/>
          </w:rPr>
          <w:tab/>
        </w:r>
        <w:r>
          <w:rPr>
            <w:webHidden/>
          </w:rPr>
          <w:fldChar w:fldCharType="begin"/>
        </w:r>
        <w:r>
          <w:rPr>
            <w:webHidden/>
          </w:rPr>
          <w:instrText xml:space="preserve"> PAGEREF _Toc179191013 \h </w:instrText>
        </w:r>
        <w:r>
          <w:rPr>
            <w:webHidden/>
          </w:rPr>
        </w:r>
        <w:r>
          <w:rPr>
            <w:webHidden/>
          </w:rPr>
          <w:fldChar w:fldCharType="separate"/>
        </w:r>
        <w:r>
          <w:rPr>
            <w:webHidden/>
          </w:rPr>
          <w:t>9</w:t>
        </w:r>
        <w:r>
          <w:rPr>
            <w:webHidden/>
          </w:rPr>
          <w:fldChar w:fldCharType="end"/>
        </w:r>
      </w:hyperlink>
    </w:p>
    <w:p w14:paraId="31BB18CE" w14:textId="55876C19" w:rsidR="00EB548C" w:rsidRDefault="00EB548C">
      <w:pPr>
        <w:pStyle w:val="Spistreci2"/>
        <w:rPr>
          <w:rFonts w:asciiTheme="minorHAnsi" w:eastAsiaTheme="minorEastAsia" w:hAnsiTheme="minorHAnsi" w:cstheme="minorBidi"/>
          <w:kern w:val="2"/>
          <w:sz w:val="22"/>
          <w:lang w:val="pl-PL" w:eastAsia="pl-PL"/>
          <w14:ligatures w14:val="standardContextual"/>
        </w:rPr>
      </w:pPr>
      <w:hyperlink w:anchor="_Toc179191014" w:history="1">
        <w:r w:rsidRPr="001B03DF">
          <w:rPr>
            <w:rStyle w:val="Hipercze"/>
          </w:rPr>
          <w:t>5.3</w:t>
        </w:r>
        <w:r>
          <w:rPr>
            <w:rFonts w:asciiTheme="minorHAnsi" w:eastAsiaTheme="minorEastAsia" w:hAnsiTheme="minorHAnsi" w:cstheme="minorBidi"/>
            <w:kern w:val="2"/>
            <w:sz w:val="22"/>
            <w:lang w:val="pl-PL" w:eastAsia="pl-PL"/>
            <w14:ligatures w14:val="standardContextual"/>
          </w:rPr>
          <w:tab/>
        </w:r>
        <w:r w:rsidRPr="001B03DF">
          <w:rPr>
            <w:rStyle w:val="Hipercze"/>
          </w:rPr>
          <w:t>Methods for post-authorization control and monitoring purposes (KCP 5.2)</w:t>
        </w:r>
        <w:r>
          <w:rPr>
            <w:webHidden/>
          </w:rPr>
          <w:tab/>
        </w:r>
        <w:r>
          <w:rPr>
            <w:webHidden/>
          </w:rPr>
          <w:fldChar w:fldCharType="begin"/>
        </w:r>
        <w:r>
          <w:rPr>
            <w:webHidden/>
          </w:rPr>
          <w:instrText xml:space="preserve"> PAGEREF _Toc179191014 \h </w:instrText>
        </w:r>
        <w:r>
          <w:rPr>
            <w:webHidden/>
          </w:rPr>
        </w:r>
        <w:r>
          <w:rPr>
            <w:webHidden/>
          </w:rPr>
          <w:fldChar w:fldCharType="separate"/>
        </w:r>
        <w:r>
          <w:rPr>
            <w:webHidden/>
          </w:rPr>
          <w:t>9</w:t>
        </w:r>
        <w:r>
          <w:rPr>
            <w:webHidden/>
          </w:rPr>
          <w:fldChar w:fldCharType="end"/>
        </w:r>
      </w:hyperlink>
    </w:p>
    <w:p w14:paraId="71B36283" w14:textId="70B90666"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15" w:history="1">
        <w:r w:rsidRPr="001B03DF">
          <w:rPr>
            <w:rStyle w:val="Hipercze"/>
          </w:rPr>
          <w:t>5.3.1</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Analysis of the plant protection product (KCP 5.2)</w:t>
        </w:r>
        <w:r>
          <w:rPr>
            <w:webHidden/>
          </w:rPr>
          <w:tab/>
        </w:r>
        <w:r>
          <w:rPr>
            <w:webHidden/>
          </w:rPr>
          <w:fldChar w:fldCharType="begin"/>
        </w:r>
        <w:r>
          <w:rPr>
            <w:webHidden/>
          </w:rPr>
          <w:instrText xml:space="preserve"> PAGEREF _Toc179191015 \h </w:instrText>
        </w:r>
        <w:r>
          <w:rPr>
            <w:webHidden/>
          </w:rPr>
        </w:r>
        <w:r>
          <w:rPr>
            <w:webHidden/>
          </w:rPr>
          <w:fldChar w:fldCharType="separate"/>
        </w:r>
        <w:r>
          <w:rPr>
            <w:webHidden/>
          </w:rPr>
          <w:t>9</w:t>
        </w:r>
        <w:r>
          <w:rPr>
            <w:webHidden/>
          </w:rPr>
          <w:fldChar w:fldCharType="end"/>
        </w:r>
      </w:hyperlink>
    </w:p>
    <w:p w14:paraId="09D726F7" w14:textId="4BE48577"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16" w:history="1">
        <w:r w:rsidRPr="001B03DF">
          <w:rPr>
            <w:rStyle w:val="Hipercze"/>
          </w:rPr>
          <w:t>5.3.2</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Description of analytical methods for the determination of residues of Esfenvalerate (KCP 5.2)</w:t>
        </w:r>
        <w:r>
          <w:rPr>
            <w:webHidden/>
          </w:rPr>
          <w:tab/>
        </w:r>
        <w:r>
          <w:rPr>
            <w:webHidden/>
          </w:rPr>
          <w:fldChar w:fldCharType="begin"/>
        </w:r>
        <w:r>
          <w:rPr>
            <w:webHidden/>
          </w:rPr>
          <w:instrText xml:space="preserve"> PAGEREF _Toc179191016 \h </w:instrText>
        </w:r>
        <w:r>
          <w:rPr>
            <w:webHidden/>
          </w:rPr>
        </w:r>
        <w:r>
          <w:rPr>
            <w:webHidden/>
          </w:rPr>
          <w:fldChar w:fldCharType="separate"/>
        </w:r>
        <w:r>
          <w:rPr>
            <w:webHidden/>
          </w:rPr>
          <w:t>9</w:t>
        </w:r>
        <w:r>
          <w:rPr>
            <w:webHidden/>
          </w:rPr>
          <w:fldChar w:fldCharType="end"/>
        </w:r>
      </w:hyperlink>
    </w:p>
    <w:p w14:paraId="1DFE9073" w14:textId="3B3B7C3C"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7" w:history="1">
        <w:r w:rsidRPr="001B03DF">
          <w:rPr>
            <w:rStyle w:val="Hipercze"/>
            <w:lang w:val="en-GB"/>
          </w:rPr>
          <w:t>5.3.2.1</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Overview of residue definitions and levels for which compliance is required</w:t>
        </w:r>
        <w:r>
          <w:rPr>
            <w:webHidden/>
          </w:rPr>
          <w:tab/>
        </w:r>
        <w:r>
          <w:rPr>
            <w:webHidden/>
          </w:rPr>
          <w:fldChar w:fldCharType="begin"/>
        </w:r>
        <w:r>
          <w:rPr>
            <w:webHidden/>
          </w:rPr>
          <w:instrText xml:space="preserve"> PAGEREF _Toc179191017 \h </w:instrText>
        </w:r>
        <w:r>
          <w:rPr>
            <w:webHidden/>
          </w:rPr>
        </w:r>
        <w:r>
          <w:rPr>
            <w:webHidden/>
          </w:rPr>
          <w:fldChar w:fldCharType="separate"/>
        </w:r>
        <w:r>
          <w:rPr>
            <w:webHidden/>
          </w:rPr>
          <w:t>9</w:t>
        </w:r>
        <w:r>
          <w:rPr>
            <w:webHidden/>
          </w:rPr>
          <w:fldChar w:fldCharType="end"/>
        </w:r>
      </w:hyperlink>
    </w:p>
    <w:p w14:paraId="49F84087" w14:textId="7BD7E5F7"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8" w:history="1">
        <w:r w:rsidRPr="001B03DF">
          <w:rPr>
            <w:rStyle w:val="Hipercze"/>
            <w:lang w:val="en-GB"/>
          </w:rPr>
          <w:t>5.3.2.2</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analytical methods for the determination of residues in plant matrices (KCP 5.2)</w:t>
        </w:r>
        <w:r>
          <w:rPr>
            <w:webHidden/>
          </w:rPr>
          <w:tab/>
        </w:r>
        <w:r>
          <w:rPr>
            <w:webHidden/>
          </w:rPr>
          <w:fldChar w:fldCharType="begin"/>
        </w:r>
        <w:r>
          <w:rPr>
            <w:webHidden/>
          </w:rPr>
          <w:instrText xml:space="preserve"> PAGEREF _Toc179191018 \h </w:instrText>
        </w:r>
        <w:r>
          <w:rPr>
            <w:webHidden/>
          </w:rPr>
        </w:r>
        <w:r>
          <w:rPr>
            <w:webHidden/>
          </w:rPr>
          <w:fldChar w:fldCharType="separate"/>
        </w:r>
        <w:r>
          <w:rPr>
            <w:webHidden/>
          </w:rPr>
          <w:t>10</w:t>
        </w:r>
        <w:r>
          <w:rPr>
            <w:webHidden/>
          </w:rPr>
          <w:fldChar w:fldCharType="end"/>
        </w:r>
      </w:hyperlink>
    </w:p>
    <w:p w14:paraId="53D05016" w14:textId="381BDD89"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19" w:history="1">
        <w:r w:rsidRPr="001B03DF">
          <w:rPr>
            <w:rStyle w:val="Hipercze"/>
            <w:lang w:val="en-GB"/>
          </w:rPr>
          <w:t>5.3.2.3</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analytical methods for the determination of residues in animal matrices (KCP 5.2)</w:t>
        </w:r>
        <w:r>
          <w:rPr>
            <w:webHidden/>
          </w:rPr>
          <w:tab/>
        </w:r>
        <w:r>
          <w:rPr>
            <w:webHidden/>
          </w:rPr>
          <w:fldChar w:fldCharType="begin"/>
        </w:r>
        <w:r>
          <w:rPr>
            <w:webHidden/>
          </w:rPr>
          <w:instrText xml:space="preserve"> PAGEREF _Toc179191019 \h </w:instrText>
        </w:r>
        <w:r>
          <w:rPr>
            <w:webHidden/>
          </w:rPr>
        </w:r>
        <w:r>
          <w:rPr>
            <w:webHidden/>
          </w:rPr>
          <w:fldChar w:fldCharType="separate"/>
        </w:r>
        <w:r>
          <w:rPr>
            <w:webHidden/>
          </w:rPr>
          <w:t>13</w:t>
        </w:r>
        <w:r>
          <w:rPr>
            <w:webHidden/>
          </w:rPr>
          <w:fldChar w:fldCharType="end"/>
        </w:r>
      </w:hyperlink>
    </w:p>
    <w:p w14:paraId="799D3C0C" w14:textId="5B0AA663"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20" w:history="1">
        <w:r w:rsidRPr="001B03DF">
          <w:rPr>
            <w:rStyle w:val="Hipercze"/>
            <w:lang w:val="en-GB"/>
          </w:rPr>
          <w:t>5.3.2.4</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methods for the analysis of soil (KCP 5.2)</w:t>
        </w:r>
        <w:r>
          <w:rPr>
            <w:webHidden/>
          </w:rPr>
          <w:tab/>
        </w:r>
        <w:r>
          <w:rPr>
            <w:webHidden/>
          </w:rPr>
          <w:fldChar w:fldCharType="begin"/>
        </w:r>
        <w:r>
          <w:rPr>
            <w:webHidden/>
          </w:rPr>
          <w:instrText xml:space="preserve"> PAGEREF _Toc179191020 \h </w:instrText>
        </w:r>
        <w:r>
          <w:rPr>
            <w:webHidden/>
          </w:rPr>
        </w:r>
        <w:r>
          <w:rPr>
            <w:webHidden/>
          </w:rPr>
          <w:fldChar w:fldCharType="separate"/>
        </w:r>
        <w:r>
          <w:rPr>
            <w:webHidden/>
          </w:rPr>
          <w:t>17</w:t>
        </w:r>
        <w:r>
          <w:rPr>
            <w:webHidden/>
          </w:rPr>
          <w:fldChar w:fldCharType="end"/>
        </w:r>
      </w:hyperlink>
    </w:p>
    <w:p w14:paraId="20159352" w14:textId="4E28DB9F"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21" w:history="1">
        <w:r w:rsidRPr="001B03DF">
          <w:rPr>
            <w:rStyle w:val="Hipercze"/>
            <w:lang w:val="en-GB"/>
          </w:rPr>
          <w:t>5.3.2.5</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methods for the analysis of water (KCP 5.2)</w:t>
        </w:r>
        <w:r>
          <w:rPr>
            <w:webHidden/>
          </w:rPr>
          <w:tab/>
        </w:r>
        <w:r>
          <w:rPr>
            <w:webHidden/>
          </w:rPr>
          <w:fldChar w:fldCharType="begin"/>
        </w:r>
        <w:r>
          <w:rPr>
            <w:webHidden/>
          </w:rPr>
          <w:instrText xml:space="preserve"> PAGEREF _Toc179191021 \h </w:instrText>
        </w:r>
        <w:r>
          <w:rPr>
            <w:webHidden/>
          </w:rPr>
        </w:r>
        <w:r>
          <w:rPr>
            <w:webHidden/>
          </w:rPr>
          <w:fldChar w:fldCharType="separate"/>
        </w:r>
        <w:r>
          <w:rPr>
            <w:webHidden/>
          </w:rPr>
          <w:t>18</w:t>
        </w:r>
        <w:r>
          <w:rPr>
            <w:webHidden/>
          </w:rPr>
          <w:fldChar w:fldCharType="end"/>
        </w:r>
      </w:hyperlink>
    </w:p>
    <w:p w14:paraId="76C1671C" w14:textId="1328A8BE"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22" w:history="1">
        <w:r w:rsidRPr="001B03DF">
          <w:rPr>
            <w:rStyle w:val="Hipercze"/>
            <w:lang w:val="en-GB"/>
          </w:rPr>
          <w:t>5.3.2.6</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methods for the analysis of air (KCP 5.2)</w:t>
        </w:r>
        <w:r>
          <w:rPr>
            <w:webHidden/>
          </w:rPr>
          <w:tab/>
        </w:r>
        <w:r>
          <w:rPr>
            <w:webHidden/>
          </w:rPr>
          <w:fldChar w:fldCharType="begin"/>
        </w:r>
        <w:r>
          <w:rPr>
            <w:webHidden/>
          </w:rPr>
          <w:instrText xml:space="preserve"> PAGEREF _Toc179191022 \h </w:instrText>
        </w:r>
        <w:r>
          <w:rPr>
            <w:webHidden/>
          </w:rPr>
        </w:r>
        <w:r>
          <w:rPr>
            <w:webHidden/>
          </w:rPr>
          <w:fldChar w:fldCharType="separate"/>
        </w:r>
        <w:r>
          <w:rPr>
            <w:webHidden/>
          </w:rPr>
          <w:t>19</w:t>
        </w:r>
        <w:r>
          <w:rPr>
            <w:webHidden/>
          </w:rPr>
          <w:fldChar w:fldCharType="end"/>
        </w:r>
      </w:hyperlink>
    </w:p>
    <w:p w14:paraId="749D9175" w14:textId="7E9E1919"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23" w:history="1">
        <w:r w:rsidRPr="001B03DF">
          <w:rPr>
            <w:rStyle w:val="Hipercze"/>
            <w:lang w:val="en-GB"/>
          </w:rPr>
          <w:t>5.3.2.7</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Description of methods for the analysis of body fluids and tissues (KCP 5.2)</w:t>
        </w:r>
        <w:r>
          <w:rPr>
            <w:webHidden/>
          </w:rPr>
          <w:tab/>
        </w:r>
        <w:r>
          <w:rPr>
            <w:webHidden/>
          </w:rPr>
          <w:fldChar w:fldCharType="begin"/>
        </w:r>
        <w:r>
          <w:rPr>
            <w:webHidden/>
          </w:rPr>
          <w:instrText xml:space="preserve"> PAGEREF _Toc179191023 \h </w:instrText>
        </w:r>
        <w:r>
          <w:rPr>
            <w:webHidden/>
          </w:rPr>
        </w:r>
        <w:r>
          <w:rPr>
            <w:webHidden/>
          </w:rPr>
          <w:fldChar w:fldCharType="separate"/>
        </w:r>
        <w:r>
          <w:rPr>
            <w:webHidden/>
          </w:rPr>
          <w:t>19</w:t>
        </w:r>
        <w:r>
          <w:rPr>
            <w:webHidden/>
          </w:rPr>
          <w:fldChar w:fldCharType="end"/>
        </w:r>
      </w:hyperlink>
    </w:p>
    <w:p w14:paraId="5BE2321C" w14:textId="6497DE7E" w:rsidR="00EB548C" w:rsidRDefault="00EB548C">
      <w:pPr>
        <w:pStyle w:val="Spistreci4"/>
        <w:rPr>
          <w:rFonts w:asciiTheme="minorHAnsi" w:eastAsiaTheme="minorEastAsia" w:hAnsiTheme="minorHAnsi" w:cstheme="minorBidi"/>
          <w:kern w:val="2"/>
          <w:sz w:val="22"/>
          <w:szCs w:val="22"/>
          <w:lang w:val="pl-PL" w:eastAsia="pl-PL"/>
          <w14:ligatures w14:val="standardContextual"/>
        </w:rPr>
      </w:pPr>
      <w:hyperlink w:anchor="_Toc179191024" w:history="1">
        <w:r w:rsidRPr="001B03DF">
          <w:rPr>
            <w:rStyle w:val="Hipercze"/>
            <w:lang w:val="en-GB"/>
          </w:rPr>
          <w:t>5.3.2.8</w:t>
        </w:r>
        <w:r>
          <w:rPr>
            <w:rFonts w:asciiTheme="minorHAnsi" w:eastAsiaTheme="minorEastAsia" w:hAnsiTheme="minorHAnsi" w:cstheme="minorBidi"/>
            <w:kern w:val="2"/>
            <w:sz w:val="22"/>
            <w:szCs w:val="22"/>
            <w:lang w:val="pl-PL" w:eastAsia="pl-PL"/>
            <w14:ligatures w14:val="standardContextual"/>
          </w:rPr>
          <w:tab/>
        </w:r>
        <w:r w:rsidRPr="001B03DF">
          <w:rPr>
            <w:rStyle w:val="Hipercze"/>
            <w:lang w:val="en-GB"/>
          </w:rPr>
          <w:t>Other studies/ information</w:t>
        </w:r>
        <w:r>
          <w:rPr>
            <w:webHidden/>
          </w:rPr>
          <w:tab/>
        </w:r>
        <w:r>
          <w:rPr>
            <w:webHidden/>
          </w:rPr>
          <w:fldChar w:fldCharType="begin"/>
        </w:r>
        <w:r>
          <w:rPr>
            <w:webHidden/>
          </w:rPr>
          <w:instrText xml:space="preserve"> PAGEREF _Toc179191024 \h </w:instrText>
        </w:r>
        <w:r>
          <w:rPr>
            <w:webHidden/>
          </w:rPr>
        </w:r>
        <w:r>
          <w:rPr>
            <w:webHidden/>
          </w:rPr>
          <w:fldChar w:fldCharType="separate"/>
        </w:r>
        <w:r>
          <w:rPr>
            <w:webHidden/>
          </w:rPr>
          <w:t>20</w:t>
        </w:r>
        <w:r>
          <w:rPr>
            <w:webHidden/>
          </w:rPr>
          <w:fldChar w:fldCharType="end"/>
        </w:r>
      </w:hyperlink>
    </w:p>
    <w:p w14:paraId="0FA938B6" w14:textId="5F2C2A51" w:rsidR="00EB548C" w:rsidRDefault="00EB548C">
      <w:pPr>
        <w:pStyle w:val="Spistreci1"/>
        <w:rPr>
          <w:rFonts w:asciiTheme="minorHAnsi" w:eastAsiaTheme="minorEastAsia" w:hAnsiTheme="minorHAnsi" w:cstheme="minorBidi"/>
          <w:b w:val="0"/>
          <w:kern w:val="2"/>
          <w:sz w:val="22"/>
          <w:szCs w:val="22"/>
          <w:lang w:val="pl-PL" w:eastAsia="pl-PL"/>
          <w14:ligatures w14:val="standardContextual"/>
        </w:rPr>
      </w:pPr>
      <w:hyperlink w:anchor="_Toc179191025" w:history="1">
        <w:r w:rsidRPr="001B03DF">
          <w:rPr>
            <w:rStyle w:val="Hipercze"/>
          </w:rPr>
          <w:t>Appendix 1</w:t>
        </w:r>
        <w:r>
          <w:rPr>
            <w:rFonts w:asciiTheme="minorHAnsi" w:eastAsiaTheme="minorEastAsia" w:hAnsiTheme="minorHAnsi" w:cstheme="minorBidi"/>
            <w:b w:val="0"/>
            <w:kern w:val="2"/>
            <w:sz w:val="22"/>
            <w:szCs w:val="22"/>
            <w:lang w:val="pl-PL" w:eastAsia="pl-PL"/>
            <w14:ligatures w14:val="standardContextual"/>
          </w:rPr>
          <w:tab/>
        </w:r>
        <w:r w:rsidRPr="001B03DF">
          <w:rPr>
            <w:rStyle w:val="Hipercze"/>
          </w:rPr>
          <w:t>Lists of data considered in support of the evaluation</w:t>
        </w:r>
        <w:r>
          <w:rPr>
            <w:webHidden/>
          </w:rPr>
          <w:tab/>
        </w:r>
        <w:r>
          <w:rPr>
            <w:webHidden/>
          </w:rPr>
          <w:fldChar w:fldCharType="begin"/>
        </w:r>
        <w:r>
          <w:rPr>
            <w:webHidden/>
          </w:rPr>
          <w:instrText xml:space="preserve"> PAGEREF _Toc179191025 \h </w:instrText>
        </w:r>
        <w:r>
          <w:rPr>
            <w:webHidden/>
          </w:rPr>
        </w:r>
        <w:r>
          <w:rPr>
            <w:webHidden/>
          </w:rPr>
          <w:fldChar w:fldCharType="separate"/>
        </w:r>
        <w:r>
          <w:rPr>
            <w:webHidden/>
          </w:rPr>
          <w:t>21</w:t>
        </w:r>
        <w:r>
          <w:rPr>
            <w:webHidden/>
          </w:rPr>
          <w:fldChar w:fldCharType="end"/>
        </w:r>
      </w:hyperlink>
    </w:p>
    <w:p w14:paraId="69F15E1B" w14:textId="320CEAE6" w:rsidR="00EB548C" w:rsidRDefault="00EB548C">
      <w:pPr>
        <w:pStyle w:val="Spistreci1"/>
        <w:rPr>
          <w:rFonts w:asciiTheme="minorHAnsi" w:eastAsiaTheme="minorEastAsia" w:hAnsiTheme="minorHAnsi" w:cstheme="minorBidi"/>
          <w:b w:val="0"/>
          <w:kern w:val="2"/>
          <w:sz w:val="22"/>
          <w:szCs w:val="22"/>
          <w:lang w:val="pl-PL" w:eastAsia="pl-PL"/>
          <w14:ligatures w14:val="standardContextual"/>
        </w:rPr>
      </w:pPr>
      <w:hyperlink w:anchor="_Toc179191026" w:history="1">
        <w:r w:rsidRPr="001B03DF">
          <w:rPr>
            <w:rStyle w:val="Hipercze"/>
          </w:rPr>
          <w:t>Appendix 2</w:t>
        </w:r>
        <w:r>
          <w:rPr>
            <w:rFonts w:asciiTheme="minorHAnsi" w:eastAsiaTheme="minorEastAsia" w:hAnsiTheme="minorHAnsi" w:cstheme="minorBidi"/>
            <w:b w:val="0"/>
            <w:kern w:val="2"/>
            <w:sz w:val="22"/>
            <w:szCs w:val="22"/>
            <w:lang w:val="pl-PL" w:eastAsia="pl-PL"/>
            <w14:ligatures w14:val="standardContextual"/>
          </w:rPr>
          <w:tab/>
        </w:r>
        <w:r w:rsidRPr="001B03DF">
          <w:rPr>
            <w:rStyle w:val="Hipercze"/>
          </w:rPr>
          <w:t>Detailed evaluation of submitted analytical methods</w:t>
        </w:r>
        <w:r>
          <w:rPr>
            <w:webHidden/>
          </w:rPr>
          <w:tab/>
        </w:r>
        <w:r>
          <w:rPr>
            <w:webHidden/>
          </w:rPr>
          <w:fldChar w:fldCharType="begin"/>
        </w:r>
        <w:r>
          <w:rPr>
            <w:webHidden/>
          </w:rPr>
          <w:instrText xml:space="preserve"> PAGEREF _Toc179191026 \h </w:instrText>
        </w:r>
        <w:r>
          <w:rPr>
            <w:webHidden/>
          </w:rPr>
        </w:r>
        <w:r>
          <w:rPr>
            <w:webHidden/>
          </w:rPr>
          <w:fldChar w:fldCharType="separate"/>
        </w:r>
        <w:r>
          <w:rPr>
            <w:webHidden/>
          </w:rPr>
          <w:t>25</w:t>
        </w:r>
        <w:r>
          <w:rPr>
            <w:webHidden/>
          </w:rPr>
          <w:fldChar w:fldCharType="end"/>
        </w:r>
      </w:hyperlink>
    </w:p>
    <w:p w14:paraId="6BB4104A" w14:textId="38405F3E" w:rsidR="00EB548C" w:rsidRDefault="00EB548C">
      <w:pPr>
        <w:pStyle w:val="Spistreci2"/>
        <w:rPr>
          <w:rFonts w:asciiTheme="minorHAnsi" w:eastAsiaTheme="minorEastAsia" w:hAnsiTheme="minorHAnsi" w:cstheme="minorBidi"/>
          <w:kern w:val="2"/>
          <w:sz w:val="22"/>
          <w:lang w:val="pl-PL" w:eastAsia="pl-PL"/>
          <w14:ligatures w14:val="standardContextual"/>
        </w:rPr>
      </w:pPr>
      <w:hyperlink w:anchor="_Toc179191027" w:history="1">
        <w:r w:rsidRPr="001B03DF">
          <w:rPr>
            <w:rStyle w:val="Hipercze"/>
          </w:rPr>
          <w:t>A 2.1</w:t>
        </w:r>
        <w:r>
          <w:rPr>
            <w:rFonts w:asciiTheme="minorHAnsi" w:eastAsiaTheme="minorEastAsia" w:hAnsiTheme="minorHAnsi" w:cstheme="minorBidi"/>
            <w:kern w:val="2"/>
            <w:sz w:val="22"/>
            <w:lang w:val="pl-PL" w:eastAsia="pl-PL"/>
            <w14:ligatures w14:val="standardContextual"/>
          </w:rPr>
          <w:tab/>
        </w:r>
        <w:r w:rsidRPr="001B03DF">
          <w:rPr>
            <w:rStyle w:val="Hipercze"/>
          </w:rPr>
          <w:t>Analytical methods for Esfenvalerate</w:t>
        </w:r>
        <w:r>
          <w:rPr>
            <w:webHidden/>
          </w:rPr>
          <w:tab/>
        </w:r>
        <w:r>
          <w:rPr>
            <w:webHidden/>
          </w:rPr>
          <w:fldChar w:fldCharType="begin"/>
        </w:r>
        <w:r>
          <w:rPr>
            <w:webHidden/>
          </w:rPr>
          <w:instrText xml:space="preserve"> PAGEREF _Toc179191027 \h </w:instrText>
        </w:r>
        <w:r>
          <w:rPr>
            <w:webHidden/>
          </w:rPr>
        </w:r>
        <w:r>
          <w:rPr>
            <w:webHidden/>
          </w:rPr>
          <w:fldChar w:fldCharType="separate"/>
        </w:r>
        <w:r>
          <w:rPr>
            <w:webHidden/>
          </w:rPr>
          <w:t>25</w:t>
        </w:r>
        <w:r>
          <w:rPr>
            <w:webHidden/>
          </w:rPr>
          <w:fldChar w:fldCharType="end"/>
        </w:r>
      </w:hyperlink>
    </w:p>
    <w:p w14:paraId="75E1E8F5" w14:textId="538EBC39"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28" w:history="1">
        <w:r w:rsidRPr="001B03DF">
          <w:rPr>
            <w:rStyle w:val="Hipercze"/>
          </w:rPr>
          <w:t>A 2.1.1</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Methods used for the generation of pre-authorization data (KCP 5.1)</w:t>
        </w:r>
        <w:r>
          <w:rPr>
            <w:webHidden/>
          </w:rPr>
          <w:tab/>
        </w:r>
        <w:r>
          <w:rPr>
            <w:webHidden/>
          </w:rPr>
          <w:fldChar w:fldCharType="begin"/>
        </w:r>
        <w:r>
          <w:rPr>
            <w:webHidden/>
          </w:rPr>
          <w:instrText xml:space="preserve"> PAGEREF _Toc179191028 \h </w:instrText>
        </w:r>
        <w:r>
          <w:rPr>
            <w:webHidden/>
          </w:rPr>
        </w:r>
        <w:r>
          <w:rPr>
            <w:webHidden/>
          </w:rPr>
          <w:fldChar w:fldCharType="separate"/>
        </w:r>
        <w:r>
          <w:rPr>
            <w:webHidden/>
          </w:rPr>
          <w:t>25</w:t>
        </w:r>
        <w:r>
          <w:rPr>
            <w:webHidden/>
          </w:rPr>
          <w:fldChar w:fldCharType="end"/>
        </w:r>
      </w:hyperlink>
    </w:p>
    <w:p w14:paraId="76B2E56E" w14:textId="60D1217A" w:rsidR="00EB548C" w:rsidRDefault="00EB548C">
      <w:pPr>
        <w:pStyle w:val="Spistreci3"/>
        <w:rPr>
          <w:rFonts w:asciiTheme="minorHAnsi" w:eastAsiaTheme="minorEastAsia" w:hAnsiTheme="minorHAnsi" w:cstheme="minorBidi"/>
          <w:kern w:val="2"/>
          <w:sz w:val="22"/>
          <w:szCs w:val="22"/>
          <w:lang w:val="pl-PL" w:eastAsia="pl-PL"/>
          <w14:ligatures w14:val="standardContextual"/>
        </w:rPr>
      </w:pPr>
      <w:hyperlink w:anchor="_Toc179191029" w:history="1">
        <w:r w:rsidRPr="001B03DF">
          <w:rPr>
            <w:rStyle w:val="Hipercze"/>
          </w:rPr>
          <w:t>A 2.1.2</w:t>
        </w:r>
        <w:r>
          <w:rPr>
            <w:rFonts w:asciiTheme="minorHAnsi" w:eastAsiaTheme="minorEastAsia" w:hAnsiTheme="minorHAnsi" w:cstheme="minorBidi"/>
            <w:kern w:val="2"/>
            <w:sz w:val="22"/>
            <w:szCs w:val="22"/>
            <w:lang w:val="pl-PL" w:eastAsia="pl-PL"/>
            <w14:ligatures w14:val="standardContextual"/>
          </w:rPr>
          <w:tab/>
        </w:r>
        <w:r w:rsidRPr="001B03DF">
          <w:rPr>
            <w:rStyle w:val="Hipercze"/>
          </w:rPr>
          <w:t>Methods for post-authorization control and monitoring purposes (KCP 5.2)</w:t>
        </w:r>
        <w:r>
          <w:rPr>
            <w:webHidden/>
          </w:rPr>
          <w:tab/>
        </w:r>
        <w:r>
          <w:rPr>
            <w:webHidden/>
          </w:rPr>
          <w:fldChar w:fldCharType="begin"/>
        </w:r>
        <w:r>
          <w:rPr>
            <w:webHidden/>
          </w:rPr>
          <w:instrText xml:space="preserve"> PAGEREF _Toc179191029 \h </w:instrText>
        </w:r>
        <w:r>
          <w:rPr>
            <w:webHidden/>
          </w:rPr>
        </w:r>
        <w:r>
          <w:rPr>
            <w:webHidden/>
          </w:rPr>
          <w:fldChar w:fldCharType="separate"/>
        </w:r>
        <w:r>
          <w:rPr>
            <w:webHidden/>
          </w:rPr>
          <w:t>25</w:t>
        </w:r>
        <w:r>
          <w:rPr>
            <w:webHidden/>
          </w:rPr>
          <w:fldChar w:fldCharType="end"/>
        </w:r>
      </w:hyperlink>
    </w:p>
    <w:p w14:paraId="206930AE" w14:textId="4818927D" w:rsidR="00C87689" w:rsidRPr="00867654" w:rsidRDefault="007F53E2" w:rsidP="00291CF1">
      <w:pPr>
        <w:pStyle w:val="RepStandard"/>
      </w:pPr>
      <w:r>
        <w:fldChar w:fldCharType="end"/>
      </w:r>
    </w:p>
    <w:p w14:paraId="7E7D3E1A" w14:textId="77777777" w:rsidR="007000DA" w:rsidRPr="00867654" w:rsidRDefault="007000DA" w:rsidP="00291CF1">
      <w:pPr>
        <w:pStyle w:val="RepStandard"/>
        <w:sectPr w:rsidR="007000DA" w:rsidRPr="00867654" w:rsidSect="00244284">
          <w:pgSz w:w="11906" w:h="16838" w:code="9"/>
          <w:pgMar w:top="1417" w:right="1134" w:bottom="1134" w:left="1417" w:header="709" w:footer="142" w:gutter="0"/>
          <w:pgNumType w:chapSep="period"/>
          <w:cols w:space="708"/>
          <w:docGrid w:linePitch="360"/>
        </w:sectPr>
      </w:pPr>
    </w:p>
    <w:p w14:paraId="25C462CF" w14:textId="77777777" w:rsidR="00B959C0" w:rsidRPr="00867654" w:rsidRDefault="00F734DD" w:rsidP="004943BA">
      <w:pPr>
        <w:pStyle w:val="Nagwek1"/>
      </w:pPr>
      <w:bookmarkStart w:id="0" w:name="_Toc404926221"/>
      <w:bookmarkStart w:id="1" w:name="_Toc413255476"/>
      <w:bookmarkStart w:id="2" w:name="_Toc413320837"/>
      <w:bookmarkStart w:id="3" w:name="_Toc413324319"/>
      <w:bookmarkStart w:id="4" w:name="_Toc413324496"/>
      <w:bookmarkStart w:id="5" w:name="_Toc413920073"/>
      <w:bookmarkStart w:id="6" w:name="_Toc413923793"/>
      <w:bookmarkStart w:id="7" w:name="_Toc413933781"/>
      <w:bookmarkStart w:id="8" w:name="_Toc414363689"/>
      <w:bookmarkStart w:id="9" w:name="_Toc414461213"/>
      <w:bookmarkStart w:id="10" w:name="_Toc415062021"/>
      <w:bookmarkStart w:id="11" w:name="_Toc179191005"/>
      <w:bookmarkStart w:id="12" w:name="_Toc20561465"/>
      <w:bookmarkStart w:id="13" w:name="_Toc110674018"/>
      <w:bookmarkStart w:id="14" w:name="_Toc235957050"/>
      <w:bookmarkStart w:id="15" w:name="_Toc240606968"/>
      <w:r>
        <w:lastRenderedPageBreak/>
        <w:t>Analytical methods</w:t>
      </w:r>
      <w:bookmarkEnd w:id="0"/>
      <w:bookmarkEnd w:id="1"/>
      <w:bookmarkEnd w:id="2"/>
      <w:bookmarkEnd w:id="3"/>
      <w:bookmarkEnd w:id="4"/>
      <w:bookmarkEnd w:id="5"/>
      <w:bookmarkEnd w:id="6"/>
      <w:bookmarkEnd w:id="7"/>
      <w:bookmarkEnd w:id="8"/>
      <w:bookmarkEnd w:id="9"/>
      <w:bookmarkEnd w:id="10"/>
      <w:bookmarkEnd w:id="11"/>
    </w:p>
    <w:p w14:paraId="7A0F604F" w14:textId="77777777" w:rsidR="00B959C0" w:rsidRPr="00867654" w:rsidRDefault="00B959C0" w:rsidP="00291CF1">
      <w:pPr>
        <w:pStyle w:val="Nagwek2"/>
      </w:pPr>
      <w:bookmarkStart w:id="16" w:name="_Toc404926222"/>
      <w:bookmarkStart w:id="17" w:name="_Toc413255477"/>
      <w:bookmarkStart w:id="18" w:name="_Toc413320838"/>
      <w:bookmarkStart w:id="19" w:name="_Toc413324320"/>
      <w:bookmarkStart w:id="20" w:name="_Toc413324497"/>
      <w:bookmarkStart w:id="21" w:name="_Toc413920074"/>
      <w:bookmarkStart w:id="22" w:name="_Toc413923794"/>
      <w:bookmarkStart w:id="23" w:name="_Toc413933782"/>
      <w:bookmarkStart w:id="24" w:name="_Toc414363690"/>
      <w:bookmarkStart w:id="25" w:name="_Toc414461214"/>
      <w:bookmarkStart w:id="26" w:name="_Toc415062022"/>
      <w:bookmarkStart w:id="27" w:name="_Toc179191006"/>
      <w:r w:rsidRPr="00867654">
        <w:t>Conclusion and summary of assessment</w:t>
      </w:r>
      <w:bookmarkStart w:id="28" w:name="conclusion"/>
      <w:bookmarkEnd w:id="16"/>
      <w:bookmarkEnd w:id="17"/>
      <w:bookmarkEnd w:id="18"/>
      <w:bookmarkEnd w:id="19"/>
      <w:bookmarkEnd w:id="20"/>
      <w:bookmarkEnd w:id="21"/>
      <w:bookmarkEnd w:id="22"/>
      <w:bookmarkEnd w:id="23"/>
      <w:bookmarkEnd w:id="24"/>
      <w:bookmarkEnd w:id="25"/>
      <w:bookmarkEnd w:id="26"/>
      <w:bookmarkEnd w:id="27"/>
      <w:bookmarkEnd w:id="28"/>
    </w:p>
    <w:p w14:paraId="720877CE" w14:textId="5B2681E5" w:rsidR="00B959C0" w:rsidRPr="0043288B" w:rsidRDefault="00B959C0" w:rsidP="00291CF1">
      <w:pPr>
        <w:pStyle w:val="RepStandard"/>
      </w:pPr>
      <w:bookmarkStart w:id="29" w:name="_Toc110674019"/>
      <w:bookmarkStart w:id="30" w:name="_Toc235957051"/>
      <w:bookmarkStart w:id="31" w:name="_Toc240606969"/>
      <w:bookmarkStart w:id="32" w:name="_Toc306353769"/>
      <w:bookmarkEnd w:id="12"/>
      <w:bookmarkEnd w:id="13"/>
      <w:bookmarkEnd w:id="14"/>
      <w:bookmarkEnd w:id="15"/>
      <w:r w:rsidRPr="00867654">
        <w:t>Sufficiently sensit</w:t>
      </w:r>
      <w:r w:rsidRPr="0043288B">
        <w:t xml:space="preserve">ive and selective analytical methods are </w:t>
      </w:r>
      <w:r w:rsidR="0000107F" w:rsidRPr="0043288B">
        <w:fldChar w:fldCharType="begin">
          <w:ffData>
            <w:name w:val=""/>
            <w:enabled/>
            <w:calcOnExit w:val="0"/>
            <w:textInput>
              <w:default w:val="not"/>
            </w:textInput>
          </w:ffData>
        </w:fldChar>
      </w:r>
      <w:r w:rsidR="0000107F" w:rsidRPr="0043288B">
        <w:instrText xml:space="preserve"> FORMTEXT </w:instrText>
      </w:r>
      <w:r w:rsidR="0000107F" w:rsidRPr="0043288B">
        <w:fldChar w:fldCharType="separate"/>
      </w:r>
      <w:r w:rsidR="007433E7">
        <w:rPr>
          <w:noProof/>
        </w:rPr>
        <w:t>not</w:t>
      </w:r>
      <w:r w:rsidR="0000107F" w:rsidRPr="0043288B">
        <w:fldChar w:fldCharType="end"/>
      </w:r>
      <w:r w:rsidRPr="0043288B">
        <w:t xml:space="preserve"> available for the active substance(s) and relevant impurities in the plant protection product. </w:t>
      </w:r>
    </w:p>
    <w:p w14:paraId="49E905E2" w14:textId="77777777" w:rsidR="00B959C0" w:rsidRPr="0043288B" w:rsidRDefault="00B959C0" w:rsidP="00291CF1">
      <w:pPr>
        <w:pStyle w:val="RepStandard"/>
      </w:pPr>
      <w:r w:rsidRPr="0043288B">
        <w:t>Noticed data gaps are:</w:t>
      </w:r>
    </w:p>
    <w:p w14:paraId="0B93863F" w14:textId="77777777" w:rsidR="00B959C0" w:rsidRPr="0043288B" w:rsidRDefault="0000107F" w:rsidP="00291CF1">
      <w:pPr>
        <w:pStyle w:val="RepBullet1"/>
        <w:rPr>
          <w:lang w:val="en-GB"/>
        </w:rPr>
      </w:pPr>
      <w:r w:rsidRPr="0043288B">
        <w:rPr>
          <w:lang w:val="en-GB"/>
        </w:rPr>
        <w:fldChar w:fldCharType="begin">
          <w:ffData>
            <w:name w:val=""/>
            <w:enabled/>
            <w:calcOnExit w:val="0"/>
            <w:textInput>
              <w:default w:val="data gap 1"/>
            </w:textInput>
          </w:ffData>
        </w:fldChar>
      </w:r>
      <w:r w:rsidRPr="0043288B">
        <w:rPr>
          <w:lang w:val="en-GB"/>
        </w:rPr>
        <w:instrText xml:space="preserve"> FORMTEXT </w:instrText>
      </w:r>
      <w:r w:rsidRPr="0043288B">
        <w:rPr>
          <w:lang w:val="en-GB"/>
        </w:rPr>
      </w:r>
      <w:r w:rsidRPr="0043288B">
        <w:rPr>
          <w:lang w:val="en-GB"/>
        </w:rPr>
        <w:fldChar w:fldCharType="separate"/>
      </w:r>
      <w:r w:rsidR="007433E7">
        <w:rPr>
          <w:noProof/>
          <w:lang w:val="en-GB"/>
        </w:rPr>
        <w:t>data gap 1</w:t>
      </w:r>
      <w:r w:rsidRPr="0043288B">
        <w:rPr>
          <w:lang w:val="en-GB"/>
        </w:rPr>
        <w:fldChar w:fldCharType="end"/>
      </w:r>
    </w:p>
    <w:p w14:paraId="3591DBE1" w14:textId="77777777" w:rsidR="00B959C0" w:rsidRPr="0043288B" w:rsidRDefault="0000107F" w:rsidP="00291CF1">
      <w:pPr>
        <w:pStyle w:val="RepBullet1"/>
        <w:rPr>
          <w:lang w:val="en-GB"/>
        </w:rPr>
      </w:pPr>
      <w:r w:rsidRPr="0043288B">
        <w:rPr>
          <w:lang w:val="en-GB"/>
        </w:rPr>
        <w:fldChar w:fldCharType="begin">
          <w:ffData>
            <w:name w:val=""/>
            <w:enabled/>
            <w:calcOnExit w:val="0"/>
            <w:textInput>
              <w:default w:val="data gap 2"/>
            </w:textInput>
          </w:ffData>
        </w:fldChar>
      </w:r>
      <w:r w:rsidRPr="0043288B">
        <w:rPr>
          <w:lang w:val="en-GB"/>
        </w:rPr>
        <w:instrText xml:space="preserve"> FORMTEXT </w:instrText>
      </w:r>
      <w:r w:rsidRPr="0043288B">
        <w:rPr>
          <w:lang w:val="en-GB"/>
        </w:rPr>
      </w:r>
      <w:r w:rsidRPr="0043288B">
        <w:rPr>
          <w:lang w:val="en-GB"/>
        </w:rPr>
        <w:fldChar w:fldCharType="separate"/>
      </w:r>
      <w:r w:rsidR="007433E7">
        <w:rPr>
          <w:noProof/>
          <w:lang w:val="en-GB"/>
        </w:rPr>
        <w:t>data gap 2</w:t>
      </w:r>
      <w:r w:rsidRPr="0043288B">
        <w:rPr>
          <w:lang w:val="en-GB"/>
        </w:rPr>
        <w:fldChar w:fldCharType="end"/>
      </w:r>
    </w:p>
    <w:p w14:paraId="37AD1B09" w14:textId="77777777" w:rsidR="00B959C0" w:rsidRPr="0043288B" w:rsidRDefault="0000107F" w:rsidP="007B5FA1">
      <w:pPr>
        <w:pStyle w:val="RepBullet1"/>
        <w:rPr>
          <w:lang w:val="en-GB"/>
        </w:rPr>
      </w:pPr>
      <w:r w:rsidRPr="0043288B">
        <w:rPr>
          <w:lang w:val="en-GB"/>
        </w:rPr>
        <w:fldChar w:fldCharType="begin">
          <w:ffData>
            <w:name w:val=""/>
            <w:enabled/>
            <w:calcOnExit w:val="0"/>
            <w:textInput>
              <w:default w:val="data gap 3"/>
            </w:textInput>
          </w:ffData>
        </w:fldChar>
      </w:r>
      <w:r w:rsidRPr="0043288B">
        <w:rPr>
          <w:lang w:val="en-GB"/>
        </w:rPr>
        <w:instrText xml:space="preserve"> FORMTEXT </w:instrText>
      </w:r>
      <w:r w:rsidRPr="0043288B">
        <w:rPr>
          <w:lang w:val="en-GB"/>
        </w:rPr>
      </w:r>
      <w:r w:rsidRPr="0043288B">
        <w:rPr>
          <w:lang w:val="en-GB"/>
        </w:rPr>
        <w:fldChar w:fldCharType="separate"/>
      </w:r>
      <w:r w:rsidR="007433E7">
        <w:rPr>
          <w:noProof/>
          <w:lang w:val="en-GB"/>
        </w:rPr>
        <w:t>data gap 3</w:t>
      </w:r>
      <w:r w:rsidRPr="0043288B">
        <w:rPr>
          <w:lang w:val="en-GB"/>
        </w:rPr>
        <w:fldChar w:fldCharType="end"/>
      </w:r>
    </w:p>
    <w:p w14:paraId="06F2E903" w14:textId="77777777" w:rsidR="0086467A" w:rsidRPr="0043288B" w:rsidRDefault="0086467A" w:rsidP="00291CF1">
      <w:pPr>
        <w:pStyle w:val="RepStandard"/>
      </w:pPr>
    </w:p>
    <w:p w14:paraId="2FE1C92B" w14:textId="3C5136B7" w:rsidR="00B959C0" w:rsidRDefault="00F86F37" w:rsidP="009A6FA6">
      <w:pPr>
        <w:pStyle w:val="RepStandard"/>
        <w:shd w:val="clear" w:color="auto" w:fill="D9D9D9" w:themeFill="background1" w:themeFillShade="D9"/>
      </w:pPr>
      <w:r>
        <w:t>In the context of the authorisation request s</w:t>
      </w:r>
      <w:r w:rsidR="00B959C0" w:rsidRPr="0043288B">
        <w:t>ufficiently sensitive and selective analytical methods are available for all analytes included in the residue definitions.</w:t>
      </w:r>
    </w:p>
    <w:p w14:paraId="6EBCFC05" w14:textId="1CA275B9" w:rsidR="00C06005" w:rsidRDefault="00C06005" w:rsidP="009A6FA6">
      <w:pPr>
        <w:pStyle w:val="RepStandard"/>
        <w:shd w:val="clear" w:color="auto" w:fill="D9D9D9" w:themeFill="background1" w:themeFillShade="D9"/>
      </w:pPr>
      <w:r w:rsidRPr="00C06005">
        <w:t xml:space="preserve">The applicant's </w:t>
      </w:r>
      <w:proofErr w:type="spellStart"/>
      <w:r w:rsidRPr="00C06005">
        <w:t>dRR</w:t>
      </w:r>
      <w:proofErr w:type="spellEnd"/>
      <w:r w:rsidRPr="00C06005">
        <w:t xml:space="preserve"> was not rewritten. In the resulting RR all comments /corrections/ add-ons were placed on the grey background.</w:t>
      </w:r>
    </w:p>
    <w:p w14:paraId="02EB9559" w14:textId="24AB52CC" w:rsidR="002A7752" w:rsidRDefault="002A7752" w:rsidP="00D1106F">
      <w:pPr>
        <w:pStyle w:val="RepStandard"/>
        <w:shd w:val="clear" w:color="auto" w:fill="D9D9D9" w:themeFill="background1" w:themeFillShade="D9"/>
      </w:pPr>
      <w:r w:rsidRPr="002A7752">
        <w:t xml:space="preserve">However, in the context of </w:t>
      </w:r>
      <w:r w:rsidR="00C06005">
        <w:t>4</w:t>
      </w:r>
      <w:r w:rsidR="00EE0B5C">
        <w:t xml:space="preserve"> </w:t>
      </w:r>
      <w:r w:rsidRPr="002A7752">
        <w:t xml:space="preserve">ILVs presented by the applicant and not accepted as ILVs by </w:t>
      </w:r>
      <w:proofErr w:type="spellStart"/>
      <w:r w:rsidRPr="002A7752">
        <w:t>zRMS</w:t>
      </w:r>
      <w:proofErr w:type="spellEnd"/>
      <w:r w:rsidR="00EE0B5C">
        <w:t xml:space="preserve"> it</w:t>
      </w:r>
      <w:r w:rsidRPr="002A7752">
        <w:t xml:space="preserve"> is important to note that for ILV procedure reporting and justification of any additions or modifications to the original method is required and crucial for the assessment of the method</w:t>
      </w:r>
      <w:r w:rsidR="000E7115" w:rsidRPr="000E7115">
        <w:t xml:space="preserve"> </w:t>
      </w:r>
      <w:r w:rsidR="000E7115">
        <w:t>(</w:t>
      </w:r>
      <w:r w:rsidR="000E7115" w:rsidRPr="000E7115">
        <w:t>SANTE/2020/12830, Rev.2</w:t>
      </w:r>
      <w:r w:rsidR="000E7115">
        <w:t>)</w:t>
      </w:r>
      <w:r w:rsidRPr="002A7752">
        <w:t>. Thus, to provide such possibilities, the given laboratory should be informed about the method that it will independently validate. Therefore, another validation of the same matrix</w:t>
      </w:r>
      <w:r>
        <w:t>,</w:t>
      </w:r>
      <w:r w:rsidRPr="002A7752">
        <w:t xml:space="preserve"> from another laboratory</w:t>
      </w:r>
      <w:r>
        <w:t>,</w:t>
      </w:r>
      <w:r w:rsidRPr="002A7752">
        <w:t xml:space="preserve"> cannot </w:t>
      </w:r>
      <w:r w:rsidRPr="00D1106F">
        <w:t>simply be chosen as ILV.</w:t>
      </w:r>
    </w:p>
    <w:p w14:paraId="52700A73" w14:textId="6CF86403" w:rsidR="000D13E1" w:rsidRDefault="00807963" w:rsidP="00D1106F">
      <w:pPr>
        <w:pStyle w:val="RepStandard"/>
        <w:shd w:val="clear" w:color="auto" w:fill="D9D9D9" w:themeFill="background1" w:themeFillShade="D9"/>
      </w:pPr>
      <w:r w:rsidRPr="006513C3">
        <w:t xml:space="preserve">The validation study </w:t>
      </w:r>
      <w:bookmarkStart w:id="33" w:name="_Hlk176424411"/>
      <w:r w:rsidRPr="006513C3">
        <w:t>21/FSL/09/V</w:t>
      </w:r>
      <w:bookmarkEnd w:id="33"/>
      <w:r w:rsidRPr="006513C3">
        <w:t>, including full validation of the method applied in the residue studies used in the present B7 was provided and presented in Appendix 2</w:t>
      </w:r>
      <w:r w:rsidR="00DA2044" w:rsidRPr="006513C3">
        <w:t xml:space="preserve"> (Other studies)</w:t>
      </w:r>
      <w:r w:rsidRPr="006513C3">
        <w:t>.</w:t>
      </w:r>
    </w:p>
    <w:p w14:paraId="58036931" w14:textId="15E7743D" w:rsidR="000D13E1" w:rsidRPr="00D1106F" w:rsidRDefault="00B73F77" w:rsidP="00B73F77">
      <w:pPr>
        <w:pStyle w:val="RepStandard"/>
        <w:shd w:val="clear" w:color="auto" w:fill="D9D9D9" w:themeFill="background1" w:themeFillShade="D9"/>
      </w:pPr>
      <w:r>
        <w:t xml:space="preserve">Thus, although within the present section </w:t>
      </w:r>
      <w:r w:rsidRPr="00B73F77">
        <w:t>ILV</w:t>
      </w:r>
      <w:r>
        <w:t>s</w:t>
      </w:r>
      <w:r w:rsidRPr="00B73F77">
        <w:t xml:space="preserve"> for cabbage, wheat and strawberry</w:t>
      </w:r>
      <w:r>
        <w:t xml:space="preserve"> are </w:t>
      </w:r>
      <w:r w:rsidRPr="00B73F77">
        <w:t>missing</w:t>
      </w:r>
      <w:r>
        <w:t>,</w:t>
      </w:r>
      <w:r w:rsidRPr="00B73F77">
        <w:t xml:space="preserve"> </w:t>
      </w:r>
      <w:r>
        <w:t>the f</w:t>
      </w:r>
      <w:r w:rsidRPr="00B73F77">
        <w:t>ully validated in high water, acid and dry matrices methods are available in RAR 2013</w:t>
      </w:r>
      <w:r>
        <w:t>. Therefore, in the context of the authorisation request no data gaps were noticed.</w:t>
      </w:r>
    </w:p>
    <w:p w14:paraId="23A9893D" w14:textId="77777777" w:rsidR="009E202C" w:rsidRPr="0043288B" w:rsidRDefault="009E202C" w:rsidP="00D1106F">
      <w:pPr>
        <w:pStyle w:val="RepStandard"/>
        <w:shd w:val="clear" w:color="auto" w:fill="D9D9D9" w:themeFill="background1" w:themeFillShade="D9"/>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top w:w="57" w:type="dxa"/>
          <w:left w:w="57" w:type="dxa"/>
          <w:bottom w:w="57" w:type="dxa"/>
          <w:right w:w="57" w:type="dxa"/>
        </w:tblCellMar>
        <w:tblLook w:val="01E0" w:firstRow="1" w:lastRow="1" w:firstColumn="1" w:lastColumn="1" w:noHBand="0" w:noVBand="0"/>
      </w:tblPr>
      <w:tblGrid>
        <w:gridCol w:w="6810"/>
        <w:gridCol w:w="2537"/>
      </w:tblGrid>
      <w:tr w:rsidR="00B959C0" w:rsidRPr="0043288B" w14:paraId="579A6916" w14:textId="77777777" w:rsidTr="00EE0B5C">
        <w:trPr>
          <w:tblHeader/>
        </w:trPr>
        <w:tc>
          <w:tcPr>
            <w:tcW w:w="3643" w:type="pct"/>
            <w:shd w:val="clear" w:color="auto" w:fill="D9D9D9" w:themeFill="background1" w:themeFillShade="D9"/>
          </w:tcPr>
          <w:p w14:paraId="3A02B477" w14:textId="77777777" w:rsidR="00B959C0" w:rsidRPr="0043288B" w:rsidRDefault="00B959C0" w:rsidP="00563E7A">
            <w:pPr>
              <w:pStyle w:val="RepTableHeader"/>
              <w:spacing w:before="0" w:after="0"/>
              <w:jc w:val="center"/>
              <w:rPr>
                <w:lang w:val="en-GB"/>
              </w:rPr>
            </w:pPr>
            <w:r w:rsidRPr="0043288B">
              <w:rPr>
                <w:lang w:val="en-GB"/>
              </w:rPr>
              <w:t>Commodity/crop</w:t>
            </w:r>
          </w:p>
        </w:tc>
        <w:tc>
          <w:tcPr>
            <w:tcW w:w="1357" w:type="pct"/>
            <w:shd w:val="clear" w:color="auto" w:fill="D9D9D9" w:themeFill="background1" w:themeFillShade="D9"/>
          </w:tcPr>
          <w:p w14:paraId="14D201C4" w14:textId="77777777" w:rsidR="00B959C0" w:rsidRPr="0043288B" w:rsidRDefault="00B959C0" w:rsidP="00563E7A">
            <w:pPr>
              <w:pStyle w:val="RepTableHeader"/>
              <w:spacing w:before="0" w:after="0"/>
              <w:jc w:val="center"/>
              <w:rPr>
                <w:lang w:val="en-GB"/>
              </w:rPr>
            </w:pPr>
            <w:r w:rsidRPr="0043288B">
              <w:rPr>
                <w:lang w:val="en-GB"/>
              </w:rPr>
              <w:t>Supported/</w:t>
            </w:r>
            <w:r w:rsidR="00A76821" w:rsidRPr="0043288B">
              <w:rPr>
                <w:lang w:val="en-GB"/>
              </w:rPr>
              <w:br/>
            </w:r>
            <w:r w:rsidRPr="0043288B">
              <w:rPr>
                <w:lang w:val="en-GB"/>
              </w:rPr>
              <w:t>Not supported</w:t>
            </w:r>
          </w:p>
        </w:tc>
      </w:tr>
      <w:tr w:rsidR="00FB586C" w:rsidRPr="0043288B" w14:paraId="459FC828" w14:textId="77777777" w:rsidTr="00EE0B5C">
        <w:tc>
          <w:tcPr>
            <w:tcW w:w="3643" w:type="pct"/>
            <w:shd w:val="clear" w:color="auto" w:fill="D9D9D9" w:themeFill="background1" w:themeFillShade="D9"/>
          </w:tcPr>
          <w:p w14:paraId="59BE4343" w14:textId="4A97D52B" w:rsidR="00FB586C" w:rsidRPr="003202E8" w:rsidRDefault="00FB586C" w:rsidP="00FB586C">
            <w:pPr>
              <w:pStyle w:val="RepTable"/>
            </w:pPr>
            <w:r w:rsidRPr="008932A2">
              <w:t xml:space="preserve">High starch content </w:t>
            </w:r>
            <w:r w:rsidR="00B73F77">
              <w:t>(dry)</w:t>
            </w:r>
          </w:p>
        </w:tc>
        <w:tc>
          <w:tcPr>
            <w:tcW w:w="1357" w:type="pct"/>
            <w:shd w:val="clear" w:color="auto" w:fill="D9D9D9" w:themeFill="background1" w:themeFillShade="D9"/>
          </w:tcPr>
          <w:p w14:paraId="73274C1C" w14:textId="72A246E4" w:rsidR="00FB586C" w:rsidRPr="0043288B" w:rsidRDefault="00EE0B5C" w:rsidP="00FB586C">
            <w:pPr>
              <w:pStyle w:val="RepTable"/>
            </w:pPr>
            <w:r w:rsidRPr="00EE0B5C">
              <w:t>Supported</w:t>
            </w:r>
          </w:p>
        </w:tc>
      </w:tr>
      <w:tr w:rsidR="00FB586C" w:rsidRPr="0043288B" w14:paraId="12E942A6" w14:textId="77777777" w:rsidTr="00EE0B5C">
        <w:tc>
          <w:tcPr>
            <w:tcW w:w="3643" w:type="pct"/>
            <w:shd w:val="clear" w:color="auto" w:fill="D9D9D9" w:themeFill="background1" w:themeFillShade="D9"/>
          </w:tcPr>
          <w:p w14:paraId="1DCE7549" w14:textId="35DF3EC8" w:rsidR="00FB586C" w:rsidRPr="0043288B" w:rsidRDefault="00FB586C" w:rsidP="00FB586C">
            <w:pPr>
              <w:pStyle w:val="RepTable"/>
              <w:rPr>
                <w:highlight w:val="lightGray"/>
              </w:rPr>
            </w:pPr>
            <w:r w:rsidRPr="008932A2">
              <w:t xml:space="preserve">High water content </w:t>
            </w:r>
          </w:p>
        </w:tc>
        <w:tc>
          <w:tcPr>
            <w:tcW w:w="1357" w:type="pct"/>
            <w:shd w:val="clear" w:color="auto" w:fill="D9D9D9" w:themeFill="background1" w:themeFillShade="D9"/>
          </w:tcPr>
          <w:p w14:paraId="14762154" w14:textId="4263B871" w:rsidR="00FB586C" w:rsidRPr="0043288B" w:rsidRDefault="00EE0B5C" w:rsidP="00FB586C">
            <w:pPr>
              <w:pStyle w:val="RepTable"/>
            </w:pPr>
            <w:r w:rsidRPr="00EE0B5C">
              <w:t>Supported</w:t>
            </w:r>
          </w:p>
        </w:tc>
      </w:tr>
      <w:tr w:rsidR="003202E8" w:rsidRPr="0043288B" w14:paraId="2041E2CE" w14:textId="77777777" w:rsidTr="00EE0B5C">
        <w:tc>
          <w:tcPr>
            <w:tcW w:w="3643" w:type="pct"/>
            <w:shd w:val="clear" w:color="auto" w:fill="D9D9D9" w:themeFill="background1" w:themeFillShade="D9"/>
          </w:tcPr>
          <w:p w14:paraId="19AE9773" w14:textId="762529B0" w:rsidR="003202E8" w:rsidRPr="008932A2" w:rsidRDefault="003202E8" w:rsidP="00FB586C">
            <w:pPr>
              <w:pStyle w:val="RepTable"/>
            </w:pPr>
            <w:r>
              <w:t>High acid content</w:t>
            </w:r>
          </w:p>
        </w:tc>
        <w:tc>
          <w:tcPr>
            <w:tcW w:w="1357" w:type="pct"/>
            <w:shd w:val="clear" w:color="auto" w:fill="D9D9D9" w:themeFill="background1" w:themeFillShade="D9"/>
          </w:tcPr>
          <w:p w14:paraId="59F4D2A5" w14:textId="33116266" w:rsidR="003202E8" w:rsidRPr="0043288B" w:rsidRDefault="00EE0B5C" w:rsidP="00FB586C">
            <w:pPr>
              <w:pStyle w:val="RepTable"/>
            </w:pPr>
            <w:r w:rsidRPr="00EE0B5C">
              <w:t>Supported</w:t>
            </w:r>
          </w:p>
        </w:tc>
      </w:tr>
    </w:tbl>
    <w:p w14:paraId="0F6E34B5" w14:textId="3DD9BC92" w:rsidR="00B959C0" w:rsidRPr="00867654" w:rsidRDefault="00B959C0" w:rsidP="00291CF1">
      <w:pPr>
        <w:pStyle w:val="Nagwek2"/>
      </w:pPr>
      <w:bookmarkStart w:id="34" w:name="_Toc404926223"/>
      <w:bookmarkStart w:id="35" w:name="_Toc413255478"/>
      <w:bookmarkStart w:id="36" w:name="_Toc413320839"/>
      <w:bookmarkStart w:id="37" w:name="_Toc413324321"/>
      <w:bookmarkStart w:id="38" w:name="_Toc413324498"/>
      <w:bookmarkStart w:id="39" w:name="_Toc413920075"/>
      <w:bookmarkStart w:id="40" w:name="_Toc413923795"/>
      <w:bookmarkStart w:id="41" w:name="_Toc413933783"/>
      <w:bookmarkStart w:id="42" w:name="_Toc414363691"/>
      <w:bookmarkStart w:id="43" w:name="_Toc414461215"/>
      <w:bookmarkStart w:id="44" w:name="_Toc415062023"/>
      <w:bookmarkStart w:id="45" w:name="_Toc179191007"/>
      <w:bookmarkEnd w:id="29"/>
      <w:bookmarkEnd w:id="30"/>
      <w:bookmarkEnd w:id="31"/>
      <w:bookmarkEnd w:id="32"/>
      <w:r w:rsidRPr="00867654">
        <w:t>Methods used for the generation of pre-</w:t>
      </w:r>
      <w:r w:rsidR="007F53E2">
        <w:t>authorization</w:t>
      </w:r>
      <w:r w:rsidRPr="00867654">
        <w:t xml:space="preserve"> data (KCP 5.1)</w:t>
      </w:r>
      <w:bookmarkEnd w:id="34"/>
      <w:bookmarkEnd w:id="35"/>
      <w:bookmarkEnd w:id="36"/>
      <w:bookmarkEnd w:id="37"/>
      <w:bookmarkEnd w:id="38"/>
      <w:bookmarkEnd w:id="39"/>
      <w:bookmarkEnd w:id="40"/>
      <w:bookmarkEnd w:id="41"/>
      <w:bookmarkEnd w:id="42"/>
      <w:bookmarkEnd w:id="43"/>
      <w:bookmarkEnd w:id="44"/>
      <w:bookmarkEnd w:id="45"/>
      <w:r w:rsidRPr="00867654">
        <w:t xml:space="preserve"> </w:t>
      </w:r>
    </w:p>
    <w:p w14:paraId="11E8AA0C" w14:textId="77777777" w:rsidR="00B959C0" w:rsidRPr="00867654" w:rsidRDefault="00B959C0" w:rsidP="00291CF1">
      <w:pPr>
        <w:pStyle w:val="Nagwek3"/>
      </w:pPr>
      <w:bookmarkStart w:id="46" w:name="_Toc404926224"/>
      <w:bookmarkStart w:id="47" w:name="_Toc413255479"/>
      <w:bookmarkStart w:id="48" w:name="_Toc413320840"/>
      <w:bookmarkStart w:id="49" w:name="_Ref413322320"/>
      <w:bookmarkStart w:id="50" w:name="_Toc413324322"/>
      <w:bookmarkStart w:id="51" w:name="_Toc413324499"/>
      <w:bookmarkStart w:id="52" w:name="_Toc413920076"/>
      <w:bookmarkStart w:id="53" w:name="_Toc413923796"/>
      <w:bookmarkStart w:id="54" w:name="_Toc413933784"/>
      <w:bookmarkStart w:id="55" w:name="_Toc414363692"/>
      <w:bookmarkStart w:id="56" w:name="_Toc414461216"/>
      <w:bookmarkStart w:id="57" w:name="_Toc415062024"/>
      <w:bookmarkStart w:id="58" w:name="_Toc179191008"/>
      <w:r w:rsidRPr="00867654">
        <w:t>Analysis of the plant protection product (KCP 5.1.1)</w:t>
      </w:r>
      <w:bookmarkEnd w:id="46"/>
      <w:bookmarkEnd w:id="47"/>
      <w:bookmarkEnd w:id="48"/>
      <w:bookmarkEnd w:id="49"/>
      <w:bookmarkEnd w:id="50"/>
      <w:bookmarkEnd w:id="51"/>
      <w:bookmarkEnd w:id="52"/>
      <w:bookmarkEnd w:id="53"/>
      <w:bookmarkEnd w:id="54"/>
      <w:bookmarkEnd w:id="55"/>
      <w:bookmarkEnd w:id="56"/>
      <w:bookmarkEnd w:id="57"/>
      <w:bookmarkEnd w:id="58"/>
      <w:r w:rsidRPr="00867654">
        <w:t xml:space="preserve"> </w:t>
      </w:r>
    </w:p>
    <w:p w14:paraId="25D03ADE" w14:textId="77777777" w:rsidR="00B959C0" w:rsidRPr="00867654" w:rsidRDefault="00B959C0" w:rsidP="00291CF1">
      <w:pPr>
        <w:pStyle w:val="Nagwek4"/>
        <w:rPr>
          <w:lang w:val="en-GB"/>
        </w:rPr>
      </w:pPr>
      <w:bookmarkStart w:id="59" w:name="_Toc402773976"/>
      <w:bookmarkStart w:id="60" w:name="_Toc404926225"/>
      <w:bookmarkStart w:id="61" w:name="_Toc413255480"/>
      <w:bookmarkStart w:id="62" w:name="_Toc413320841"/>
      <w:bookmarkStart w:id="63" w:name="_Toc413324323"/>
      <w:bookmarkStart w:id="64" w:name="_Toc413324500"/>
      <w:bookmarkStart w:id="65" w:name="_Toc413920077"/>
      <w:bookmarkStart w:id="66" w:name="_Toc413923797"/>
      <w:bookmarkStart w:id="67" w:name="_Toc413933785"/>
      <w:bookmarkStart w:id="68" w:name="_Toc414363693"/>
      <w:bookmarkStart w:id="69" w:name="_Toc414461217"/>
      <w:bookmarkStart w:id="70" w:name="_Toc415062025"/>
      <w:bookmarkStart w:id="71" w:name="_Toc179191009"/>
      <w:r w:rsidRPr="00867654">
        <w:rPr>
          <w:lang w:val="en-GB"/>
        </w:rPr>
        <w:t>Determination of active substance and/or variant in the plant protection product (KCP 5.1.1)</w:t>
      </w:r>
      <w:bookmarkEnd w:id="59"/>
      <w:bookmarkEnd w:id="60"/>
      <w:bookmarkEnd w:id="61"/>
      <w:bookmarkEnd w:id="62"/>
      <w:bookmarkEnd w:id="63"/>
      <w:bookmarkEnd w:id="64"/>
      <w:bookmarkEnd w:id="65"/>
      <w:bookmarkEnd w:id="66"/>
      <w:bookmarkEnd w:id="67"/>
      <w:bookmarkEnd w:id="68"/>
      <w:bookmarkEnd w:id="69"/>
      <w:bookmarkEnd w:id="70"/>
      <w:bookmarkEnd w:id="71"/>
      <w:r w:rsidRPr="00867654">
        <w:rPr>
          <w:lang w:val="en-GB"/>
        </w:rPr>
        <w:t xml:space="preserve"> </w:t>
      </w:r>
    </w:p>
    <w:p w14:paraId="406F2C71" w14:textId="77777777" w:rsidR="00B959C0" w:rsidRDefault="00B959C0" w:rsidP="0043288B">
      <w:pPr>
        <w:pStyle w:val="RepStandard"/>
      </w:pPr>
      <w:r w:rsidRPr="00867654">
        <w:t xml:space="preserve">An overview on the acceptable methods and possible data gaps for analysis of </w:t>
      </w:r>
      <w:proofErr w:type="spellStart"/>
      <w:r w:rsidR="0043288B">
        <w:t>Esfenvalerate</w:t>
      </w:r>
      <w:proofErr w:type="spellEnd"/>
      <w:r w:rsidRPr="00867654">
        <w:t xml:space="preserve"> in plant protection product is provided </w:t>
      </w:r>
      <w:r w:rsidR="004B63C1" w:rsidRPr="00867654">
        <w:t>as follows:</w:t>
      </w:r>
      <w:r w:rsidRPr="00867654">
        <w:t xml:space="preserve"> </w:t>
      </w:r>
    </w:p>
    <w:p w14:paraId="0408C412" w14:textId="77777777" w:rsidR="0043288B" w:rsidRPr="0043288B" w:rsidRDefault="0043288B" w:rsidP="0043288B">
      <w:pPr>
        <w:pStyle w:val="RepStandard"/>
        <w:rPr>
          <w:strik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2"/>
      </w:tblGrid>
      <w:tr w:rsidR="00A76821" w:rsidRPr="00867654" w14:paraId="17CFC1D3" w14:textId="77777777" w:rsidTr="00EB3D8F">
        <w:trPr>
          <w:trHeight w:val="369"/>
        </w:trPr>
        <w:tc>
          <w:tcPr>
            <w:tcW w:w="1094" w:type="pct"/>
            <w:shd w:val="clear" w:color="auto" w:fill="D9D9D9" w:themeFill="background1" w:themeFillShade="D9"/>
          </w:tcPr>
          <w:p w14:paraId="5F5691EC" w14:textId="77777777" w:rsidR="00A76821" w:rsidRPr="0043288B" w:rsidRDefault="00A76821" w:rsidP="00291CF1">
            <w:pPr>
              <w:pStyle w:val="RepStandard"/>
              <w:rPr>
                <w:rFonts w:eastAsia="Batang"/>
              </w:rPr>
            </w:pPr>
            <w:r w:rsidRPr="0043288B">
              <w:t xml:space="preserve">Comments of </w:t>
            </w:r>
            <w:proofErr w:type="spellStart"/>
            <w:r w:rsidRPr="0043288B">
              <w:t>zRMS</w:t>
            </w:r>
            <w:proofErr w:type="spellEnd"/>
            <w:r w:rsidRPr="0043288B">
              <w:t>:</w:t>
            </w:r>
          </w:p>
        </w:tc>
        <w:tc>
          <w:tcPr>
            <w:tcW w:w="3906" w:type="pct"/>
            <w:shd w:val="clear" w:color="auto" w:fill="D9D9D9" w:themeFill="background1" w:themeFillShade="D9"/>
          </w:tcPr>
          <w:p w14:paraId="1728EB18" w14:textId="557ED353" w:rsidR="00A76821" w:rsidRPr="0043288B" w:rsidRDefault="00EB3D8F" w:rsidP="00291CF1">
            <w:pPr>
              <w:pStyle w:val="RepStandard"/>
              <w:rPr>
                <w:rFonts w:eastAsia="Batang"/>
              </w:rPr>
            </w:pPr>
            <w:r>
              <w:t>Accepted</w:t>
            </w:r>
          </w:p>
        </w:tc>
      </w:tr>
    </w:tbl>
    <w:p w14:paraId="184B87C8" w14:textId="77777777" w:rsidR="00A76821" w:rsidRPr="00867654" w:rsidRDefault="00A76821" w:rsidP="00291CF1">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A76821" w:rsidRPr="00867654" w14:paraId="1FBE41F5" w14:textId="77777777" w:rsidTr="00563E7A">
        <w:tc>
          <w:tcPr>
            <w:tcW w:w="2520" w:type="dxa"/>
            <w:shd w:val="clear" w:color="auto" w:fill="auto"/>
          </w:tcPr>
          <w:p w14:paraId="24A4CC1D" w14:textId="77777777" w:rsidR="00A76821" w:rsidRPr="0043288B" w:rsidRDefault="00A76821" w:rsidP="00291CF1">
            <w:pPr>
              <w:pStyle w:val="RepStandard"/>
            </w:pPr>
            <w:r w:rsidRPr="0043288B">
              <w:t>Reference:</w:t>
            </w:r>
          </w:p>
        </w:tc>
        <w:tc>
          <w:tcPr>
            <w:tcW w:w="6859" w:type="dxa"/>
            <w:shd w:val="clear" w:color="auto" w:fill="auto"/>
          </w:tcPr>
          <w:p w14:paraId="613740CF" w14:textId="77777777" w:rsidR="00A76821" w:rsidRPr="0043288B" w:rsidRDefault="0043288B" w:rsidP="00EA27B8">
            <w:pPr>
              <w:pStyle w:val="RepStandard"/>
            </w:pPr>
            <w:r w:rsidRPr="0043288B">
              <w:rPr>
                <w:lang w:val="en-US"/>
              </w:rPr>
              <w:t>KCP 5.1.1</w:t>
            </w:r>
          </w:p>
        </w:tc>
      </w:tr>
      <w:tr w:rsidR="00A76821" w:rsidRPr="00654157" w14:paraId="0B4BA54A" w14:textId="77777777" w:rsidTr="00563E7A">
        <w:tc>
          <w:tcPr>
            <w:tcW w:w="2520" w:type="dxa"/>
            <w:shd w:val="clear" w:color="auto" w:fill="auto"/>
          </w:tcPr>
          <w:p w14:paraId="60F5180A" w14:textId="77777777" w:rsidR="00A76821" w:rsidRPr="00654157" w:rsidRDefault="00A76821" w:rsidP="00291CF1">
            <w:pPr>
              <w:pStyle w:val="RepStandard"/>
            </w:pPr>
            <w:r w:rsidRPr="00654157">
              <w:lastRenderedPageBreak/>
              <w:t>Report</w:t>
            </w:r>
          </w:p>
        </w:tc>
        <w:tc>
          <w:tcPr>
            <w:tcW w:w="6859" w:type="dxa"/>
            <w:shd w:val="clear" w:color="auto" w:fill="auto"/>
          </w:tcPr>
          <w:p w14:paraId="35A80EC6" w14:textId="77777777" w:rsidR="00A76821" w:rsidRPr="00654157" w:rsidRDefault="000F28E5" w:rsidP="00291CF1">
            <w:pPr>
              <w:pStyle w:val="RepStandard"/>
            </w:pPr>
            <w:r w:rsidRPr="00654157">
              <w:t xml:space="preserve">Accelerated storage stability test by heating at elevated temperature of </w:t>
            </w:r>
            <w:proofErr w:type="spellStart"/>
            <w:r w:rsidRPr="00654157">
              <w:t>Esfenvalerate</w:t>
            </w:r>
            <w:proofErr w:type="spellEnd"/>
            <w:r w:rsidRPr="00654157">
              <w:t xml:space="preserve"> 50 g/L EW. V.S. Raksha, 2020, Report No. G13895</w:t>
            </w:r>
          </w:p>
        </w:tc>
      </w:tr>
      <w:tr w:rsidR="00A76821" w:rsidRPr="00654157" w14:paraId="6293F833" w14:textId="77777777" w:rsidTr="00563E7A">
        <w:tc>
          <w:tcPr>
            <w:tcW w:w="2520" w:type="dxa"/>
            <w:shd w:val="clear" w:color="auto" w:fill="auto"/>
          </w:tcPr>
          <w:p w14:paraId="7010B5D0" w14:textId="77777777" w:rsidR="00A76821" w:rsidRPr="00654157" w:rsidRDefault="00A76821" w:rsidP="00291CF1">
            <w:pPr>
              <w:pStyle w:val="RepStandard"/>
            </w:pPr>
            <w:r w:rsidRPr="00654157">
              <w:t>Guideline(s):</w:t>
            </w:r>
          </w:p>
        </w:tc>
        <w:tc>
          <w:tcPr>
            <w:tcW w:w="6859" w:type="dxa"/>
            <w:shd w:val="clear" w:color="auto" w:fill="auto"/>
          </w:tcPr>
          <w:p w14:paraId="4C1BD3AA" w14:textId="77777777" w:rsidR="00A76821" w:rsidRPr="00654157" w:rsidRDefault="000F28E5" w:rsidP="00291CF1">
            <w:pPr>
              <w:pStyle w:val="RepStandard"/>
            </w:pPr>
            <w:r w:rsidRPr="00654157">
              <w:t>SANCO/3030/99 rev. 4</w:t>
            </w:r>
          </w:p>
        </w:tc>
      </w:tr>
      <w:tr w:rsidR="00A76821" w:rsidRPr="00654157" w14:paraId="2D69A21A" w14:textId="77777777" w:rsidTr="00563E7A">
        <w:tc>
          <w:tcPr>
            <w:tcW w:w="2520" w:type="dxa"/>
            <w:shd w:val="clear" w:color="auto" w:fill="auto"/>
          </w:tcPr>
          <w:p w14:paraId="61A59564" w14:textId="77777777" w:rsidR="00A76821" w:rsidRPr="00654157" w:rsidRDefault="00A76821" w:rsidP="00291CF1">
            <w:pPr>
              <w:pStyle w:val="RepStandard"/>
            </w:pPr>
            <w:r w:rsidRPr="00654157">
              <w:t>Deviations:</w:t>
            </w:r>
          </w:p>
        </w:tc>
        <w:tc>
          <w:tcPr>
            <w:tcW w:w="6859" w:type="dxa"/>
            <w:shd w:val="clear" w:color="auto" w:fill="auto"/>
          </w:tcPr>
          <w:p w14:paraId="28610781" w14:textId="77777777" w:rsidR="00A76821" w:rsidRPr="00654157" w:rsidRDefault="000F28E5" w:rsidP="00291CF1">
            <w:pPr>
              <w:pStyle w:val="RepStandard"/>
            </w:pPr>
            <w:r w:rsidRPr="00654157">
              <w:t>No</w:t>
            </w:r>
          </w:p>
        </w:tc>
      </w:tr>
      <w:tr w:rsidR="00A76821" w:rsidRPr="00867654" w14:paraId="42C7CC3F" w14:textId="77777777" w:rsidTr="00563E7A">
        <w:tc>
          <w:tcPr>
            <w:tcW w:w="2520" w:type="dxa"/>
            <w:shd w:val="clear" w:color="auto" w:fill="auto"/>
          </w:tcPr>
          <w:p w14:paraId="487C88CD" w14:textId="77777777" w:rsidR="00A76821" w:rsidRPr="00654157" w:rsidRDefault="00A76821" w:rsidP="00291CF1">
            <w:pPr>
              <w:pStyle w:val="RepStandard"/>
            </w:pPr>
            <w:r w:rsidRPr="00654157">
              <w:t>GLP:</w:t>
            </w:r>
          </w:p>
        </w:tc>
        <w:tc>
          <w:tcPr>
            <w:tcW w:w="6859" w:type="dxa"/>
            <w:shd w:val="clear" w:color="auto" w:fill="auto"/>
          </w:tcPr>
          <w:p w14:paraId="6C98F3A4" w14:textId="77777777" w:rsidR="00A76821" w:rsidRPr="00654157" w:rsidRDefault="000F28E5" w:rsidP="00291CF1">
            <w:pPr>
              <w:pStyle w:val="RepStandard"/>
            </w:pPr>
            <w:r w:rsidRPr="00654157">
              <w:t>Yes</w:t>
            </w:r>
          </w:p>
        </w:tc>
      </w:tr>
      <w:tr w:rsidR="00A76821" w:rsidRPr="00867654" w14:paraId="684A640F" w14:textId="77777777" w:rsidTr="00563E7A">
        <w:tc>
          <w:tcPr>
            <w:tcW w:w="2520" w:type="dxa"/>
            <w:shd w:val="clear" w:color="auto" w:fill="auto"/>
          </w:tcPr>
          <w:p w14:paraId="05F3557F" w14:textId="77777777" w:rsidR="00A76821" w:rsidRPr="00867654" w:rsidRDefault="00A76821" w:rsidP="00291CF1">
            <w:pPr>
              <w:pStyle w:val="RepStandard"/>
            </w:pPr>
            <w:r w:rsidRPr="00867654">
              <w:t>Acceptability:</w:t>
            </w:r>
          </w:p>
        </w:tc>
        <w:tc>
          <w:tcPr>
            <w:tcW w:w="6859" w:type="dxa"/>
            <w:shd w:val="clear" w:color="auto" w:fill="auto"/>
          </w:tcPr>
          <w:p w14:paraId="63239CFC" w14:textId="77777777" w:rsidR="0000107F" w:rsidRPr="00867654" w:rsidRDefault="000F28E5" w:rsidP="00291CF1">
            <w:pPr>
              <w:pStyle w:val="RepStandard"/>
            </w:pPr>
            <w:r>
              <w:t>Yes</w:t>
            </w:r>
          </w:p>
        </w:tc>
      </w:tr>
    </w:tbl>
    <w:p w14:paraId="08ED7E9A" w14:textId="77777777" w:rsidR="00B959C0" w:rsidRPr="00867654" w:rsidRDefault="00B959C0" w:rsidP="00291CF1">
      <w:pPr>
        <w:pStyle w:val="RepNewPart"/>
      </w:pPr>
      <w:r w:rsidRPr="00867654">
        <w:t>Materials and methods</w:t>
      </w:r>
    </w:p>
    <w:p w14:paraId="1A1E83AF" w14:textId="77777777" w:rsidR="000F28E5" w:rsidRDefault="000F28E5" w:rsidP="006513C3">
      <w:pPr>
        <w:spacing w:after="120"/>
        <w:jc w:val="both"/>
      </w:pPr>
      <w:r w:rsidRPr="00ED4B1E">
        <w:t xml:space="preserve">The analytical method for the determination of active ingredient content in test item was validated by </w:t>
      </w:r>
      <w:r w:rsidRPr="00F646BE">
        <w:rPr>
          <w:color w:val="000000"/>
        </w:rPr>
        <w:t>establishing</w:t>
      </w:r>
      <w:r w:rsidRPr="00ED4B1E">
        <w:t xml:space="preserve"> specificity</w:t>
      </w:r>
      <w:r>
        <w:t>,</w:t>
      </w:r>
      <w:r w:rsidRPr="00ED4B1E">
        <w:t xml:space="preserve"> linearity,</w:t>
      </w:r>
      <w:r>
        <w:t xml:space="preserve"> range,</w:t>
      </w:r>
      <w:r w:rsidRPr="00ED4B1E">
        <w:t xml:space="preserve"> LOD, LOQ</w:t>
      </w:r>
      <w:r>
        <w:t>,</w:t>
      </w:r>
      <w:r w:rsidRPr="00ED4B1E">
        <w:t xml:space="preserve"> precision and accuracy as detailed below.</w:t>
      </w:r>
    </w:p>
    <w:p w14:paraId="1FAE8AB9" w14:textId="77777777" w:rsidR="000F28E5" w:rsidRPr="000F28E5" w:rsidRDefault="000F28E5" w:rsidP="006513C3">
      <w:pPr>
        <w:spacing w:after="120"/>
        <w:jc w:val="both"/>
        <w:rPr>
          <w:b/>
          <w:bCs/>
        </w:rPr>
      </w:pPr>
      <w:r w:rsidRPr="000F28E5">
        <w:rPr>
          <w:b/>
          <w:bCs/>
        </w:rPr>
        <w:t>Specificity</w:t>
      </w:r>
    </w:p>
    <w:p w14:paraId="060C8CE3" w14:textId="77777777" w:rsidR="000F28E5" w:rsidRPr="009C0181" w:rsidRDefault="000F28E5" w:rsidP="006513C3">
      <w:pPr>
        <w:spacing w:after="120"/>
        <w:jc w:val="both"/>
      </w:pPr>
      <w:r w:rsidRPr="009C0181">
        <w:rPr>
          <w:u w:val="single"/>
        </w:rPr>
        <w:t>Preparation of Blank formulation solution</w:t>
      </w:r>
      <w:r w:rsidRPr="009C0181">
        <w:t xml:space="preserve">: Accurately 0.1042 g of blank formulation (provided by the sponsor) was weighed into a 100mL volumetric flask, </w:t>
      </w:r>
      <w:r w:rsidRPr="00F646BE">
        <w:rPr>
          <w:color w:val="000000"/>
        </w:rPr>
        <w:t>dissolved</w:t>
      </w:r>
      <w:r w:rsidRPr="009C0181">
        <w:t xml:space="preserve"> in about </w:t>
      </w:r>
      <w:r>
        <w:t>3</w:t>
      </w:r>
      <w:r w:rsidRPr="009C0181">
        <w:t>0 mL of acetonitrile by sonicating for 2 min. After equilibrating to room temperature, the solution was made up</w:t>
      </w:r>
      <w:r>
        <w:t xml:space="preserve"> </w:t>
      </w:r>
      <w:r w:rsidRPr="009C0181">
        <w:t xml:space="preserve">to the mark with the same and shaken thoroughly. </w:t>
      </w:r>
      <w:r>
        <w:t xml:space="preserve">The solution was filtered through 0.45µm syringe filters. </w:t>
      </w:r>
    </w:p>
    <w:p w14:paraId="2A85A45A" w14:textId="77777777" w:rsidR="000F28E5" w:rsidRDefault="000F28E5" w:rsidP="006513C3">
      <w:pPr>
        <w:spacing w:after="120"/>
        <w:jc w:val="both"/>
      </w:pPr>
      <w:r w:rsidRPr="009C0181">
        <w:t xml:space="preserve">The specificity of the method for active ingredient was studied by injecting individual solutions </w:t>
      </w:r>
      <w:r w:rsidRPr="00F646BE">
        <w:rPr>
          <w:color w:val="000000"/>
        </w:rPr>
        <w:t>of</w:t>
      </w:r>
      <w:r w:rsidRPr="009C0181">
        <w:t xml:space="preserve"> working standard solution (DLC-3), test item (PR-1) solution, blank formulation solution and analytical blank (acetonitrile) to the HPLC operated under the conditions of the method being validated. The interferences at the retention time of </w:t>
      </w:r>
      <w:proofErr w:type="spellStart"/>
      <w:r w:rsidRPr="009C0181">
        <w:t>a.i</w:t>
      </w:r>
      <w:proofErr w:type="spellEnd"/>
      <w:r w:rsidRPr="009C0181">
        <w:t xml:space="preserve"> in blank injection were studied</w:t>
      </w:r>
      <w:r>
        <w:t>.</w:t>
      </w:r>
    </w:p>
    <w:p w14:paraId="63FED9E6" w14:textId="77777777" w:rsidR="000F28E5" w:rsidRPr="00654157" w:rsidRDefault="000F28E5" w:rsidP="006513C3">
      <w:pPr>
        <w:spacing w:after="120"/>
        <w:jc w:val="both"/>
        <w:rPr>
          <w:b/>
          <w:bCs/>
        </w:rPr>
      </w:pPr>
      <w:r w:rsidRPr="00654157">
        <w:rPr>
          <w:b/>
          <w:bCs/>
        </w:rPr>
        <w:t>Linearity</w:t>
      </w:r>
    </w:p>
    <w:p w14:paraId="42FA3827" w14:textId="77777777" w:rsidR="000F28E5" w:rsidRPr="00ED4B1E" w:rsidRDefault="000F28E5" w:rsidP="006513C3">
      <w:pPr>
        <w:spacing w:after="120"/>
        <w:jc w:val="both"/>
      </w:pPr>
      <w:r w:rsidRPr="00474EAA">
        <w:rPr>
          <w:bCs/>
          <w:u w:val="single"/>
        </w:rPr>
        <w:t xml:space="preserve">Preparation of stock solution of </w:t>
      </w:r>
      <w:proofErr w:type="spellStart"/>
      <w:r w:rsidRPr="00474EAA">
        <w:rPr>
          <w:bCs/>
          <w:u w:val="single"/>
        </w:rPr>
        <w:t>Esfenvalerate</w:t>
      </w:r>
      <w:proofErr w:type="spellEnd"/>
      <w:r w:rsidRPr="00474EAA">
        <w:rPr>
          <w:bCs/>
          <w:u w:val="single"/>
        </w:rPr>
        <w:t xml:space="preserve"> standard</w:t>
      </w:r>
      <w:r>
        <w:rPr>
          <w:bCs/>
        </w:rPr>
        <w:t xml:space="preserve">: </w:t>
      </w:r>
      <w:r w:rsidRPr="00ED4B1E">
        <w:rPr>
          <w:bCs/>
        </w:rPr>
        <w:t xml:space="preserve">Accurately </w:t>
      </w:r>
      <w:r w:rsidRPr="00A96C77">
        <w:t>weighed</w:t>
      </w:r>
      <w:r w:rsidRPr="00ED4B1E">
        <w:rPr>
          <w:bCs/>
        </w:rPr>
        <w:t xml:space="preserve"> </w:t>
      </w:r>
      <w:r>
        <w:rPr>
          <w:bCs/>
        </w:rPr>
        <w:t xml:space="preserve">0.00509 </w:t>
      </w:r>
      <w:r w:rsidRPr="00ED4B1E">
        <w:rPr>
          <w:bCs/>
        </w:rPr>
        <w:t xml:space="preserve">g of the </w:t>
      </w:r>
      <w:proofErr w:type="spellStart"/>
      <w:r w:rsidRPr="00F646BE">
        <w:rPr>
          <w:color w:val="000000"/>
        </w:rPr>
        <w:t>Esfenvalerate</w:t>
      </w:r>
      <w:proofErr w:type="spellEnd"/>
      <w:r w:rsidRPr="00ED4B1E">
        <w:rPr>
          <w:bCs/>
        </w:rPr>
        <w:t xml:space="preserve"> reference standard (purity 9</w:t>
      </w:r>
      <w:r>
        <w:rPr>
          <w:bCs/>
        </w:rPr>
        <w:t xml:space="preserve">8.5 </w:t>
      </w:r>
      <w:r w:rsidRPr="00ED4B1E">
        <w:rPr>
          <w:bCs/>
        </w:rPr>
        <w:t xml:space="preserve">%) into 10 </w:t>
      </w:r>
      <w:r w:rsidRPr="00ED4B1E">
        <w:t>mL</w:t>
      </w:r>
      <w:r w:rsidRPr="00ED4B1E">
        <w:rPr>
          <w:bCs/>
        </w:rPr>
        <w:t xml:space="preserve"> volumetric flask</w:t>
      </w:r>
      <w:r>
        <w:rPr>
          <w:bCs/>
        </w:rPr>
        <w:t>,</w:t>
      </w:r>
      <w:r w:rsidRPr="00ED4B1E">
        <w:rPr>
          <w:bCs/>
        </w:rPr>
        <w:t xml:space="preserve"> dissolved </w:t>
      </w:r>
      <w:r>
        <w:rPr>
          <w:bCs/>
        </w:rPr>
        <w:t>in about 5 mL of acetonitrile and the solution was made up to the mark with the same. Shaken well for homogeneity.</w:t>
      </w:r>
      <w:r w:rsidRPr="00ED4B1E">
        <w:t xml:space="preserve"> </w:t>
      </w:r>
      <w:r w:rsidRPr="00474EAA">
        <w:rPr>
          <w:color w:val="000000"/>
        </w:rPr>
        <w:t xml:space="preserve">The concentration of stock solution </w:t>
      </w:r>
      <w:r>
        <w:rPr>
          <w:color w:val="000000"/>
        </w:rPr>
        <w:t xml:space="preserve">of </w:t>
      </w:r>
      <w:proofErr w:type="spellStart"/>
      <w:r>
        <w:rPr>
          <w:color w:val="000000"/>
        </w:rPr>
        <w:t>Esfenvalerate</w:t>
      </w:r>
      <w:proofErr w:type="spellEnd"/>
      <w:r w:rsidRPr="00474EAA">
        <w:rPr>
          <w:color w:val="000000"/>
        </w:rPr>
        <w:t xml:space="preserve"> </w:t>
      </w:r>
      <w:r>
        <w:rPr>
          <w:color w:val="000000"/>
        </w:rPr>
        <w:t xml:space="preserve">standard </w:t>
      </w:r>
      <w:r w:rsidRPr="00474EAA">
        <w:rPr>
          <w:color w:val="000000"/>
        </w:rPr>
        <w:t>prepared was</w:t>
      </w:r>
      <w:r>
        <w:rPr>
          <w:color w:val="000000"/>
        </w:rPr>
        <w:t xml:space="preserve"> 501.37</w:t>
      </w:r>
      <w:r w:rsidRPr="00474EAA">
        <w:rPr>
          <w:color w:val="000000"/>
        </w:rPr>
        <w:t xml:space="preserve"> µg/</w:t>
      </w:r>
      <w:proofErr w:type="spellStart"/>
      <w:r w:rsidRPr="00474EAA">
        <w:rPr>
          <w:color w:val="000000"/>
        </w:rPr>
        <w:t>mL</w:t>
      </w:r>
      <w:r w:rsidRPr="00D06772">
        <w:rPr>
          <w:color w:val="000000"/>
        </w:rPr>
        <w:t>.</w:t>
      </w:r>
      <w:proofErr w:type="spellEnd"/>
    </w:p>
    <w:p w14:paraId="144903B7" w14:textId="77777777" w:rsidR="000F28E5" w:rsidRPr="00474EAA" w:rsidRDefault="000F28E5" w:rsidP="006513C3">
      <w:pPr>
        <w:spacing w:after="120"/>
        <w:jc w:val="both"/>
        <w:rPr>
          <w:bCs/>
        </w:rPr>
      </w:pPr>
      <w:r w:rsidRPr="00474EAA">
        <w:rPr>
          <w:color w:val="000000"/>
        </w:rPr>
        <w:t xml:space="preserve">For detector linearity check, five working standard solutions of different concentrations of the active ingredient were prepared from the stock solution of </w:t>
      </w:r>
      <w:proofErr w:type="spellStart"/>
      <w:r>
        <w:rPr>
          <w:color w:val="000000"/>
        </w:rPr>
        <w:t>Esfenvalerate</w:t>
      </w:r>
      <w:proofErr w:type="spellEnd"/>
      <w:r w:rsidRPr="00474EAA">
        <w:rPr>
          <w:color w:val="000000"/>
        </w:rPr>
        <w:t xml:space="preserve"> </w:t>
      </w:r>
      <w:r w:rsidRPr="00474EAA">
        <w:t>with</w:t>
      </w:r>
      <w:r w:rsidRPr="00474EAA">
        <w:rPr>
          <w:color w:val="000000"/>
        </w:rPr>
        <w:t xml:space="preserve"> acetonitrile and injected in triplicate to High Performance Liquid </w:t>
      </w:r>
      <w:r w:rsidRPr="00474EAA">
        <w:rPr>
          <w:bCs/>
        </w:rPr>
        <w:t>Chromatograph</w:t>
      </w:r>
      <w:r w:rsidRPr="00474EAA">
        <w:rPr>
          <w:color w:val="000000"/>
        </w:rPr>
        <w:t xml:space="preserve"> (HPLC) </w:t>
      </w:r>
    </w:p>
    <w:p w14:paraId="50204B43" w14:textId="77777777" w:rsidR="000F28E5" w:rsidRDefault="000F28E5" w:rsidP="006513C3">
      <w:pPr>
        <w:spacing w:after="120"/>
        <w:ind w:left="990"/>
        <w:jc w:val="both"/>
        <w:rPr>
          <w:color w:val="000000"/>
        </w:rPr>
      </w:pPr>
      <w:r w:rsidRPr="00474EAA">
        <w:rPr>
          <w:color w:val="000000"/>
        </w:rPr>
        <w:t xml:space="preserve">The sequence of serial </w:t>
      </w:r>
      <w:r w:rsidRPr="00474EAA">
        <w:rPr>
          <w:bCs/>
        </w:rPr>
        <w:t>dilution</w:t>
      </w:r>
      <w:r w:rsidRPr="00474EAA">
        <w:rPr>
          <w:color w:val="000000"/>
        </w:rPr>
        <w:t xml:space="preserve"> is as tabulated.  </w:t>
      </w:r>
    </w:p>
    <w:tbl>
      <w:tblPr>
        <w:tblW w:w="7115" w:type="dxa"/>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1284"/>
        <w:gridCol w:w="1012"/>
        <w:gridCol w:w="1936"/>
        <w:gridCol w:w="1096"/>
      </w:tblGrid>
      <w:tr w:rsidR="000F28E5" w:rsidRPr="00D06772" w14:paraId="07021D22" w14:textId="77777777" w:rsidTr="00070D3F">
        <w:trPr>
          <w:trHeight w:val="1034"/>
        </w:trPr>
        <w:tc>
          <w:tcPr>
            <w:tcW w:w="1787" w:type="dxa"/>
            <w:vAlign w:val="center"/>
          </w:tcPr>
          <w:p w14:paraId="01F423A2" w14:textId="77777777" w:rsidR="000F28E5" w:rsidRPr="00474EAA" w:rsidRDefault="000F28E5" w:rsidP="00070D3F">
            <w:pPr>
              <w:tabs>
                <w:tab w:val="left" w:pos="990"/>
              </w:tabs>
              <w:jc w:val="center"/>
              <w:rPr>
                <w:b/>
                <w:color w:val="000000"/>
              </w:rPr>
            </w:pPr>
            <w:r w:rsidRPr="00474EAA">
              <w:rPr>
                <w:b/>
                <w:color w:val="000000"/>
              </w:rPr>
              <w:t>Concentration of stock solution (µg/mL)</w:t>
            </w:r>
          </w:p>
        </w:tc>
        <w:tc>
          <w:tcPr>
            <w:tcW w:w="1284" w:type="dxa"/>
            <w:vAlign w:val="center"/>
          </w:tcPr>
          <w:p w14:paraId="0E07AC9C" w14:textId="77777777" w:rsidR="000F28E5" w:rsidRPr="00474EAA" w:rsidRDefault="000F28E5" w:rsidP="00070D3F">
            <w:pPr>
              <w:tabs>
                <w:tab w:val="left" w:pos="990"/>
              </w:tabs>
              <w:jc w:val="center"/>
              <w:rPr>
                <w:b/>
                <w:color w:val="000000"/>
              </w:rPr>
            </w:pPr>
            <w:r w:rsidRPr="00474EAA">
              <w:rPr>
                <w:b/>
                <w:color w:val="000000"/>
              </w:rPr>
              <w:t>Aliquot Volume taken</w:t>
            </w:r>
          </w:p>
          <w:p w14:paraId="57759D56" w14:textId="77777777" w:rsidR="000F28E5" w:rsidRPr="00474EAA" w:rsidRDefault="000F28E5" w:rsidP="00070D3F">
            <w:pPr>
              <w:tabs>
                <w:tab w:val="left" w:pos="990"/>
              </w:tabs>
              <w:jc w:val="center"/>
              <w:rPr>
                <w:b/>
                <w:color w:val="000000"/>
              </w:rPr>
            </w:pPr>
            <w:r w:rsidRPr="00474EAA">
              <w:rPr>
                <w:b/>
                <w:color w:val="000000"/>
              </w:rPr>
              <w:t>(mL)</w:t>
            </w:r>
          </w:p>
        </w:tc>
        <w:tc>
          <w:tcPr>
            <w:tcW w:w="1012" w:type="dxa"/>
            <w:vAlign w:val="center"/>
          </w:tcPr>
          <w:p w14:paraId="5621D3B8" w14:textId="77777777" w:rsidR="000F28E5" w:rsidRPr="00474EAA" w:rsidRDefault="000F28E5" w:rsidP="00070D3F">
            <w:pPr>
              <w:tabs>
                <w:tab w:val="left" w:pos="990"/>
              </w:tabs>
              <w:jc w:val="center"/>
              <w:rPr>
                <w:b/>
                <w:color w:val="000000"/>
                <w:sz w:val="2"/>
              </w:rPr>
            </w:pPr>
          </w:p>
          <w:p w14:paraId="6AC40DC3" w14:textId="77777777" w:rsidR="000F28E5" w:rsidRPr="00474EAA" w:rsidRDefault="000F28E5" w:rsidP="00070D3F">
            <w:pPr>
              <w:tabs>
                <w:tab w:val="left" w:pos="990"/>
              </w:tabs>
              <w:jc w:val="center"/>
              <w:rPr>
                <w:b/>
                <w:color w:val="000000"/>
                <w:sz w:val="2"/>
              </w:rPr>
            </w:pPr>
          </w:p>
          <w:p w14:paraId="7E50DC76" w14:textId="77777777" w:rsidR="000F28E5" w:rsidRPr="00474EAA" w:rsidRDefault="000F28E5" w:rsidP="00070D3F">
            <w:pPr>
              <w:tabs>
                <w:tab w:val="left" w:pos="990"/>
              </w:tabs>
              <w:jc w:val="center"/>
              <w:rPr>
                <w:b/>
                <w:color w:val="000000"/>
              </w:rPr>
            </w:pPr>
            <w:r w:rsidRPr="00474EAA">
              <w:rPr>
                <w:b/>
                <w:color w:val="000000"/>
              </w:rPr>
              <w:t>Final made up</w:t>
            </w:r>
          </w:p>
          <w:p w14:paraId="7F2686E9" w14:textId="77777777" w:rsidR="000F28E5" w:rsidRPr="00474EAA" w:rsidRDefault="000F28E5" w:rsidP="00070D3F">
            <w:pPr>
              <w:tabs>
                <w:tab w:val="left" w:pos="990"/>
              </w:tabs>
              <w:jc w:val="center"/>
              <w:rPr>
                <w:b/>
                <w:color w:val="000000"/>
              </w:rPr>
            </w:pPr>
            <w:r w:rsidRPr="00474EAA">
              <w:rPr>
                <w:b/>
                <w:color w:val="000000"/>
              </w:rPr>
              <w:t>(mL)</w:t>
            </w:r>
          </w:p>
          <w:p w14:paraId="04129627" w14:textId="77777777" w:rsidR="000F28E5" w:rsidRPr="00474EAA" w:rsidRDefault="000F28E5" w:rsidP="00070D3F">
            <w:pPr>
              <w:jc w:val="center"/>
              <w:rPr>
                <w:b/>
                <w:sz w:val="2"/>
              </w:rPr>
            </w:pPr>
          </w:p>
          <w:p w14:paraId="5817133C" w14:textId="77777777" w:rsidR="000F28E5" w:rsidRPr="00474EAA" w:rsidRDefault="000F28E5" w:rsidP="00070D3F">
            <w:pPr>
              <w:jc w:val="center"/>
              <w:rPr>
                <w:b/>
                <w:sz w:val="6"/>
              </w:rPr>
            </w:pPr>
          </w:p>
        </w:tc>
        <w:tc>
          <w:tcPr>
            <w:tcW w:w="1936" w:type="dxa"/>
            <w:vAlign w:val="center"/>
          </w:tcPr>
          <w:p w14:paraId="0849C010" w14:textId="77777777" w:rsidR="000F28E5" w:rsidRPr="00474EAA" w:rsidRDefault="000F28E5" w:rsidP="00070D3F">
            <w:pPr>
              <w:tabs>
                <w:tab w:val="left" w:pos="990"/>
              </w:tabs>
              <w:jc w:val="center"/>
              <w:rPr>
                <w:b/>
                <w:color w:val="000000"/>
              </w:rPr>
            </w:pPr>
            <w:r w:rsidRPr="00474EAA">
              <w:rPr>
                <w:b/>
                <w:color w:val="000000"/>
              </w:rPr>
              <w:t>Concentration of Standard solution prepared (µg/mL)</w:t>
            </w:r>
          </w:p>
        </w:tc>
        <w:tc>
          <w:tcPr>
            <w:tcW w:w="1096" w:type="dxa"/>
            <w:vAlign w:val="center"/>
          </w:tcPr>
          <w:p w14:paraId="1059E26F" w14:textId="77777777" w:rsidR="000F28E5" w:rsidRPr="00474EAA" w:rsidRDefault="000F28E5" w:rsidP="00070D3F">
            <w:pPr>
              <w:tabs>
                <w:tab w:val="left" w:pos="990"/>
              </w:tabs>
              <w:jc w:val="center"/>
              <w:rPr>
                <w:b/>
                <w:color w:val="000000"/>
              </w:rPr>
            </w:pPr>
          </w:p>
          <w:p w14:paraId="63506DC6" w14:textId="77777777" w:rsidR="000F28E5" w:rsidRPr="00474EAA" w:rsidRDefault="000F28E5" w:rsidP="00070D3F">
            <w:pPr>
              <w:tabs>
                <w:tab w:val="left" w:pos="990"/>
              </w:tabs>
              <w:jc w:val="center"/>
              <w:rPr>
                <w:b/>
                <w:color w:val="000000"/>
              </w:rPr>
            </w:pPr>
            <w:r w:rsidRPr="00474EAA">
              <w:rPr>
                <w:b/>
                <w:color w:val="000000"/>
              </w:rPr>
              <w:t>Solution ID</w:t>
            </w:r>
          </w:p>
          <w:p w14:paraId="1F9040A3" w14:textId="77777777" w:rsidR="000F28E5" w:rsidRPr="00474EAA" w:rsidRDefault="000F28E5" w:rsidP="00070D3F">
            <w:pPr>
              <w:jc w:val="center"/>
              <w:rPr>
                <w:b/>
                <w:sz w:val="2"/>
              </w:rPr>
            </w:pPr>
          </w:p>
          <w:p w14:paraId="7C0C82C8" w14:textId="77777777" w:rsidR="000F28E5" w:rsidRPr="00474EAA" w:rsidRDefault="000F28E5" w:rsidP="00070D3F">
            <w:pPr>
              <w:jc w:val="center"/>
              <w:rPr>
                <w:b/>
              </w:rPr>
            </w:pPr>
          </w:p>
        </w:tc>
      </w:tr>
      <w:tr w:rsidR="000F28E5" w:rsidRPr="00D06772" w14:paraId="3B8D55D8" w14:textId="77777777" w:rsidTr="00070D3F">
        <w:trPr>
          <w:trHeight w:val="283"/>
        </w:trPr>
        <w:tc>
          <w:tcPr>
            <w:tcW w:w="1787" w:type="dxa"/>
          </w:tcPr>
          <w:p w14:paraId="7724592C" w14:textId="77777777" w:rsidR="000F28E5" w:rsidRPr="00474EAA" w:rsidRDefault="000F28E5" w:rsidP="00070D3F">
            <w:pPr>
              <w:jc w:val="center"/>
            </w:pPr>
            <w:r w:rsidRPr="00474EAA">
              <w:rPr>
                <w:color w:val="000000"/>
              </w:rPr>
              <w:t>501.37</w:t>
            </w:r>
          </w:p>
        </w:tc>
        <w:tc>
          <w:tcPr>
            <w:tcW w:w="1284" w:type="dxa"/>
            <w:vAlign w:val="bottom"/>
          </w:tcPr>
          <w:p w14:paraId="487DD330" w14:textId="77777777" w:rsidR="000F28E5" w:rsidRPr="00474EAA" w:rsidRDefault="000F28E5" w:rsidP="00070D3F">
            <w:pPr>
              <w:jc w:val="center"/>
              <w:rPr>
                <w:color w:val="000000"/>
              </w:rPr>
            </w:pPr>
            <w:r w:rsidRPr="00474EAA">
              <w:rPr>
                <w:color w:val="000000"/>
              </w:rPr>
              <w:t>0.2</w:t>
            </w:r>
          </w:p>
        </w:tc>
        <w:tc>
          <w:tcPr>
            <w:tcW w:w="1012" w:type="dxa"/>
            <w:vAlign w:val="bottom"/>
          </w:tcPr>
          <w:p w14:paraId="1E1BA8FD" w14:textId="77777777" w:rsidR="000F28E5" w:rsidRPr="00474EAA" w:rsidRDefault="000F28E5" w:rsidP="00070D3F">
            <w:pPr>
              <w:jc w:val="center"/>
              <w:rPr>
                <w:color w:val="000000"/>
              </w:rPr>
            </w:pPr>
            <w:r w:rsidRPr="00474EAA">
              <w:rPr>
                <w:color w:val="000000"/>
              </w:rPr>
              <w:t>10</w:t>
            </w:r>
          </w:p>
        </w:tc>
        <w:tc>
          <w:tcPr>
            <w:tcW w:w="1936" w:type="dxa"/>
            <w:vAlign w:val="bottom"/>
          </w:tcPr>
          <w:p w14:paraId="262EAF81" w14:textId="77777777" w:rsidR="000F28E5" w:rsidRPr="00474EAA" w:rsidRDefault="000F28E5" w:rsidP="00070D3F">
            <w:pPr>
              <w:jc w:val="center"/>
              <w:rPr>
                <w:color w:val="000000"/>
              </w:rPr>
            </w:pPr>
            <w:r w:rsidRPr="00474EAA">
              <w:rPr>
                <w:color w:val="000000"/>
              </w:rPr>
              <w:t>10.03</w:t>
            </w:r>
          </w:p>
        </w:tc>
        <w:tc>
          <w:tcPr>
            <w:tcW w:w="1096" w:type="dxa"/>
            <w:vAlign w:val="center"/>
          </w:tcPr>
          <w:p w14:paraId="680FA72D" w14:textId="77777777" w:rsidR="000F28E5" w:rsidRPr="00474EAA" w:rsidRDefault="000F28E5" w:rsidP="00070D3F">
            <w:pPr>
              <w:tabs>
                <w:tab w:val="left" w:pos="990"/>
              </w:tabs>
              <w:jc w:val="center"/>
              <w:rPr>
                <w:color w:val="000000"/>
              </w:rPr>
            </w:pPr>
            <w:r w:rsidRPr="00474EAA">
              <w:rPr>
                <w:color w:val="000000"/>
              </w:rPr>
              <w:t>DLC1</w:t>
            </w:r>
          </w:p>
        </w:tc>
      </w:tr>
      <w:tr w:rsidR="000F28E5" w:rsidRPr="00D06772" w14:paraId="22547E65" w14:textId="77777777" w:rsidTr="00070D3F">
        <w:trPr>
          <w:trHeight w:val="283"/>
        </w:trPr>
        <w:tc>
          <w:tcPr>
            <w:tcW w:w="1787" w:type="dxa"/>
          </w:tcPr>
          <w:p w14:paraId="382319E8" w14:textId="77777777" w:rsidR="000F28E5" w:rsidRPr="00474EAA" w:rsidRDefault="000F28E5" w:rsidP="00070D3F">
            <w:pPr>
              <w:jc w:val="center"/>
            </w:pPr>
            <w:r w:rsidRPr="00474EAA">
              <w:rPr>
                <w:color w:val="000000"/>
              </w:rPr>
              <w:t>501.37</w:t>
            </w:r>
          </w:p>
        </w:tc>
        <w:tc>
          <w:tcPr>
            <w:tcW w:w="1284" w:type="dxa"/>
            <w:vAlign w:val="bottom"/>
          </w:tcPr>
          <w:p w14:paraId="35A5BC56" w14:textId="77777777" w:rsidR="000F28E5" w:rsidRPr="00474EAA" w:rsidRDefault="000F28E5" w:rsidP="00070D3F">
            <w:pPr>
              <w:jc w:val="center"/>
              <w:rPr>
                <w:color w:val="000000"/>
              </w:rPr>
            </w:pPr>
            <w:r w:rsidRPr="00474EAA">
              <w:rPr>
                <w:color w:val="000000"/>
              </w:rPr>
              <w:t>0.5</w:t>
            </w:r>
          </w:p>
        </w:tc>
        <w:tc>
          <w:tcPr>
            <w:tcW w:w="1012" w:type="dxa"/>
            <w:vAlign w:val="bottom"/>
          </w:tcPr>
          <w:p w14:paraId="32370E07" w14:textId="77777777" w:rsidR="000F28E5" w:rsidRPr="00474EAA" w:rsidRDefault="000F28E5" w:rsidP="00070D3F">
            <w:pPr>
              <w:jc w:val="center"/>
              <w:rPr>
                <w:color w:val="000000"/>
              </w:rPr>
            </w:pPr>
            <w:r w:rsidRPr="00474EAA">
              <w:rPr>
                <w:color w:val="000000"/>
              </w:rPr>
              <w:t>10</w:t>
            </w:r>
          </w:p>
        </w:tc>
        <w:tc>
          <w:tcPr>
            <w:tcW w:w="1936" w:type="dxa"/>
            <w:vAlign w:val="bottom"/>
          </w:tcPr>
          <w:p w14:paraId="0521F3C5" w14:textId="77777777" w:rsidR="000F28E5" w:rsidRPr="00474EAA" w:rsidRDefault="000F28E5" w:rsidP="00070D3F">
            <w:pPr>
              <w:jc w:val="center"/>
              <w:rPr>
                <w:color w:val="000000"/>
              </w:rPr>
            </w:pPr>
            <w:r w:rsidRPr="00474EAA">
              <w:rPr>
                <w:color w:val="000000"/>
              </w:rPr>
              <w:t>25.07</w:t>
            </w:r>
          </w:p>
        </w:tc>
        <w:tc>
          <w:tcPr>
            <w:tcW w:w="1096" w:type="dxa"/>
            <w:vAlign w:val="center"/>
          </w:tcPr>
          <w:p w14:paraId="02917C26" w14:textId="77777777" w:rsidR="000F28E5" w:rsidRPr="00474EAA" w:rsidRDefault="000F28E5" w:rsidP="00070D3F">
            <w:pPr>
              <w:tabs>
                <w:tab w:val="left" w:pos="990"/>
              </w:tabs>
              <w:jc w:val="center"/>
              <w:rPr>
                <w:color w:val="000000"/>
              </w:rPr>
            </w:pPr>
            <w:r w:rsidRPr="00474EAA">
              <w:rPr>
                <w:color w:val="000000"/>
              </w:rPr>
              <w:t>DLC2</w:t>
            </w:r>
          </w:p>
        </w:tc>
      </w:tr>
      <w:tr w:rsidR="000F28E5" w:rsidRPr="00D06772" w14:paraId="4F25ED51" w14:textId="77777777" w:rsidTr="00070D3F">
        <w:trPr>
          <w:trHeight w:val="283"/>
        </w:trPr>
        <w:tc>
          <w:tcPr>
            <w:tcW w:w="1787" w:type="dxa"/>
          </w:tcPr>
          <w:p w14:paraId="1E81B233" w14:textId="77777777" w:rsidR="000F28E5" w:rsidRPr="00474EAA" w:rsidRDefault="000F28E5" w:rsidP="00070D3F">
            <w:pPr>
              <w:jc w:val="center"/>
            </w:pPr>
            <w:r w:rsidRPr="00474EAA">
              <w:rPr>
                <w:color w:val="000000"/>
              </w:rPr>
              <w:t>501.37</w:t>
            </w:r>
          </w:p>
        </w:tc>
        <w:tc>
          <w:tcPr>
            <w:tcW w:w="1284" w:type="dxa"/>
            <w:vAlign w:val="bottom"/>
          </w:tcPr>
          <w:p w14:paraId="709E2045" w14:textId="77777777" w:rsidR="000F28E5" w:rsidRPr="00474EAA" w:rsidRDefault="000F28E5" w:rsidP="00070D3F">
            <w:pPr>
              <w:jc w:val="center"/>
              <w:rPr>
                <w:color w:val="000000"/>
              </w:rPr>
            </w:pPr>
            <w:r w:rsidRPr="00474EAA">
              <w:rPr>
                <w:color w:val="000000"/>
              </w:rPr>
              <w:t>1.0</w:t>
            </w:r>
          </w:p>
        </w:tc>
        <w:tc>
          <w:tcPr>
            <w:tcW w:w="1012" w:type="dxa"/>
            <w:vAlign w:val="bottom"/>
          </w:tcPr>
          <w:p w14:paraId="7D48FDC9" w14:textId="77777777" w:rsidR="000F28E5" w:rsidRPr="00474EAA" w:rsidRDefault="000F28E5" w:rsidP="00070D3F">
            <w:pPr>
              <w:jc w:val="center"/>
              <w:rPr>
                <w:color w:val="000000"/>
              </w:rPr>
            </w:pPr>
            <w:r w:rsidRPr="00474EAA">
              <w:rPr>
                <w:color w:val="000000"/>
              </w:rPr>
              <w:t>10</w:t>
            </w:r>
          </w:p>
        </w:tc>
        <w:tc>
          <w:tcPr>
            <w:tcW w:w="1936" w:type="dxa"/>
            <w:vAlign w:val="bottom"/>
          </w:tcPr>
          <w:p w14:paraId="743CF8A2" w14:textId="77777777" w:rsidR="000F28E5" w:rsidRPr="00474EAA" w:rsidRDefault="000F28E5" w:rsidP="00070D3F">
            <w:pPr>
              <w:jc w:val="center"/>
              <w:rPr>
                <w:color w:val="000000"/>
              </w:rPr>
            </w:pPr>
            <w:r w:rsidRPr="00474EAA">
              <w:rPr>
                <w:color w:val="000000"/>
              </w:rPr>
              <w:t>50.14</w:t>
            </w:r>
          </w:p>
        </w:tc>
        <w:tc>
          <w:tcPr>
            <w:tcW w:w="1096" w:type="dxa"/>
            <w:vAlign w:val="center"/>
          </w:tcPr>
          <w:p w14:paraId="621B5F5A" w14:textId="77777777" w:rsidR="000F28E5" w:rsidRPr="00474EAA" w:rsidRDefault="000F28E5" w:rsidP="00070D3F">
            <w:pPr>
              <w:tabs>
                <w:tab w:val="left" w:pos="990"/>
              </w:tabs>
              <w:jc w:val="center"/>
              <w:rPr>
                <w:color w:val="000000"/>
              </w:rPr>
            </w:pPr>
            <w:r w:rsidRPr="00474EAA">
              <w:rPr>
                <w:color w:val="000000"/>
              </w:rPr>
              <w:t>DLC3</w:t>
            </w:r>
          </w:p>
        </w:tc>
      </w:tr>
      <w:tr w:rsidR="000F28E5" w:rsidRPr="00D06772" w14:paraId="48240F9B" w14:textId="77777777" w:rsidTr="00070D3F">
        <w:trPr>
          <w:trHeight w:val="265"/>
        </w:trPr>
        <w:tc>
          <w:tcPr>
            <w:tcW w:w="1787" w:type="dxa"/>
          </w:tcPr>
          <w:p w14:paraId="7D0E0C4C" w14:textId="77777777" w:rsidR="000F28E5" w:rsidRPr="00474EAA" w:rsidRDefault="000F28E5" w:rsidP="00070D3F">
            <w:pPr>
              <w:jc w:val="center"/>
            </w:pPr>
            <w:r w:rsidRPr="00474EAA">
              <w:rPr>
                <w:color w:val="000000"/>
              </w:rPr>
              <w:t>501.37</w:t>
            </w:r>
          </w:p>
        </w:tc>
        <w:tc>
          <w:tcPr>
            <w:tcW w:w="1284" w:type="dxa"/>
            <w:vAlign w:val="bottom"/>
          </w:tcPr>
          <w:p w14:paraId="1EFAB194" w14:textId="77777777" w:rsidR="000F28E5" w:rsidRPr="00474EAA" w:rsidRDefault="000F28E5" w:rsidP="00070D3F">
            <w:pPr>
              <w:jc w:val="center"/>
              <w:rPr>
                <w:color w:val="000000"/>
              </w:rPr>
            </w:pPr>
            <w:r w:rsidRPr="00474EAA">
              <w:rPr>
                <w:color w:val="000000"/>
              </w:rPr>
              <w:t>1.5</w:t>
            </w:r>
          </w:p>
        </w:tc>
        <w:tc>
          <w:tcPr>
            <w:tcW w:w="1012" w:type="dxa"/>
            <w:vAlign w:val="bottom"/>
          </w:tcPr>
          <w:p w14:paraId="127B38E2" w14:textId="77777777" w:rsidR="000F28E5" w:rsidRPr="00474EAA" w:rsidRDefault="000F28E5" w:rsidP="00070D3F">
            <w:pPr>
              <w:jc w:val="center"/>
              <w:rPr>
                <w:color w:val="000000"/>
              </w:rPr>
            </w:pPr>
            <w:r w:rsidRPr="00474EAA">
              <w:rPr>
                <w:color w:val="000000"/>
              </w:rPr>
              <w:t>10</w:t>
            </w:r>
          </w:p>
        </w:tc>
        <w:tc>
          <w:tcPr>
            <w:tcW w:w="1936" w:type="dxa"/>
            <w:vAlign w:val="bottom"/>
          </w:tcPr>
          <w:p w14:paraId="1C41FFD5" w14:textId="77777777" w:rsidR="000F28E5" w:rsidRPr="00474EAA" w:rsidRDefault="000F28E5" w:rsidP="00070D3F">
            <w:pPr>
              <w:jc w:val="center"/>
              <w:rPr>
                <w:color w:val="000000"/>
              </w:rPr>
            </w:pPr>
            <w:r w:rsidRPr="00474EAA">
              <w:rPr>
                <w:color w:val="000000"/>
              </w:rPr>
              <w:t>75.21</w:t>
            </w:r>
          </w:p>
        </w:tc>
        <w:tc>
          <w:tcPr>
            <w:tcW w:w="1096" w:type="dxa"/>
            <w:vAlign w:val="center"/>
          </w:tcPr>
          <w:p w14:paraId="2B005E07" w14:textId="77777777" w:rsidR="000F28E5" w:rsidRPr="00474EAA" w:rsidRDefault="000F28E5" w:rsidP="00070D3F">
            <w:pPr>
              <w:tabs>
                <w:tab w:val="left" w:pos="990"/>
              </w:tabs>
              <w:jc w:val="center"/>
              <w:rPr>
                <w:color w:val="000000"/>
              </w:rPr>
            </w:pPr>
            <w:r w:rsidRPr="00474EAA">
              <w:rPr>
                <w:color w:val="000000"/>
              </w:rPr>
              <w:t>DLC4</w:t>
            </w:r>
          </w:p>
        </w:tc>
      </w:tr>
      <w:tr w:rsidR="000F28E5" w:rsidRPr="00D06772" w14:paraId="34CE2475" w14:textId="77777777" w:rsidTr="00070D3F">
        <w:trPr>
          <w:trHeight w:val="283"/>
        </w:trPr>
        <w:tc>
          <w:tcPr>
            <w:tcW w:w="1787" w:type="dxa"/>
          </w:tcPr>
          <w:p w14:paraId="2A7777B7" w14:textId="77777777" w:rsidR="000F28E5" w:rsidRPr="00474EAA" w:rsidRDefault="000F28E5" w:rsidP="00070D3F">
            <w:pPr>
              <w:jc w:val="center"/>
            </w:pPr>
            <w:r w:rsidRPr="00474EAA">
              <w:rPr>
                <w:color w:val="000000"/>
              </w:rPr>
              <w:t>501.37</w:t>
            </w:r>
          </w:p>
        </w:tc>
        <w:tc>
          <w:tcPr>
            <w:tcW w:w="1284" w:type="dxa"/>
            <w:vAlign w:val="bottom"/>
          </w:tcPr>
          <w:p w14:paraId="4438691E" w14:textId="77777777" w:rsidR="000F28E5" w:rsidRPr="00474EAA" w:rsidRDefault="000F28E5" w:rsidP="00070D3F">
            <w:pPr>
              <w:jc w:val="center"/>
              <w:rPr>
                <w:color w:val="000000"/>
              </w:rPr>
            </w:pPr>
            <w:r w:rsidRPr="00474EAA">
              <w:rPr>
                <w:color w:val="000000"/>
              </w:rPr>
              <w:t>2.0</w:t>
            </w:r>
          </w:p>
        </w:tc>
        <w:tc>
          <w:tcPr>
            <w:tcW w:w="1012" w:type="dxa"/>
            <w:vAlign w:val="bottom"/>
          </w:tcPr>
          <w:p w14:paraId="4325823C" w14:textId="77777777" w:rsidR="000F28E5" w:rsidRPr="00474EAA" w:rsidRDefault="000F28E5" w:rsidP="00070D3F">
            <w:pPr>
              <w:jc w:val="center"/>
              <w:rPr>
                <w:color w:val="000000"/>
              </w:rPr>
            </w:pPr>
            <w:r w:rsidRPr="00474EAA">
              <w:rPr>
                <w:color w:val="000000"/>
              </w:rPr>
              <w:t>10</w:t>
            </w:r>
          </w:p>
        </w:tc>
        <w:tc>
          <w:tcPr>
            <w:tcW w:w="1936" w:type="dxa"/>
            <w:vAlign w:val="bottom"/>
          </w:tcPr>
          <w:p w14:paraId="11020593" w14:textId="77777777" w:rsidR="000F28E5" w:rsidRPr="00474EAA" w:rsidRDefault="000F28E5" w:rsidP="00070D3F">
            <w:pPr>
              <w:jc w:val="center"/>
              <w:rPr>
                <w:color w:val="000000"/>
              </w:rPr>
            </w:pPr>
            <w:r w:rsidRPr="00474EAA">
              <w:rPr>
                <w:color w:val="000000"/>
              </w:rPr>
              <w:t>100.27</w:t>
            </w:r>
          </w:p>
        </w:tc>
        <w:tc>
          <w:tcPr>
            <w:tcW w:w="1096" w:type="dxa"/>
            <w:vAlign w:val="center"/>
          </w:tcPr>
          <w:p w14:paraId="159CA0B6" w14:textId="77777777" w:rsidR="000F28E5" w:rsidRPr="00474EAA" w:rsidRDefault="000F28E5" w:rsidP="00070D3F">
            <w:pPr>
              <w:tabs>
                <w:tab w:val="left" w:pos="990"/>
              </w:tabs>
              <w:jc w:val="center"/>
              <w:rPr>
                <w:color w:val="000000"/>
              </w:rPr>
            </w:pPr>
            <w:r w:rsidRPr="00474EAA">
              <w:rPr>
                <w:color w:val="000000"/>
              </w:rPr>
              <w:t>DLC5</w:t>
            </w:r>
          </w:p>
        </w:tc>
      </w:tr>
    </w:tbl>
    <w:p w14:paraId="63597B23" w14:textId="77777777" w:rsidR="000F28E5" w:rsidRPr="00ED4B1E" w:rsidRDefault="000F28E5" w:rsidP="000F28E5">
      <w:pPr>
        <w:spacing w:after="120"/>
        <w:ind w:left="990" w:hanging="150"/>
        <w:rPr>
          <w:b/>
          <w:sz w:val="2"/>
        </w:rPr>
      </w:pPr>
    </w:p>
    <w:p w14:paraId="7AD5D75C" w14:textId="77777777" w:rsidR="000F28E5" w:rsidRDefault="000F28E5" w:rsidP="006513C3">
      <w:pPr>
        <w:spacing w:after="120"/>
        <w:jc w:val="both"/>
        <w:rPr>
          <w:color w:val="000000"/>
        </w:rPr>
      </w:pPr>
      <w:r w:rsidRPr="00474EAA">
        <w:rPr>
          <w:color w:val="000000"/>
        </w:rPr>
        <w:t>A graph of instrument response (peak area) versus concentration was plotted (concentration on X-axis and peak area on Y-axis) and linear regression coefficient (r) was established.</w:t>
      </w:r>
    </w:p>
    <w:p w14:paraId="78B3E8F8" w14:textId="77777777" w:rsidR="000F28E5" w:rsidRPr="009C0181" w:rsidRDefault="000F28E5" w:rsidP="006513C3">
      <w:pPr>
        <w:spacing w:after="120"/>
        <w:jc w:val="both"/>
      </w:pPr>
    </w:p>
    <w:p w14:paraId="28FD585F" w14:textId="77777777" w:rsidR="000F28E5" w:rsidRPr="00654157" w:rsidRDefault="00654157" w:rsidP="006513C3">
      <w:pPr>
        <w:spacing w:after="120"/>
        <w:jc w:val="both"/>
        <w:rPr>
          <w:b/>
          <w:bCs/>
        </w:rPr>
      </w:pPr>
      <w:r w:rsidRPr="00654157">
        <w:rPr>
          <w:b/>
          <w:bCs/>
        </w:rPr>
        <w:t>Precision</w:t>
      </w:r>
    </w:p>
    <w:p w14:paraId="1A340C1B" w14:textId="77777777" w:rsidR="00654157" w:rsidRPr="0038459B" w:rsidRDefault="00654157" w:rsidP="006513C3">
      <w:pPr>
        <w:spacing w:after="120"/>
        <w:jc w:val="both"/>
        <w:rPr>
          <w:b/>
          <w:u w:val="single"/>
        </w:rPr>
      </w:pPr>
      <w:r w:rsidRPr="0038459B">
        <w:rPr>
          <w:b/>
          <w:u w:val="single"/>
        </w:rPr>
        <w:t xml:space="preserve">Preparation of working standard solution </w:t>
      </w:r>
    </w:p>
    <w:p w14:paraId="59C1283F" w14:textId="77777777" w:rsidR="00654157" w:rsidRDefault="00654157" w:rsidP="006513C3">
      <w:pPr>
        <w:spacing w:after="120"/>
        <w:jc w:val="both"/>
      </w:pPr>
      <w:r w:rsidRPr="0009723B">
        <w:t>Accurately weighed 0.</w:t>
      </w:r>
      <w:r>
        <w:t>00500</w:t>
      </w:r>
      <w:r w:rsidRPr="0009723B">
        <w:t xml:space="preserve"> g of </w:t>
      </w:r>
      <w:proofErr w:type="spellStart"/>
      <w:r>
        <w:t>Esfenvalerate</w:t>
      </w:r>
      <w:proofErr w:type="spellEnd"/>
      <w:r w:rsidRPr="0009723B">
        <w:t xml:space="preserve"> reference standard into </w:t>
      </w:r>
      <w:r>
        <w:t>10</w:t>
      </w:r>
      <w:r w:rsidRPr="0009723B">
        <w:t xml:space="preserve"> mL volumetric flask</w:t>
      </w:r>
      <w:r>
        <w:t>, dissolved the contents in about 5 mL of acetonitrile and the solution was made up to the mark with the same.</w:t>
      </w:r>
      <w:r w:rsidRPr="0009723B">
        <w:t xml:space="preserve"> Shaken </w:t>
      </w:r>
      <w:r>
        <w:lastRenderedPageBreak/>
        <w:t xml:space="preserve">thoroughly. </w:t>
      </w:r>
      <w:r w:rsidRPr="00474EAA">
        <w:rPr>
          <w:color w:val="000000"/>
        </w:rPr>
        <w:t xml:space="preserve">The concentration of stock solution </w:t>
      </w:r>
      <w:r>
        <w:rPr>
          <w:color w:val="000000"/>
        </w:rPr>
        <w:t xml:space="preserve">of </w:t>
      </w:r>
      <w:proofErr w:type="spellStart"/>
      <w:r>
        <w:rPr>
          <w:color w:val="000000"/>
        </w:rPr>
        <w:t>Esfenvalerate</w:t>
      </w:r>
      <w:proofErr w:type="spellEnd"/>
      <w:r w:rsidRPr="00474EAA">
        <w:rPr>
          <w:color w:val="000000"/>
        </w:rPr>
        <w:t xml:space="preserve"> </w:t>
      </w:r>
      <w:r>
        <w:rPr>
          <w:color w:val="000000"/>
        </w:rPr>
        <w:t xml:space="preserve">standard </w:t>
      </w:r>
      <w:r w:rsidRPr="00474EAA">
        <w:rPr>
          <w:color w:val="000000"/>
        </w:rPr>
        <w:t>prepared was</w:t>
      </w:r>
      <w:r>
        <w:rPr>
          <w:color w:val="000000"/>
        </w:rPr>
        <w:t xml:space="preserve"> 500.0</w:t>
      </w:r>
      <w:r w:rsidRPr="00474EAA">
        <w:rPr>
          <w:color w:val="000000"/>
        </w:rPr>
        <w:t xml:space="preserve"> µg/</w:t>
      </w:r>
      <w:proofErr w:type="spellStart"/>
      <w:r w:rsidRPr="00474EAA">
        <w:rPr>
          <w:color w:val="000000"/>
        </w:rPr>
        <w:t>mL</w:t>
      </w:r>
      <w:r>
        <w:t>.</w:t>
      </w:r>
      <w:proofErr w:type="spellEnd"/>
      <w:r>
        <w:t xml:space="preserve"> Further 1.0 mL of this stock solution was pipetted out into a 10mL volumetric flask, dissolved and made up to the mark with acetonitrile. Shaken well for homogeneity</w:t>
      </w:r>
      <w:r w:rsidRPr="00ED4B1E">
        <w:t>.</w:t>
      </w:r>
      <w:r>
        <w:t xml:space="preserve"> This solution was </w:t>
      </w:r>
      <w:r w:rsidRPr="0009723B">
        <w:t>used as working standard solution</w:t>
      </w:r>
      <w:r>
        <w:t xml:space="preserve"> (50.0</w:t>
      </w:r>
      <w:r w:rsidRPr="00604EEA">
        <w:rPr>
          <w:color w:val="000000"/>
        </w:rPr>
        <w:t xml:space="preserve"> </w:t>
      </w:r>
      <w:r w:rsidRPr="00474EAA">
        <w:rPr>
          <w:color w:val="000000"/>
        </w:rPr>
        <w:t>µg/mL</w:t>
      </w:r>
      <w:r>
        <w:rPr>
          <w:color w:val="000000"/>
        </w:rPr>
        <w:t>)</w:t>
      </w:r>
      <w:r w:rsidRPr="0009723B">
        <w:t xml:space="preserve"> for </w:t>
      </w:r>
      <w:r>
        <w:t>precision</w:t>
      </w:r>
      <w:r w:rsidRPr="0009723B">
        <w:t>.</w:t>
      </w:r>
    </w:p>
    <w:p w14:paraId="6231DAD1" w14:textId="77777777" w:rsidR="00654157" w:rsidRPr="00A65887" w:rsidRDefault="00654157" w:rsidP="006513C3">
      <w:pPr>
        <w:spacing w:after="120"/>
        <w:jc w:val="both"/>
        <w:rPr>
          <w:b/>
        </w:rPr>
      </w:pPr>
      <w:r w:rsidRPr="00A65887">
        <w:rPr>
          <w:b/>
        </w:rPr>
        <w:t>Preparation of Test Item solutions</w:t>
      </w:r>
    </w:p>
    <w:p w14:paraId="2DA46D47" w14:textId="77777777" w:rsidR="00654157" w:rsidRPr="00ED4B1E" w:rsidRDefault="00654157" w:rsidP="006513C3">
      <w:pPr>
        <w:spacing w:after="120"/>
        <w:jc w:val="both"/>
      </w:pPr>
      <w:r w:rsidRPr="00ED4B1E">
        <w:t>About 0.</w:t>
      </w:r>
      <w:r>
        <w:t>1</w:t>
      </w:r>
      <w:r w:rsidRPr="00ED4B1E">
        <w:t xml:space="preserve"> g of the test item, in five replications was taken into separate 100 mL volumetric flasks</w:t>
      </w:r>
      <w:r>
        <w:t xml:space="preserve">, </w:t>
      </w:r>
      <w:r w:rsidRPr="00ED4B1E">
        <w:t xml:space="preserve">dissolved in about </w:t>
      </w:r>
      <w:r>
        <w:t>3</w:t>
      </w:r>
      <w:r w:rsidRPr="00ED4B1E">
        <w:t xml:space="preserve">0 mL of </w:t>
      </w:r>
      <w:r>
        <w:t>acetonitrile and sonicated for 2 minutes. After equilibrating to room temperature, these solutions were made up to the mark with the same and shaken well for homogeneity. Each of these solutions were filtered through 0.45µm syringe filters</w:t>
      </w:r>
      <w:r w:rsidRPr="00ED4B1E">
        <w:t>.</w:t>
      </w:r>
    </w:p>
    <w:p w14:paraId="1800FF1B" w14:textId="77777777" w:rsidR="00654157" w:rsidRDefault="00654157" w:rsidP="006513C3">
      <w:pPr>
        <w:spacing w:after="120"/>
        <w:jc w:val="both"/>
      </w:pPr>
      <w:r>
        <w:t>Accuracy</w:t>
      </w:r>
    </w:p>
    <w:p w14:paraId="79477F21" w14:textId="77777777" w:rsidR="00654157" w:rsidRDefault="00654157" w:rsidP="006513C3">
      <w:pPr>
        <w:spacing w:after="120"/>
        <w:jc w:val="both"/>
      </w:pPr>
      <w:bookmarkStart w:id="72" w:name="_Toc474262505"/>
      <w:bookmarkStart w:id="73" w:name="_Toc474511457"/>
      <w:r w:rsidRPr="00604EEA">
        <w:rPr>
          <w:b/>
        </w:rPr>
        <w:t>Preparation of Blank formulation solution</w:t>
      </w:r>
      <w:r>
        <w:rPr>
          <w:b/>
        </w:rPr>
        <w:t xml:space="preserve"> (Control sample)</w:t>
      </w:r>
    </w:p>
    <w:p w14:paraId="46E50A67" w14:textId="77777777" w:rsidR="00654157" w:rsidRPr="002F1DEA" w:rsidRDefault="00654157" w:rsidP="006513C3">
      <w:pPr>
        <w:spacing w:after="120"/>
        <w:jc w:val="both"/>
      </w:pPr>
      <w:r w:rsidRPr="009C0181">
        <w:t>Accurately 0.0</w:t>
      </w:r>
      <w:r>
        <w:t>500</w:t>
      </w:r>
      <w:r w:rsidRPr="009C0181">
        <w:t xml:space="preserve"> g of blank formulation (provided by the sponsor) was weighed into a </w:t>
      </w:r>
      <w:r>
        <w:t>50</w:t>
      </w:r>
      <w:r w:rsidRPr="009C0181">
        <w:t xml:space="preserve">mL volumetric flask, dissolved </w:t>
      </w:r>
      <w:r>
        <w:t xml:space="preserve">the contents </w:t>
      </w:r>
      <w:r w:rsidRPr="009C0181">
        <w:t xml:space="preserve">in about </w:t>
      </w:r>
      <w:r>
        <w:t>3</w:t>
      </w:r>
      <w:r w:rsidRPr="009C0181">
        <w:t>0 mL of acetonitrile by sonicating for 2 min. After equilibrating to room temperature, the solution was made up</w:t>
      </w:r>
      <w:r>
        <w:t xml:space="preserve"> </w:t>
      </w:r>
      <w:r w:rsidRPr="009C0181">
        <w:t xml:space="preserve">to the mark with the same and shaken thoroughly. </w:t>
      </w:r>
      <w:r>
        <w:t xml:space="preserve">The solution was filtered through 0.45µm syringe filters. This solution was also analyzed for </w:t>
      </w:r>
      <w:proofErr w:type="spellStart"/>
      <w:r>
        <w:t>Esfenvalerate</w:t>
      </w:r>
      <w:proofErr w:type="spellEnd"/>
      <w:r>
        <w:t xml:space="preserve"> for comparison.</w:t>
      </w:r>
    </w:p>
    <w:p w14:paraId="5BCCDD2B" w14:textId="77777777" w:rsidR="00654157" w:rsidRPr="0009723B" w:rsidRDefault="00654157" w:rsidP="006513C3">
      <w:pPr>
        <w:spacing w:after="120"/>
        <w:jc w:val="both"/>
        <w:rPr>
          <w:b/>
        </w:rPr>
      </w:pPr>
      <w:r w:rsidRPr="0009723B">
        <w:rPr>
          <w:b/>
        </w:rPr>
        <w:t xml:space="preserve">Preparation of stock solution of </w:t>
      </w:r>
      <w:proofErr w:type="spellStart"/>
      <w:r>
        <w:rPr>
          <w:b/>
        </w:rPr>
        <w:t>Esfenvalerate</w:t>
      </w:r>
      <w:proofErr w:type="spellEnd"/>
      <w:r w:rsidRPr="0009723B">
        <w:rPr>
          <w:b/>
        </w:rPr>
        <w:t xml:space="preserve"> standard </w:t>
      </w:r>
      <w:r>
        <w:rPr>
          <w:b/>
        </w:rPr>
        <w:t>(</w:t>
      </w:r>
      <w:r w:rsidRPr="0009723B">
        <w:rPr>
          <w:b/>
        </w:rPr>
        <w:t>for working standard solution</w:t>
      </w:r>
      <w:r>
        <w:rPr>
          <w:b/>
        </w:rPr>
        <w:t xml:space="preserve"> and fortification)</w:t>
      </w:r>
    </w:p>
    <w:p w14:paraId="5D4DACF6" w14:textId="77777777" w:rsidR="00654157" w:rsidRDefault="00654157" w:rsidP="006513C3">
      <w:pPr>
        <w:spacing w:after="120"/>
        <w:jc w:val="both"/>
      </w:pPr>
      <w:r w:rsidRPr="00ED4B1E">
        <w:t>Accurately 0.</w:t>
      </w:r>
      <w:r>
        <w:t xml:space="preserve">0200 </w:t>
      </w:r>
      <w:r w:rsidRPr="00ED4B1E">
        <w:t xml:space="preserve">g of </w:t>
      </w:r>
      <w:proofErr w:type="spellStart"/>
      <w:r>
        <w:t>Esfenvalerate</w:t>
      </w:r>
      <w:proofErr w:type="spellEnd"/>
      <w:r w:rsidRPr="00ED4B1E">
        <w:t xml:space="preserve"> standard was weighed into </w:t>
      </w:r>
      <w:r>
        <w:t>2</w:t>
      </w:r>
      <w:r w:rsidRPr="00ED4B1E">
        <w:t>0</w:t>
      </w:r>
      <w:r>
        <w:t xml:space="preserve"> mL</w:t>
      </w:r>
      <w:r w:rsidRPr="00ED4B1E">
        <w:t xml:space="preserve"> volumetric flask</w:t>
      </w:r>
      <w:r>
        <w:t xml:space="preserve">, dissolved the contents in about 10 mL of acetonitrile </w:t>
      </w:r>
      <w:r w:rsidRPr="00ED4B1E">
        <w:t>and the</w:t>
      </w:r>
      <w:r>
        <w:t xml:space="preserve"> solution</w:t>
      </w:r>
      <w:r w:rsidRPr="00ED4B1E">
        <w:t xml:space="preserve"> </w:t>
      </w:r>
      <w:r>
        <w:t>was</w:t>
      </w:r>
      <w:r w:rsidRPr="00ED4B1E">
        <w:t xml:space="preserve"> made up to the mark with the same.</w:t>
      </w:r>
      <w:r>
        <w:t xml:space="preserve"> Shaken thoroughly for homogeneity. </w:t>
      </w:r>
      <w:r w:rsidRPr="00ED4B1E">
        <w:t>The concentration of</w:t>
      </w:r>
      <w:r>
        <w:t xml:space="preserve"> prepared stock solution is 1000.0 </w:t>
      </w:r>
      <w:r w:rsidRPr="00ED4B1E">
        <w:t>µg/</w:t>
      </w:r>
      <w:proofErr w:type="spellStart"/>
      <w:r w:rsidRPr="00ED4B1E">
        <w:t>mL.</w:t>
      </w:r>
      <w:proofErr w:type="spellEnd"/>
    </w:p>
    <w:p w14:paraId="07F13A41" w14:textId="77777777" w:rsidR="00654157" w:rsidRPr="0009723B" w:rsidRDefault="00654157" w:rsidP="006513C3">
      <w:pPr>
        <w:spacing w:after="120"/>
        <w:jc w:val="both"/>
        <w:rPr>
          <w:b/>
        </w:rPr>
      </w:pPr>
      <w:r w:rsidRPr="0009723B">
        <w:rPr>
          <w:b/>
        </w:rPr>
        <w:t xml:space="preserve">Preparation of working standard solution </w:t>
      </w:r>
    </w:p>
    <w:p w14:paraId="4C547DC5" w14:textId="77777777" w:rsidR="00654157" w:rsidRDefault="00654157" w:rsidP="006513C3">
      <w:pPr>
        <w:spacing w:after="120"/>
        <w:jc w:val="both"/>
      </w:pPr>
      <w:r>
        <w:t xml:space="preserve">Pipetted out 1.0 mL of </w:t>
      </w:r>
      <w:proofErr w:type="spellStart"/>
      <w:r>
        <w:t>Esfenvalerate</w:t>
      </w:r>
      <w:proofErr w:type="spellEnd"/>
      <w:r>
        <w:t xml:space="preserve"> standard stock solution into a 20 mL volumetric flask, dissolved and the solution was made up to the mark with acetonitrile.</w:t>
      </w:r>
      <w:r w:rsidRPr="0009723B">
        <w:t xml:space="preserve"> Shaken </w:t>
      </w:r>
      <w:r>
        <w:t xml:space="preserve">thoroughly. This solution was </w:t>
      </w:r>
      <w:r w:rsidRPr="0009723B">
        <w:t xml:space="preserve">used as </w:t>
      </w:r>
      <w:r w:rsidRPr="00A65887">
        <w:t>working standard solution for accuracy test.</w:t>
      </w:r>
    </w:p>
    <w:p w14:paraId="6069C435" w14:textId="77777777" w:rsidR="00654157" w:rsidRPr="00ED4B1E" w:rsidRDefault="00654157" w:rsidP="006513C3">
      <w:pPr>
        <w:spacing w:after="120"/>
        <w:jc w:val="both"/>
      </w:pPr>
      <w:bookmarkStart w:id="74" w:name="_Toc470260275"/>
      <w:bookmarkStart w:id="75" w:name="_Toc470262448"/>
      <w:bookmarkStart w:id="76" w:name="_Toc470609674"/>
      <w:bookmarkStart w:id="77" w:name="_Toc474262506"/>
      <w:bookmarkStart w:id="78" w:name="_Toc474511458"/>
      <w:bookmarkEnd w:id="72"/>
      <w:bookmarkEnd w:id="73"/>
      <w:r w:rsidRPr="00234773">
        <w:rPr>
          <w:b/>
        </w:rPr>
        <w:t>Fortification</w:t>
      </w:r>
      <w:bookmarkEnd w:id="74"/>
      <w:bookmarkEnd w:id="75"/>
      <w:bookmarkEnd w:id="76"/>
      <w:bookmarkEnd w:id="77"/>
      <w:bookmarkEnd w:id="78"/>
    </w:p>
    <w:p w14:paraId="549916B2" w14:textId="77777777" w:rsidR="00654157" w:rsidRDefault="00654157" w:rsidP="006513C3">
      <w:pPr>
        <w:spacing w:after="120"/>
        <w:jc w:val="both"/>
      </w:pPr>
      <w:r w:rsidRPr="00ED4B1E">
        <w:t>About 0.</w:t>
      </w:r>
      <w:r>
        <w:t xml:space="preserve">05 </w:t>
      </w:r>
      <w:r w:rsidRPr="00ED4B1E">
        <w:t xml:space="preserve">g blank matrix was weighed in triplicate at each of two fortification levels into </w:t>
      </w:r>
      <w:r>
        <w:t>50</w:t>
      </w:r>
      <w:r w:rsidRPr="00ED4B1E">
        <w:t xml:space="preserve"> mL volumetric flasks</w:t>
      </w:r>
      <w:r>
        <w:t>. To these volumetric flasks,</w:t>
      </w:r>
      <w:r w:rsidRPr="00ED4B1E">
        <w:t xml:space="preserve"> </w:t>
      </w:r>
      <w:r>
        <w:t>2.0</w:t>
      </w:r>
      <w:r w:rsidRPr="00ED4B1E">
        <w:t xml:space="preserve"> mL of stock solution </w:t>
      </w:r>
      <w:r>
        <w:t xml:space="preserve">of </w:t>
      </w:r>
      <w:proofErr w:type="spellStart"/>
      <w:r>
        <w:t>Esfenvalerate</w:t>
      </w:r>
      <w:proofErr w:type="spellEnd"/>
      <w:r>
        <w:t xml:space="preserve"> </w:t>
      </w:r>
      <w:r w:rsidRPr="00ED4B1E">
        <w:t>standard</w:t>
      </w:r>
      <w:r>
        <w:t xml:space="preserve"> was </w:t>
      </w:r>
      <w:r w:rsidRPr="00ED4B1E">
        <w:t xml:space="preserve">added </w:t>
      </w:r>
      <w:r>
        <w:t>a</w:t>
      </w:r>
      <w:r w:rsidRPr="00ED4B1E">
        <w:t xml:space="preserve">t T1 (lower fortification level) and </w:t>
      </w:r>
      <w:r>
        <w:t xml:space="preserve">3.2 </w:t>
      </w:r>
      <w:r w:rsidRPr="00ED4B1E">
        <w:t xml:space="preserve">mL of stock solution </w:t>
      </w:r>
      <w:r>
        <w:t xml:space="preserve">of </w:t>
      </w:r>
      <w:proofErr w:type="spellStart"/>
      <w:r>
        <w:t>Esfenvalerate</w:t>
      </w:r>
      <w:proofErr w:type="spellEnd"/>
      <w:r>
        <w:t xml:space="preserve"> </w:t>
      </w:r>
      <w:r w:rsidRPr="00ED4B1E">
        <w:t>standard</w:t>
      </w:r>
      <w:r>
        <w:t xml:space="preserve"> was </w:t>
      </w:r>
      <w:r w:rsidRPr="00ED4B1E">
        <w:t>added</w:t>
      </w:r>
      <w:r>
        <w:t xml:space="preserve"> at </w:t>
      </w:r>
      <w:r w:rsidRPr="00ED4B1E">
        <w:t>T2 (higher fortification level). Fortification was done in triplicate</w:t>
      </w:r>
      <w:r>
        <w:t xml:space="preserve"> at each of two </w:t>
      </w:r>
      <w:r w:rsidRPr="00ED4B1E">
        <w:t>fortification</w:t>
      </w:r>
      <w:r>
        <w:t xml:space="preserve"> levels.</w:t>
      </w:r>
      <w:r w:rsidRPr="00ED4B1E">
        <w:t xml:space="preserve"> Dissolved the contents in</w:t>
      </w:r>
      <w:r>
        <w:t xml:space="preserve"> about 20 mL of</w:t>
      </w:r>
      <w:r w:rsidRPr="00ED4B1E">
        <w:t xml:space="preserve"> </w:t>
      </w:r>
      <w:r>
        <w:t>acetonitrile</w:t>
      </w:r>
      <w:r w:rsidRPr="00ED4B1E">
        <w:t xml:space="preserve"> </w:t>
      </w:r>
      <w:r>
        <w:t>and sonicated for 2 minutes. After equilibrating to room temperature, the volume was made up to the mark with the same.</w:t>
      </w:r>
      <w:r w:rsidRPr="00ED4B1E">
        <w:t xml:space="preserve"> Shaken well</w:t>
      </w:r>
      <w:r>
        <w:t xml:space="preserve"> for homogeneity. </w:t>
      </w:r>
      <w:r w:rsidRPr="00ED4B1E">
        <w:t>The</w:t>
      </w:r>
      <w:r>
        <w:t>se</w:t>
      </w:r>
      <w:r w:rsidRPr="00ED4B1E">
        <w:t xml:space="preserve"> fortified samples were</w:t>
      </w:r>
      <w:r>
        <w:t xml:space="preserve"> filtered through 0.45µm syringe filters and</w:t>
      </w:r>
      <w:r w:rsidRPr="00ED4B1E">
        <w:t xml:space="preserve"> analyzed for </w:t>
      </w:r>
      <w:proofErr w:type="spellStart"/>
      <w:r w:rsidRPr="00ED4B1E">
        <w:t>a.i.</w:t>
      </w:r>
      <w:proofErr w:type="spellEnd"/>
      <w:r w:rsidRPr="00ED4B1E">
        <w:t xml:space="preserve"> content using HPLC-DAD</w:t>
      </w:r>
      <w:r>
        <w:t>.</w:t>
      </w:r>
    </w:p>
    <w:p w14:paraId="100884A8" w14:textId="77777777" w:rsidR="00B959C0" w:rsidRPr="00867654" w:rsidRDefault="00B959C0" w:rsidP="00291CF1">
      <w:pPr>
        <w:pStyle w:val="RepNewPart"/>
      </w:pPr>
      <w:r w:rsidRPr="00867654">
        <w:t>Validation - Results and discussions</w:t>
      </w:r>
    </w:p>
    <w:p w14:paraId="31D5DA47" w14:textId="77777777" w:rsidR="00B959C0" w:rsidRPr="00867654" w:rsidRDefault="004943BA" w:rsidP="00291CF1">
      <w:pPr>
        <w:pStyle w:val="RepLabel"/>
      </w:pPr>
      <w:r w:rsidRPr="00867654">
        <w:t>Table </w:t>
      </w:r>
      <w:r w:rsidR="009E202C" w:rsidRPr="00867654">
        <w:fldChar w:fldCharType="begin"/>
      </w:r>
      <w:r w:rsidR="009E202C" w:rsidRPr="00867654">
        <w:instrText xml:space="preserve"> STYLEREF 2 \s </w:instrText>
      </w:r>
      <w:r w:rsidR="009E202C" w:rsidRPr="00867654">
        <w:fldChar w:fldCharType="separate"/>
      </w:r>
      <w:r w:rsidR="007433E7">
        <w:rPr>
          <w:noProof/>
        </w:rPr>
        <w:t>5.2</w:t>
      </w:r>
      <w:r w:rsidR="009E202C" w:rsidRPr="00867654">
        <w:fldChar w:fldCharType="end"/>
      </w:r>
      <w:r w:rsidR="009E202C" w:rsidRPr="00867654">
        <w:noBreakHyphen/>
      </w:r>
      <w:r w:rsidR="009E202C" w:rsidRPr="00867654">
        <w:fldChar w:fldCharType="begin"/>
      </w:r>
      <w:r w:rsidR="009E202C" w:rsidRPr="00867654">
        <w:instrText xml:space="preserve"> SEQ Table \* ARABIC \s 2 </w:instrText>
      </w:r>
      <w:r w:rsidR="009E202C" w:rsidRPr="00867654">
        <w:fldChar w:fldCharType="separate"/>
      </w:r>
      <w:r w:rsidR="007433E7">
        <w:rPr>
          <w:noProof/>
        </w:rPr>
        <w:t>1</w:t>
      </w:r>
      <w:r w:rsidR="009E202C" w:rsidRPr="00867654">
        <w:fldChar w:fldCharType="end"/>
      </w:r>
      <w:r w:rsidR="005B45B7" w:rsidRPr="00867654">
        <w:t>:</w:t>
      </w:r>
      <w:r w:rsidR="005B45B7" w:rsidRPr="00867654">
        <w:tab/>
      </w:r>
      <w:r w:rsidR="005B45B7" w:rsidRPr="00867654">
        <w:rPr>
          <w:lang w:eastAsia="en-US"/>
        </w:rPr>
        <w:t xml:space="preserve">Methods suitable for the determination of </w:t>
      </w:r>
      <w:proofErr w:type="spellStart"/>
      <w:r w:rsidR="0043288B">
        <w:rPr>
          <w:lang w:eastAsia="en-US"/>
        </w:rPr>
        <w:t>Esfenvalerate</w:t>
      </w:r>
      <w:proofErr w:type="spellEnd"/>
      <w:r w:rsidR="005B45B7" w:rsidRPr="00867654">
        <w:rPr>
          <w:lang w:eastAsia="en-US"/>
        </w:rPr>
        <w:t xml:space="preserve"> in plant protection product </w:t>
      </w:r>
      <w:proofErr w:type="spellStart"/>
      <w:r w:rsidR="0043288B">
        <w:rPr>
          <w:lang w:eastAsia="en-US"/>
        </w:rPr>
        <w:t>Esfenvalerate</w:t>
      </w:r>
      <w:proofErr w:type="spellEnd"/>
      <w:r w:rsidR="0043288B">
        <w:rPr>
          <w:lang w:eastAsia="en-US"/>
        </w:rPr>
        <w:t xml:space="preserve"> 5% EW</w:t>
      </w:r>
      <w:r w:rsidR="005B45B7" w:rsidRPr="00867654">
        <w:rPr>
          <w:lang w:eastAsia="en-US"/>
        </w:rPr>
        <w:t xml:space="preserve"> </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088"/>
        <w:gridCol w:w="6201"/>
      </w:tblGrid>
      <w:tr w:rsidR="0043288B" w:rsidRPr="00654157" w14:paraId="1A7A11E8" w14:textId="77777777" w:rsidTr="0043288B">
        <w:trPr>
          <w:tblHeader/>
        </w:trPr>
        <w:tc>
          <w:tcPr>
            <w:tcW w:w="1662" w:type="pct"/>
            <w:shd w:val="clear" w:color="auto" w:fill="auto"/>
          </w:tcPr>
          <w:p w14:paraId="7423A6F0" w14:textId="77777777" w:rsidR="0043288B" w:rsidRPr="00867654" w:rsidRDefault="0043288B" w:rsidP="00563E7A">
            <w:pPr>
              <w:pStyle w:val="RepTableHeader"/>
              <w:jc w:val="center"/>
              <w:rPr>
                <w:lang w:val="en-GB"/>
              </w:rPr>
            </w:pPr>
          </w:p>
        </w:tc>
        <w:tc>
          <w:tcPr>
            <w:tcW w:w="3338" w:type="pct"/>
            <w:shd w:val="clear" w:color="auto" w:fill="auto"/>
          </w:tcPr>
          <w:p w14:paraId="16C83A87" w14:textId="77777777" w:rsidR="0043288B" w:rsidRPr="00654157" w:rsidRDefault="0043288B" w:rsidP="007A7B22">
            <w:pPr>
              <w:pStyle w:val="RepTableHeader"/>
              <w:jc w:val="center"/>
              <w:rPr>
                <w:lang w:val="en-GB"/>
              </w:rPr>
            </w:pPr>
            <w:proofErr w:type="spellStart"/>
            <w:r w:rsidRPr="00654157">
              <w:rPr>
                <w:lang w:val="en-GB"/>
              </w:rPr>
              <w:t>Esfenvalerate</w:t>
            </w:r>
            <w:proofErr w:type="spellEnd"/>
          </w:p>
        </w:tc>
      </w:tr>
      <w:tr w:rsidR="0043288B" w:rsidRPr="00654157" w14:paraId="51BED53D" w14:textId="77777777" w:rsidTr="0043288B">
        <w:tc>
          <w:tcPr>
            <w:tcW w:w="1662" w:type="pct"/>
            <w:shd w:val="clear" w:color="auto" w:fill="auto"/>
          </w:tcPr>
          <w:p w14:paraId="580DA1FC" w14:textId="77777777" w:rsidR="0043288B" w:rsidRPr="00654157" w:rsidRDefault="0043288B" w:rsidP="00291CF1">
            <w:pPr>
              <w:pStyle w:val="RepTableBold"/>
              <w:rPr>
                <w:lang w:val="en-GB"/>
              </w:rPr>
            </w:pPr>
            <w:r w:rsidRPr="00654157">
              <w:rPr>
                <w:lang w:val="en-GB"/>
              </w:rPr>
              <w:t>Author(s), year</w:t>
            </w:r>
            <w:r w:rsidRPr="00654157" w:rsidDel="00BE2AC3">
              <w:rPr>
                <w:lang w:val="en-GB"/>
              </w:rPr>
              <w:t xml:space="preserve"> </w:t>
            </w:r>
          </w:p>
        </w:tc>
        <w:tc>
          <w:tcPr>
            <w:tcW w:w="3338" w:type="pct"/>
            <w:shd w:val="clear" w:color="auto" w:fill="auto"/>
          </w:tcPr>
          <w:p w14:paraId="1E0C1CF0" w14:textId="77777777" w:rsidR="0043288B" w:rsidRPr="00654157" w:rsidRDefault="00654157" w:rsidP="005B45B7">
            <w:pPr>
              <w:pStyle w:val="RepTable"/>
            </w:pPr>
            <w:r w:rsidRPr="00654157">
              <w:t>V.S. Raksha, 2020</w:t>
            </w:r>
          </w:p>
        </w:tc>
      </w:tr>
      <w:tr w:rsidR="0043288B" w:rsidRPr="00654157" w14:paraId="2E104912" w14:textId="77777777" w:rsidTr="0043288B">
        <w:tc>
          <w:tcPr>
            <w:tcW w:w="1662" w:type="pct"/>
            <w:shd w:val="clear" w:color="auto" w:fill="auto"/>
          </w:tcPr>
          <w:p w14:paraId="21076BE4" w14:textId="77777777" w:rsidR="0043288B" w:rsidRPr="00654157" w:rsidRDefault="0043288B" w:rsidP="00291CF1">
            <w:pPr>
              <w:pStyle w:val="RepTableBold"/>
              <w:rPr>
                <w:lang w:val="en-GB"/>
              </w:rPr>
            </w:pPr>
            <w:r w:rsidRPr="00654157">
              <w:rPr>
                <w:lang w:val="en-GB"/>
              </w:rPr>
              <w:t>Principle of method</w:t>
            </w:r>
          </w:p>
        </w:tc>
        <w:tc>
          <w:tcPr>
            <w:tcW w:w="3338" w:type="pct"/>
            <w:shd w:val="clear" w:color="auto" w:fill="auto"/>
          </w:tcPr>
          <w:p w14:paraId="34C2BE6E" w14:textId="77777777" w:rsidR="0043288B" w:rsidRPr="00654157" w:rsidRDefault="00654157" w:rsidP="005B45B7">
            <w:pPr>
              <w:pStyle w:val="RepTable"/>
            </w:pPr>
            <w:r w:rsidRPr="00654157">
              <w:t>HPLC-DAD</w:t>
            </w:r>
          </w:p>
        </w:tc>
      </w:tr>
      <w:tr w:rsidR="0043288B" w:rsidRPr="00654157" w14:paraId="4E8630EC" w14:textId="77777777" w:rsidTr="0043288B">
        <w:tc>
          <w:tcPr>
            <w:tcW w:w="1662" w:type="pct"/>
            <w:shd w:val="clear" w:color="auto" w:fill="auto"/>
          </w:tcPr>
          <w:p w14:paraId="41CFF97A" w14:textId="77777777" w:rsidR="0043288B" w:rsidRPr="00654157" w:rsidRDefault="0043288B" w:rsidP="00291CF1">
            <w:pPr>
              <w:pStyle w:val="RepTableBold"/>
              <w:rPr>
                <w:lang w:val="en-GB"/>
              </w:rPr>
            </w:pPr>
            <w:r w:rsidRPr="00654157">
              <w:rPr>
                <w:lang w:val="en-GB"/>
              </w:rPr>
              <w:t>Linearity</w:t>
            </w:r>
          </w:p>
          <w:p w14:paraId="62A2912A" w14:textId="77777777" w:rsidR="0043288B" w:rsidRPr="00654157" w:rsidRDefault="0043288B" w:rsidP="00291CF1">
            <w:pPr>
              <w:pStyle w:val="RepTableBold"/>
              <w:rPr>
                <w:lang w:val="en-GB"/>
              </w:rPr>
            </w:pPr>
            <w:r w:rsidRPr="00654157">
              <w:rPr>
                <w:lang w:val="en-GB"/>
              </w:rPr>
              <w:t>(linear between</w:t>
            </w:r>
          </w:p>
          <w:p w14:paraId="11A7DBEA" w14:textId="77777777" w:rsidR="0043288B" w:rsidRPr="00654157" w:rsidRDefault="0043288B" w:rsidP="00291CF1">
            <w:pPr>
              <w:pStyle w:val="RepTableBold"/>
              <w:rPr>
                <w:lang w:val="en-GB"/>
              </w:rPr>
            </w:pPr>
            <w:r w:rsidRPr="00654157">
              <w:rPr>
                <w:lang w:val="en-GB"/>
              </w:rPr>
              <w:t>mg/L / % range of the declared content)</w:t>
            </w:r>
          </w:p>
          <w:p w14:paraId="6FAC69CF" w14:textId="77777777" w:rsidR="0043288B" w:rsidRPr="00654157" w:rsidRDefault="0043288B" w:rsidP="00291CF1">
            <w:pPr>
              <w:pStyle w:val="RepTableBold"/>
              <w:rPr>
                <w:lang w:val="en-GB"/>
              </w:rPr>
            </w:pPr>
            <w:r w:rsidRPr="00654157">
              <w:rPr>
                <w:lang w:val="en-GB"/>
              </w:rPr>
              <w:t>(correlation coefficient, expressed as r)</w:t>
            </w:r>
          </w:p>
        </w:tc>
        <w:tc>
          <w:tcPr>
            <w:tcW w:w="3338" w:type="pct"/>
            <w:shd w:val="clear" w:color="auto" w:fill="auto"/>
          </w:tcPr>
          <w:p w14:paraId="4464272E" w14:textId="77777777" w:rsidR="0043288B" w:rsidRPr="00654157" w:rsidRDefault="00654157" w:rsidP="005B45B7">
            <w:pPr>
              <w:pStyle w:val="RepTable"/>
            </w:pPr>
            <w:r w:rsidRPr="00654157">
              <w:t>5 points</w:t>
            </w:r>
          </w:p>
          <w:p w14:paraId="513FE8A6" w14:textId="77777777" w:rsidR="00654157" w:rsidRPr="00654157" w:rsidRDefault="00654157" w:rsidP="005B45B7">
            <w:pPr>
              <w:pStyle w:val="RepTable"/>
            </w:pPr>
            <w:r w:rsidRPr="00654157">
              <w:t>10.03 – 100.27 μg/mL</w:t>
            </w:r>
          </w:p>
          <w:p w14:paraId="1BCD1973" w14:textId="77777777" w:rsidR="00654157" w:rsidRPr="00654157" w:rsidRDefault="00654157" w:rsidP="005B45B7">
            <w:pPr>
              <w:pStyle w:val="RepTable"/>
            </w:pPr>
            <w:r w:rsidRPr="00654157">
              <w:t>y=3130719.930x-1394491.444</w:t>
            </w:r>
          </w:p>
          <w:p w14:paraId="26560EE5" w14:textId="77777777" w:rsidR="00654157" w:rsidRPr="00654157" w:rsidRDefault="00654157" w:rsidP="005B45B7">
            <w:pPr>
              <w:pStyle w:val="RepTable"/>
            </w:pPr>
            <w:r w:rsidRPr="00654157">
              <w:t>R=1.000</w:t>
            </w:r>
          </w:p>
        </w:tc>
      </w:tr>
      <w:tr w:rsidR="0043288B" w:rsidRPr="00654157" w14:paraId="78081B5E" w14:textId="77777777" w:rsidTr="0043288B">
        <w:tc>
          <w:tcPr>
            <w:tcW w:w="1662" w:type="pct"/>
            <w:shd w:val="clear" w:color="auto" w:fill="auto"/>
          </w:tcPr>
          <w:p w14:paraId="0D0F9D63" w14:textId="77777777" w:rsidR="0043288B" w:rsidRPr="00654157" w:rsidRDefault="0043288B" w:rsidP="00291CF1">
            <w:pPr>
              <w:pStyle w:val="RepTableBold"/>
              <w:rPr>
                <w:lang w:val="en-GB"/>
              </w:rPr>
            </w:pPr>
            <w:r w:rsidRPr="00654157">
              <w:rPr>
                <w:lang w:val="en-GB"/>
              </w:rPr>
              <w:lastRenderedPageBreak/>
              <w:t>Precision – Repeatability Mean</w:t>
            </w:r>
          </w:p>
          <w:p w14:paraId="2B1595AA" w14:textId="77777777" w:rsidR="0043288B" w:rsidRPr="00654157" w:rsidRDefault="0043288B" w:rsidP="00291CF1">
            <w:pPr>
              <w:pStyle w:val="RepTableBold"/>
              <w:rPr>
                <w:lang w:val="en-GB"/>
              </w:rPr>
            </w:pPr>
            <w:r w:rsidRPr="00654157">
              <w:rPr>
                <w:lang w:val="en-GB"/>
              </w:rPr>
              <w:t xml:space="preserve">n = </w:t>
            </w:r>
            <w:r w:rsidR="00654157" w:rsidRPr="00654157">
              <w:rPr>
                <w:lang w:val="en-GB"/>
              </w:rPr>
              <w:t>5</w:t>
            </w:r>
          </w:p>
          <w:p w14:paraId="761B6529" w14:textId="77777777" w:rsidR="0043288B" w:rsidRPr="00654157" w:rsidRDefault="0043288B" w:rsidP="00291CF1">
            <w:pPr>
              <w:pStyle w:val="RepTableBold"/>
              <w:rPr>
                <w:lang w:val="en-GB"/>
              </w:rPr>
            </w:pPr>
            <w:r w:rsidRPr="00654157">
              <w:rPr>
                <w:lang w:val="en-GB"/>
              </w:rPr>
              <w:t>(%RSD)</w:t>
            </w:r>
          </w:p>
        </w:tc>
        <w:tc>
          <w:tcPr>
            <w:tcW w:w="3338" w:type="pct"/>
            <w:shd w:val="clear" w:color="auto" w:fill="auto"/>
          </w:tcPr>
          <w:p w14:paraId="1404BDE6" w14:textId="77777777" w:rsidR="005A7BD6" w:rsidRDefault="005A7BD6" w:rsidP="005B45B7">
            <w:pPr>
              <w:pStyle w:val="RepTable"/>
            </w:pPr>
            <w:r>
              <w:t>Mean a.i. content c=5.20 % w/w</w:t>
            </w:r>
          </w:p>
          <w:p w14:paraId="14F5D887" w14:textId="77777777" w:rsidR="005A7BD6" w:rsidRPr="00C42525" w:rsidRDefault="005A7BD6" w:rsidP="005A7BD6">
            <w:pPr>
              <w:pStyle w:val="RepTable"/>
            </w:pPr>
            <w:r>
              <w:t>%</w:t>
            </w:r>
            <w:r w:rsidR="00654157" w:rsidRPr="00654157">
              <w:t>RSD = 0.58</w:t>
            </w:r>
          </w:p>
          <w:p w14:paraId="368080D2" w14:textId="77777777" w:rsidR="005A7BD6" w:rsidRPr="00C42525" w:rsidRDefault="005A7BD6" w:rsidP="005A7BD6">
            <w:pPr>
              <w:pStyle w:val="RepTable"/>
            </w:pPr>
            <w:r w:rsidRPr="00C42525">
              <w:t>%RSD</w:t>
            </w:r>
            <w:r w:rsidRPr="00C42525">
              <w:rPr>
                <w:vertAlign w:val="subscript"/>
              </w:rPr>
              <w:t xml:space="preserve">R </w:t>
            </w:r>
            <w:r w:rsidRPr="00C42525">
              <w:t>=</w:t>
            </w:r>
            <w:r>
              <w:t xml:space="preserve"> 3.12</w:t>
            </w:r>
          </w:p>
          <w:p w14:paraId="7ADAC097" w14:textId="77777777" w:rsidR="005A7BD6" w:rsidRPr="00C42525" w:rsidRDefault="005A7BD6" w:rsidP="005A7BD6">
            <w:pPr>
              <w:pStyle w:val="RepTable"/>
            </w:pPr>
            <w:r w:rsidRPr="00C42525">
              <w:t>%RSD</w:t>
            </w:r>
            <w:r w:rsidRPr="00C42525">
              <w:rPr>
                <w:vertAlign w:val="subscript"/>
              </w:rPr>
              <w:t xml:space="preserve">r </w:t>
            </w:r>
            <w:r w:rsidRPr="00C42525">
              <w:t xml:space="preserve">= </w:t>
            </w:r>
            <w:r>
              <w:t>2.09</w:t>
            </w:r>
          </w:p>
          <w:p w14:paraId="351B6BEC" w14:textId="77777777" w:rsidR="005A7BD6" w:rsidRPr="00654157" w:rsidRDefault="005A7BD6" w:rsidP="005A7BD6">
            <w:pPr>
              <w:pStyle w:val="RepTable"/>
            </w:pPr>
            <w:r w:rsidRPr="00C42525">
              <w:t>Hr =</w:t>
            </w:r>
            <w:r>
              <w:t xml:space="preserve"> 0.278 ≤ 1</w:t>
            </w:r>
          </w:p>
        </w:tc>
      </w:tr>
      <w:tr w:rsidR="0043288B" w:rsidRPr="00654157" w14:paraId="27C5653A" w14:textId="77777777" w:rsidTr="0043288B">
        <w:tc>
          <w:tcPr>
            <w:tcW w:w="1662" w:type="pct"/>
            <w:shd w:val="clear" w:color="auto" w:fill="auto"/>
          </w:tcPr>
          <w:p w14:paraId="6A0ECECC" w14:textId="77777777" w:rsidR="0043288B" w:rsidRPr="00654157" w:rsidRDefault="0043288B" w:rsidP="00291CF1">
            <w:pPr>
              <w:pStyle w:val="RepTableBold"/>
              <w:rPr>
                <w:lang w:val="en-GB"/>
              </w:rPr>
            </w:pPr>
            <w:r w:rsidRPr="00654157">
              <w:rPr>
                <w:lang w:val="en-GB"/>
              </w:rPr>
              <w:t xml:space="preserve">Accuracy </w:t>
            </w:r>
          </w:p>
          <w:p w14:paraId="55204671" w14:textId="77777777" w:rsidR="0043288B" w:rsidRPr="00654157" w:rsidRDefault="0043288B" w:rsidP="00291CF1">
            <w:pPr>
              <w:pStyle w:val="RepTableBold"/>
              <w:rPr>
                <w:lang w:val="en-GB"/>
              </w:rPr>
            </w:pPr>
            <w:r w:rsidRPr="00654157">
              <w:rPr>
                <w:lang w:val="en-GB"/>
              </w:rPr>
              <w:t xml:space="preserve">n = </w:t>
            </w:r>
            <w:r w:rsidR="00654157" w:rsidRPr="00654157">
              <w:rPr>
                <w:lang w:val="en-GB"/>
              </w:rPr>
              <w:t>6</w:t>
            </w:r>
          </w:p>
          <w:p w14:paraId="523B5130" w14:textId="77777777" w:rsidR="0043288B" w:rsidRPr="00654157" w:rsidRDefault="0043288B" w:rsidP="00291CF1">
            <w:pPr>
              <w:pStyle w:val="RepTableBold"/>
              <w:rPr>
                <w:lang w:val="en-GB"/>
              </w:rPr>
            </w:pPr>
            <w:r w:rsidRPr="00654157">
              <w:rPr>
                <w:lang w:val="en-GB"/>
              </w:rPr>
              <w:t>(% Recovery)</w:t>
            </w:r>
          </w:p>
        </w:tc>
        <w:tc>
          <w:tcPr>
            <w:tcW w:w="3338" w:type="pct"/>
            <w:shd w:val="clear" w:color="auto" w:fill="auto"/>
          </w:tcPr>
          <w:p w14:paraId="48A68D1B" w14:textId="77777777" w:rsidR="0043288B" w:rsidRPr="00654157" w:rsidRDefault="00654157" w:rsidP="005B45B7">
            <w:pPr>
              <w:pStyle w:val="RepTable"/>
            </w:pPr>
            <w:r w:rsidRPr="00654157">
              <w:t>Overall mean recovery:</w:t>
            </w:r>
          </w:p>
          <w:p w14:paraId="38802983" w14:textId="77777777" w:rsidR="00654157" w:rsidRPr="00654157" w:rsidRDefault="00654157" w:rsidP="005B45B7">
            <w:pPr>
              <w:pStyle w:val="RepTable"/>
            </w:pPr>
            <w:r w:rsidRPr="00654157">
              <w:t>99.98 ± 0.21%</w:t>
            </w:r>
          </w:p>
        </w:tc>
      </w:tr>
      <w:tr w:rsidR="0043288B" w:rsidRPr="00654157" w14:paraId="461C1ABA" w14:textId="77777777" w:rsidTr="0043288B">
        <w:tc>
          <w:tcPr>
            <w:tcW w:w="1662" w:type="pct"/>
            <w:shd w:val="clear" w:color="auto" w:fill="auto"/>
          </w:tcPr>
          <w:p w14:paraId="5AC9255B" w14:textId="77777777" w:rsidR="0043288B" w:rsidRPr="00654157" w:rsidRDefault="0043288B" w:rsidP="00291CF1">
            <w:pPr>
              <w:pStyle w:val="RepTableBold"/>
              <w:rPr>
                <w:lang w:val="en-GB"/>
              </w:rPr>
            </w:pPr>
            <w:r w:rsidRPr="00654157">
              <w:rPr>
                <w:lang w:val="en-GB"/>
              </w:rPr>
              <w:t>Interference/ Specificity</w:t>
            </w:r>
          </w:p>
        </w:tc>
        <w:tc>
          <w:tcPr>
            <w:tcW w:w="3338" w:type="pct"/>
            <w:shd w:val="clear" w:color="auto" w:fill="auto"/>
          </w:tcPr>
          <w:p w14:paraId="71AAF23E" w14:textId="77777777" w:rsidR="0043288B" w:rsidRPr="00654157" w:rsidRDefault="00654157" w:rsidP="005B45B7">
            <w:pPr>
              <w:pStyle w:val="RepTable"/>
            </w:pPr>
            <w:r w:rsidRPr="00654157">
              <w:t>No interference</w:t>
            </w:r>
            <w:r w:rsidR="005A7BD6">
              <w:t>, the method is specific</w:t>
            </w:r>
          </w:p>
        </w:tc>
      </w:tr>
      <w:tr w:rsidR="005A7BD6" w:rsidRPr="00654157" w14:paraId="72C8DCDF" w14:textId="77777777" w:rsidTr="0043288B">
        <w:tc>
          <w:tcPr>
            <w:tcW w:w="1662" w:type="pct"/>
            <w:shd w:val="clear" w:color="auto" w:fill="auto"/>
          </w:tcPr>
          <w:p w14:paraId="3F3A221E" w14:textId="77777777" w:rsidR="005A7BD6" w:rsidRPr="00654157" w:rsidRDefault="005A7BD6" w:rsidP="00291CF1">
            <w:pPr>
              <w:pStyle w:val="RepTableBold"/>
              <w:rPr>
                <w:lang w:val="en-GB"/>
              </w:rPr>
            </w:pPr>
            <w:r w:rsidRPr="00867654">
              <w:rPr>
                <w:lang w:val="en-GB"/>
              </w:rPr>
              <w:t>LOQ</w:t>
            </w:r>
          </w:p>
        </w:tc>
        <w:tc>
          <w:tcPr>
            <w:tcW w:w="3338" w:type="pct"/>
            <w:shd w:val="clear" w:color="auto" w:fill="auto"/>
          </w:tcPr>
          <w:p w14:paraId="343BBCDB" w14:textId="77777777" w:rsidR="005A7BD6" w:rsidRPr="00654157" w:rsidRDefault="005A7BD6" w:rsidP="005B45B7">
            <w:pPr>
              <w:pStyle w:val="RepTable"/>
            </w:pPr>
            <w:r w:rsidRPr="00654157">
              <w:t>LOQ = 2.688 μg/mL</w:t>
            </w:r>
          </w:p>
        </w:tc>
      </w:tr>
      <w:tr w:rsidR="0043288B" w:rsidRPr="00867654" w14:paraId="36ECD8D0" w14:textId="77777777" w:rsidTr="0043288B">
        <w:tc>
          <w:tcPr>
            <w:tcW w:w="1662" w:type="pct"/>
            <w:shd w:val="clear" w:color="auto" w:fill="auto"/>
          </w:tcPr>
          <w:p w14:paraId="1ECE4383" w14:textId="77777777" w:rsidR="0043288B" w:rsidRPr="00654157" w:rsidRDefault="0043288B" w:rsidP="00291CF1">
            <w:pPr>
              <w:pStyle w:val="RepTableBold"/>
              <w:rPr>
                <w:lang w:val="en-GB"/>
              </w:rPr>
            </w:pPr>
            <w:r w:rsidRPr="00654157">
              <w:rPr>
                <w:lang w:val="en-GB"/>
              </w:rPr>
              <w:t>Comment</w:t>
            </w:r>
          </w:p>
        </w:tc>
        <w:tc>
          <w:tcPr>
            <w:tcW w:w="3338" w:type="pct"/>
            <w:shd w:val="clear" w:color="auto" w:fill="auto"/>
          </w:tcPr>
          <w:p w14:paraId="6A00ACAA" w14:textId="77777777" w:rsidR="00654157" w:rsidRPr="00867654" w:rsidRDefault="005A7BD6" w:rsidP="005B45B7">
            <w:pPr>
              <w:pStyle w:val="RepTable"/>
            </w:pPr>
            <w:r>
              <w:t>-</w:t>
            </w:r>
          </w:p>
        </w:tc>
      </w:tr>
    </w:tbl>
    <w:p w14:paraId="37468259" w14:textId="77777777" w:rsidR="00B959C0" w:rsidRPr="00867654" w:rsidRDefault="005B45B7" w:rsidP="00291CF1">
      <w:pPr>
        <w:pStyle w:val="RepNewPart"/>
      </w:pPr>
      <w:r w:rsidRPr="00867654">
        <w:t>Conclusion</w:t>
      </w:r>
    </w:p>
    <w:p w14:paraId="2703618E" w14:textId="77777777" w:rsidR="0000107F" w:rsidRPr="0000107F" w:rsidRDefault="00654157" w:rsidP="0000107F">
      <w:pPr>
        <w:pStyle w:val="RepStandard"/>
      </w:pPr>
      <w:r>
        <w:t xml:space="preserve">According to SANCO/3030/99 rev. </w:t>
      </w:r>
      <w:r w:rsidR="0070393E">
        <w:t>5</w:t>
      </w:r>
      <w:r>
        <w:t xml:space="preserve"> the method was successfully validated and is suitable to determine content of </w:t>
      </w:r>
      <w:proofErr w:type="spellStart"/>
      <w:r>
        <w:t>Esfenvalerate</w:t>
      </w:r>
      <w:proofErr w:type="spellEnd"/>
      <w:r>
        <w:t xml:space="preserve"> in product ESPECIALLY (SHA 6500 B).</w:t>
      </w:r>
    </w:p>
    <w:p w14:paraId="47C25A87" w14:textId="77777777" w:rsidR="00B959C0" w:rsidRPr="00867654" w:rsidRDefault="00B959C0" w:rsidP="00291CF1">
      <w:pPr>
        <w:pStyle w:val="Nagwek4"/>
        <w:rPr>
          <w:lang w:val="en-GB"/>
        </w:rPr>
      </w:pPr>
      <w:bookmarkStart w:id="79" w:name="_Toc402773978"/>
      <w:bookmarkStart w:id="80" w:name="_Toc404926226"/>
      <w:bookmarkStart w:id="81" w:name="_Toc413255481"/>
      <w:bookmarkStart w:id="82" w:name="_Toc413320842"/>
      <w:bookmarkStart w:id="83" w:name="_Toc413324324"/>
      <w:bookmarkStart w:id="84" w:name="_Toc413324501"/>
      <w:bookmarkStart w:id="85" w:name="_Toc413920078"/>
      <w:bookmarkStart w:id="86" w:name="_Toc413923798"/>
      <w:bookmarkStart w:id="87" w:name="_Toc413933786"/>
      <w:bookmarkStart w:id="88" w:name="_Toc414363694"/>
      <w:bookmarkStart w:id="89" w:name="_Toc414461218"/>
      <w:bookmarkStart w:id="90" w:name="_Toc415062026"/>
      <w:bookmarkStart w:id="91" w:name="_Toc179191010"/>
      <w:r w:rsidRPr="00867654">
        <w:rPr>
          <w:lang w:val="en-GB"/>
        </w:rPr>
        <w:t>Description of analytical methods for the determination of relevant impurities (KCP 5.1.1)</w:t>
      </w:r>
      <w:bookmarkEnd w:id="79"/>
      <w:bookmarkEnd w:id="80"/>
      <w:bookmarkEnd w:id="81"/>
      <w:bookmarkEnd w:id="82"/>
      <w:bookmarkEnd w:id="83"/>
      <w:bookmarkEnd w:id="84"/>
      <w:bookmarkEnd w:id="85"/>
      <w:bookmarkEnd w:id="86"/>
      <w:bookmarkEnd w:id="87"/>
      <w:bookmarkEnd w:id="88"/>
      <w:bookmarkEnd w:id="89"/>
      <w:bookmarkEnd w:id="90"/>
      <w:bookmarkEnd w:id="91"/>
      <w:r w:rsidRPr="00867654">
        <w:rPr>
          <w:lang w:val="en-GB"/>
        </w:rPr>
        <w:t xml:space="preserve"> </w:t>
      </w:r>
    </w:p>
    <w:p w14:paraId="0617D400" w14:textId="77777777" w:rsidR="0070393E" w:rsidRPr="00867654" w:rsidRDefault="0070393E" w:rsidP="0070393E">
      <w:pPr>
        <w:pStyle w:val="RepStandard"/>
      </w:pPr>
      <w:r w:rsidRPr="00867654">
        <w:t xml:space="preserve">An overview on the acceptable methods and possible data gaps for analysis of relevant impurities in plant protection product is provided as follows: </w:t>
      </w:r>
    </w:p>
    <w:p w14:paraId="5B2CA724" w14:textId="77777777" w:rsidR="0070393E" w:rsidRPr="00867654" w:rsidRDefault="0070393E" w:rsidP="0070393E">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2"/>
      </w:tblGrid>
      <w:tr w:rsidR="0070393E" w:rsidRPr="00C62899" w14:paraId="2FF5D4C8" w14:textId="77777777" w:rsidTr="002C7521">
        <w:trPr>
          <w:trHeight w:val="341"/>
        </w:trPr>
        <w:tc>
          <w:tcPr>
            <w:tcW w:w="1094" w:type="pct"/>
            <w:shd w:val="clear" w:color="auto" w:fill="D9D9D9" w:themeFill="background1" w:themeFillShade="D9"/>
          </w:tcPr>
          <w:p w14:paraId="5B14F12F" w14:textId="77777777" w:rsidR="0070393E" w:rsidRPr="006513C3" w:rsidRDefault="0070393E" w:rsidP="006338E2">
            <w:pPr>
              <w:pStyle w:val="RepStandard"/>
              <w:rPr>
                <w:rFonts w:eastAsia="Batang"/>
              </w:rPr>
            </w:pPr>
            <w:r w:rsidRPr="006513C3">
              <w:t xml:space="preserve">Comments of </w:t>
            </w:r>
            <w:proofErr w:type="spellStart"/>
            <w:r w:rsidRPr="006513C3">
              <w:t>zRMS</w:t>
            </w:r>
            <w:proofErr w:type="spellEnd"/>
            <w:r w:rsidRPr="006513C3">
              <w:t>:</w:t>
            </w:r>
          </w:p>
        </w:tc>
        <w:tc>
          <w:tcPr>
            <w:tcW w:w="3906" w:type="pct"/>
            <w:shd w:val="clear" w:color="auto" w:fill="D9D9D9" w:themeFill="background1" w:themeFillShade="D9"/>
          </w:tcPr>
          <w:p w14:paraId="4D75817F" w14:textId="175905B2" w:rsidR="0070393E" w:rsidRPr="006513C3" w:rsidRDefault="002C7521" w:rsidP="006338E2">
            <w:pPr>
              <w:pStyle w:val="RepStandard"/>
              <w:rPr>
                <w:rFonts w:eastAsia="Batang"/>
              </w:rPr>
            </w:pPr>
            <w:r>
              <w:t>Accepted</w:t>
            </w:r>
          </w:p>
        </w:tc>
      </w:tr>
    </w:tbl>
    <w:p w14:paraId="04F0C8DD" w14:textId="77777777" w:rsidR="0070393E" w:rsidRPr="00C62899" w:rsidRDefault="0070393E" w:rsidP="0070393E">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70393E" w:rsidRPr="00C62899" w14:paraId="7CE09F2C" w14:textId="77777777" w:rsidTr="006338E2">
        <w:tc>
          <w:tcPr>
            <w:tcW w:w="2520" w:type="dxa"/>
            <w:shd w:val="clear" w:color="auto" w:fill="auto"/>
          </w:tcPr>
          <w:p w14:paraId="24566F59" w14:textId="77777777" w:rsidR="0070393E" w:rsidRPr="00C62899" w:rsidRDefault="0070393E" w:rsidP="006338E2">
            <w:pPr>
              <w:pStyle w:val="RepStandard"/>
            </w:pPr>
            <w:r w:rsidRPr="00C62899">
              <w:t>Reference:</w:t>
            </w:r>
          </w:p>
        </w:tc>
        <w:tc>
          <w:tcPr>
            <w:tcW w:w="6859" w:type="dxa"/>
            <w:shd w:val="clear" w:color="auto" w:fill="auto"/>
          </w:tcPr>
          <w:p w14:paraId="22FA717D" w14:textId="77777777" w:rsidR="0070393E" w:rsidRPr="00C62899" w:rsidRDefault="0070393E" w:rsidP="006338E2">
            <w:pPr>
              <w:pStyle w:val="RepStandard"/>
            </w:pPr>
            <w:r w:rsidRPr="00C62899">
              <w:rPr>
                <w:lang w:val="en-US"/>
              </w:rPr>
              <w:t>KCP 5.1.1-2</w:t>
            </w:r>
          </w:p>
        </w:tc>
      </w:tr>
      <w:tr w:rsidR="0070393E" w:rsidRPr="00C62899" w14:paraId="78DC6E67" w14:textId="77777777" w:rsidTr="006338E2">
        <w:tc>
          <w:tcPr>
            <w:tcW w:w="2520" w:type="dxa"/>
            <w:shd w:val="clear" w:color="auto" w:fill="auto"/>
          </w:tcPr>
          <w:p w14:paraId="50476839" w14:textId="77777777" w:rsidR="0070393E" w:rsidRPr="00C62899" w:rsidRDefault="0070393E" w:rsidP="006338E2">
            <w:pPr>
              <w:pStyle w:val="RepStandard"/>
            </w:pPr>
            <w:r w:rsidRPr="00C62899">
              <w:t>Report</w:t>
            </w:r>
          </w:p>
        </w:tc>
        <w:tc>
          <w:tcPr>
            <w:tcW w:w="6859" w:type="dxa"/>
            <w:shd w:val="clear" w:color="auto" w:fill="auto"/>
          </w:tcPr>
          <w:p w14:paraId="5E763BAE" w14:textId="77777777" w:rsidR="0070393E" w:rsidRPr="00C62899" w:rsidRDefault="00E125AE" w:rsidP="006338E2">
            <w:pPr>
              <w:pStyle w:val="RepStandard"/>
            </w:pPr>
            <w:proofErr w:type="spellStart"/>
            <w:r w:rsidRPr="00C62899">
              <w:t>Esfenvalerate</w:t>
            </w:r>
            <w:proofErr w:type="spellEnd"/>
            <w:r w:rsidRPr="00C62899">
              <w:t xml:space="preserve"> 50 g/L EW Analysis of toluene content (relevant impurity) and relative density of initial preparation and preparation after accelerated storage procedure (CIPAC MT 46.3). E. Nowakowska-Bogdan, 2021, Report No. 35/2021</w:t>
            </w:r>
          </w:p>
        </w:tc>
      </w:tr>
      <w:tr w:rsidR="0070393E" w:rsidRPr="00C62899" w14:paraId="7D27D166" w14:textId="77777777" w:rsidTr="006338E2">
        <w:tc>
          <w:tcPr>
            <w:tcW w:w="2520" w:type="dxa"/>
            <w:shd w:val="clear" w:color="auto" w:fill="auto"/>
          </w:tcPr>
          <w:p w14:paraId="3B8470B6" w14:textId="77777777" w:rsidR="0070393E" w:rsidRPr="00C62899" w:rsidRDefault="0070393E" w:rsidP="006338E2">
            <w:pPr>
              <w:pStyle w:val="RepStandard"/>
            </w:pPr>
            <w:r w:rsidRPr="00C62899">
              <w:t>Guideline(s):</w:t>
            </w:r>
          </w:p>
        </w:tc>
        <w:tc>
          <w:tcPr>
            <w:tcW w:w="6859" w:type="dxa"/>
            <w:shd w:val="clear" w:color="auto" w:fill="auto"/>
          </w:tcPr>
          <w:p w14:paraId="62E4C35E" w14:textId="77777777" w:rsidR="0070393E" w:rsidRPr="00C62899" w:rsidRDefault="00E125AE" w:rsidP="006338E2">
            <w:pPr>
              <w:pStyle w:val="RepStandard"/>
            </w:pPr>
            <w:r w:rsidRPr="00C62899">
              <w:t>SANCO/3030/99 rev. 5</w:t>
            </w:r>
          </w:p>
        </w:tc>
      </w:tr>
      <w:tr w:rsidR="0070393E" w:rsidRPr="00C62899" w14:paraId="046332AD" w14:textId="77777777" w:rsidTr="006338E2">
        <w:tc>
          <w:tcPr>
            <w:tcW w:w="2520" w:type="dxa"/>
            <w:shd w:val="clear" w:color="auto" w:fill="auto"/>
          </w:tcPr>
          <w:p w14:paraId="7B99379A" w14:textId="77777777" w:rsidR="0070393E" w:rsidRPr="00C62899" w:rsidRDefault="0070393E" w:rsidP="006338E2">
            <w:pPr>
              <w:pStyle w:val="RepStandard"/>
            </w:pPr>
            <w:r w:rsidRPr="00C62899">
              <w:t>Deviations:</w:t>
            </w:r>
          </w:p>
        </w:tc>
        <w:tc>
          <w:tcPr>
            <w:tcW w:w="6859" w:type="dxa"/>
            <w:shd w:val="clear" w:color="auto" w:fill="auto"/>
          </w:tcPr>
          <w:p w14:paraId="3FF71165" w14:textId="77777777" w:rsidR="0070393E" w:rsidRPr="00C62899" w:rsidRDefault="00E125AE" w:rsidP="006338E2">
            <w:pPr>
              <w:pStyle w:val="RepStandard"/>
            </w:pPr>
            <w:r w:rsidRPr="00C62899">
              <w:t>No</w:t>
            </w:r>
          </w:p>
        </w:tc>
      </w:tr>
      <w:tr w:rsidR="0070393E" w:rsidRPr="00C62899" w14:paraId="12058412" w14:textId="77777777" w:rsidTr="006338E2">
        <w:tc>
          <w:tcPr>
            <w:tcW w:w="2520" w:type="dxa"/>
            <w:shd w:val="clear" w:color="auto" w:fill="auto"/>
          </w:tcPr>
          <w:p w14:paraId="6C9BC84C" w14:textId="77777777" w:rsidR="0070393E" w:rsidRPr="00C62899" w:rsidRDefault="0070393E" w:rsidP="006338E2">
            <w:pPr>
              <w:pStyle w:val="RepStandard"/>
            </w:pPr>
            <w:r w:rsidRPr="00C62899">
              <w:t>GLP:</w:t>
            </w:r>
          </w:p>
        </w:tc>
        <w:tc>
          <w:tcPr>
            <w:tcW w:w="6859" w:type="dxa"/>
            <w:shd w:val="clear" w:color="auto" w:fill="auto"/>
          </w:tcPr>
          <w:p w14:paraId="2F600751" w14:textId="77777777" w:rsidR="0070393E" w:rsidRPr="00C62899" w:rsidRDefault="00E125AE" w:rsidP="006338E2">
            <w:pPr>
              <w:pStyle w:val="RepStandard"/>
            </w:pPr>
            <w:r w:rsidRPr="00C62899">
              <w:t>Yes</w:t>
            </w:r>
          </w:p>
        </w:tc>
      </w:tr>
      <w:tr w:rsidR="0070393E" w:rsidRPr="00C62899" w14:paraId="4A1879A6" w14:textId="77777777" w:rsidTr="006338E2">
        <w:tc>
          <w:tcPr>
            <w:tcW w:w="2520" w:type="dxa"/>
            <w:shd w:val="clear" w:color="auto" w:fill="auto"/>
          </w:tcPr>
          <w:p w14:paraId="78A8719D" w14:textId="77777777" w:rsidR="0070393E" w:rsidRPr="00C62899" w:rsidRDefault="0070393E" w:rsidP="006338E2">
            <w:pPr>
              <w:pStyle w:val="RepStandard"/>
            </w:pPr>
            <w:r w:rsidRPr="00C62899">
              <w:t>Acceptability:</w:t>
            </w:r>
          </w:p>
        </w:tc>
        <w:tc>
          <w:tcPr>
            <w:tcW w:w="6859" w:type="dxa"/>
            <w:shd w:val="clear" w:color="auto" w:fill="auto"/>
          </w:tcPr>
          <w:p w14:paraId="711B9462" w14:textId="77777777" w:rsidR="0070393E" w:rsidRPr="00C62899" w:rsidRDefault="00E125AE" w:rsidP="006338E2">
            <w:pPr>
              <w:pStyle w:val="RepStandard"/>
            </w:pPr>
            <w:r w:rsidRPr="00C62899">
              <w:t>Yes</w:t>
            </w:r>
          </w:p>
        </w:tc>
      </w:tr>
    </w:tbl>
    <w:p w14:paraId="27FFAD7F" w14:textId="77777777" w:rsidR="0070393E" w:rsidRPr="00C62899" w:rsidRDefault="0070393E" w:rsidP="006513C3">
      <w:pPr>
        <w:pStyle w:val="RepNewPart"/>
      </w:pPr>
      <w:r w:rsidRPr="00C62899">
        <w:t>Materials and methods</w:t>
      </w:r>
    </w:p>
    <w:p w14:paraId="16AFB2F6" w14:textId="77777777" w:rsidR="008577E0" w:rsidRPr="008577E0" w:rsidRDefault="008577E0" w:rsidP="006513C3">
      <w:pPr>
        <w:pStyle w:val="Default"/>
        <w:jc w:val="both"/>
        <w:rPr>
          <w:b/>
          <w:bCs/>
          <w:sz w:val="22"/>
          <w:szCs w:val="22"/>
          <w:lang w:val="en-GB"/>
        </w:rPr>
      </w:pPr>
      <w:r w:rsidRPr="008577E0">
        <w:rPr>
          <w:b/>
          <w:bCs/>
          <w:sz w:val="22"/>
          <w:szCs w:val="22"/>
          <w:lang w:val="en-GB"/>
        </w:rPr>
        <w:t xml:space="preserve">Sample solution preparation </w:t>
      </w:r>
    </w:p>
    <w:p w14:paraId="6D714854" w14:textId="77777777" w:rsidR="008577E0" w:rsidRPr="008577E0" w:rsidRDefault="008577E0" w:rsidP="006513C3">
      <w:pPr>
        <w:pStyle w:val="Default"/>
        <w:jc w:val="both"/>
        <w:rPr>
          <w:sz w:val="22"/>
          <w:szCs w:val="22"/>
          <w:lang w:val="en-GB"/>
        </w:rPr>
      </w:pPr>
      <w:r w:rsidRPr="008577E0">
        <w:rPr>
          <w:sz w:val="22"/>
          <w:szCs w:val="22"/>
          <w:lang w:val="en-GB"/>
        </w:rPr>
        <w:t xml:space="preserve">Amount of about 11 mg of initial formulation were diluted to 10 mL with acetone. Five independent test item solutions prepared from five individual weights of the test item were </w:t>
      </w:r>
      <w:proofErr w:type="spellStart"/>
      <w:r w:rsidRPr="008577E0">
        <w:rPr>
          <w:sz w:val="22"/>
          <w:szCs w:val="22"/>
          <w:lang w:val="en-GB"/>
        </w:rPr>
        <w:t>analyzed</w:t>
      </w:r>
      <w:proofErr w:type="spellEnd"/>
      <w:r w:rsidRPr="008577E0">
        <w:rPr>
          <w:sz w:val="22"/>
          <w:szCs w:val="22"/>
          <w:lang w:val="en-GB"/>
        </w:rPr>
        <w:t xml:space="preserve"> 2 times under the same chromatographic conditions as used for calibration. </w:t>
      </w:r>
    </w:p>
    <w:p w14:paraId="2DF0AADD" w14:textId="77777777" w:rsidR="008577E0" w:rsidRPr="008577E0" w:rsidRDefault="008577E0" w:rsidP="006513C3">
      <w:pPr>
        <w:pStyle w:val="Default"/>
        <w:jc w:val="both"/>
        <w:rPr>
          <w:sz w:val="22"/>
          <w:szCs w:val="22"/>
          <w:lang w:val="en-GB"/>
        </w:rPr>
      </w:pPr>
      <w:r w:rsidRPr="008577E0">
        <w:rPr>
          <w:sz w:val="22"/>
          <w:szCs w:val="22"/>
          <w:lang w:val="en-GB"/>
        </w:rPr>
        <w:t xml:space="preserve">Amount of about 11 mg formulation after accelerated storage were diluted to 10 mL with acetone. Two independent test item solutions prepared from two individual weights of the test item were </w:t>
      </w:r>
      <w:proofErr w:type="spellStart"/>
      <w:r w:rsidRPr="008577E0">
        <w:rPr>
          <w:sz w:val="22"/>
          <w:szCs w:val="22"/>
          <w:lang w:val="en-GB"/>
        </w:rPr>
        <w:t>analyzed</w:t>
      </w:r>
      <w:proofErr w:type="spellEnd"/>
      <w:r w:rsidRPr="008577E0">
        <w:rPr>
          <w:sz w:val="22"/>
          <w:szCs w:val="22"/>
          <w:lang w:val="en-GB"/>
        </w:rPr>
        <w:t xml:space="preserve"> 2 times under the same chromatographic conditions as used for calibration. </w:t>
      </w:r>
    </w:p>
    <w:p w14:paraId="04D7ACF1" w14:textId="77777777" w:rsidR="008577E0" w:rsidRPr="008577E0" w:rsidRDefault="008577E0" w:rsidP="006513C3">
      <w:pPr>
        <w:pStyle w:val="Default"/>
        <w:jc w:val="both"/>
        <w:rPr>
          <w:sz w:val="22"/>
          <w:szCs w:val="22"/>
          <w:lang w:val="en-GB"/>
        </w:rPr>
      </w:pPr>
      <w:r w:rsidRPr="008577E0">
        <w:rPr>
          <w:sz w:val="22"/>
          <w:szCs w:val="22"/>
          <w:lang w:val="en-GB"/>
        </w:rPr>
        <w:t xml:space="preserve">All sample solutions were </w:t>
      </w:r>
      <w:proofErr w:type="spellStart"/>
      <w:r w:rsidRPr="008577E0">
        <w:rPr>
          <w:sz w:val="22"/>
          <w:szCs w:val="22"/>
          <w:lang w:val="en-GB"/>
        </w:rPr>
        <w:t>analyzed</w:t>
      </w:r>
      <w:proofErr w:type="spellEnd"/>
      <w:r w:rsidRPr="008577E0">
        <w:rPr>
          <w:sz w:val="22"/>
          <w:szCs w:val="22"/>
          <w:lang w:val="en-GB"/>
        </w:rPr>
        <w:t xml:space="preserve"> by GC/MS under stable chromatographic conditions. </w:t>
      </w:r>
    </w:p>
    <w:p w14:paraId="6112460E" w14:textId="77777777" w:rsidR="008577E0" w:rsidRDefault="008577E0" w:rsidP="006513C3">
      <w:pPr>
        <w:pStyle w:val="Default"/>
        <w:jc w:val="both"/>
        <w:rPr>
          <w:sz w:val="22"/>
          <w:szCs w:val="22"/>
          <w:lang w:val="en-GB"/>
        </w:rPr>
      </w:pPr>
    </w:p>
    <w:p w14:paraId="1516833F" w14:textId="77777777" w:rsidR="008577E0" w:rsidRPr="008577E0" w:rsidRDefault="008577E0" w:rsidP="006513C3">
      <w:pPr>
        <w:pStyle w:val="Default"/>
        <w:jc w:val="both"/>
        <w:rPr>
          <w:b/>
          <w:bCs/>
          <w:sz w:val="22"/>
          <w:szCs w:val="22"/>
          <w:lang w:val="en-GB"/>
        </w:rPr>
      </w:pPr>
      <w:r w:rsidRPr="008577E0">
        <w:rPr>
          <w:b/>
          <w:bCs/>
          <w:sz w:val="22"/>
          <w:szCs w:val="22"/>
          <w:lang w:val="en-GB"/>
        </w:rPr>
        <w:t xml:space="preserve">Chromatographic conditions for working and fortification standard solutions: </w:t>
      </w:r>
    </w:p>
    <w:p w14:paraId="1BB5BA8A" w14:textId="77777777" w:rsidR="008577E0" w:rsidRPr="008577E0" w:rsidRDefault="008577E0" w:rsidP="006513C3">
      <w:pPr>
        <w:pStyle w:val="Default"/>
        <w:jc w:val="both"/>
        <w:rPr>
          <w:sz w:val="22"/>
          <w:szCs w:val="22"/>
          <w:lang w:val="en-GB"/>
        </w:rPr>
      </w:pPr>
      <w:r w:rsidRPr="008577E0">
        <w:rPr>
          <w:i/>
          <w:iCs/>
          <w:sz w:val="22"/>
          <w:szCs w:val="22"/>
          <w:lang w:val="en-GB"/>
        </w:rPr>
        <w:t xml:space="preserve">- </w:t>
      </w:r>
      <w:r w:rsidRPr="008577E0">
        <w:rPr>
          <w:sz w:val="22"/>
          <w:szCs w:val="22"/>
          <w:lang w:val="en-GB"/>
        </w:rPr>
        <w:t>Column: HP-5MS; 30m x 0.25</w:t>
      </w:r>
      <w:r w:rsidRPr="008577E0">
        <w:rPr>
          <w:sz w:val="22"/>
          <w:szCs w:val="22"/>
        </w:rPr>
        <w:t>μ</w:t>
      </w:r>
      <w:r w:rsidRPr="008577E0">
        <w:rPr>
          <w:sz w:val="22"/>
          <w:szCs w:val="22"/>
          <w:lang w:val="en-GB"/>
        </w:rPr>
        <w:t xml:space="preserve">m x 0.25mm; </w:t>
      </w:r>
    </w:p>
    <w:p w14:paraId="25C211E2" w14:textId="77777777" w:rsidR="008577E0" w:rsidRPr="008577E0" w:rsidRDefault="008577E0" w:rsidP="006513C3">
      <w:pPr>
        <w:pStyle w:val="Default"/>
        <w:jc w:val="both"/>
        <w:rPr>
          <w:sz w:val="22"/>
          <w:szCs w:val="22"/>
          <w:lang w:val="en-GB"/>
        </w:rPr>
      </w:pPr>
      <w:r w:rsidRPr="008577E0">
        <w:rPr>
          <w:sz w:val="22"/>
          <w:szCs w:val="22"/>
          <w:lang w:val="en-GB"/>
        </w:rPr>
        <w:lastRenderedPageBreak/>
        <w:t xml:space="preserve">- Carrier gas: Helium; </w:t>
      </w:r>
    </w:p>
    <w:p w14:paraId="2134C519" w14:textId="77777777" w:rsidR="008577E0" w:rsidRPr="008577E0" w:rsidRDefault="008577E0" w:rsidP="006513C3">
      <w:pPr>
        <w:pStyle w:val="Default"/>
        <w:jc w:val="both"/>
        <w:rPr>
          <w:sz w:val="22"/>
          <w:szCs w:val="22"/>
          <w:lang w:val="en-GB"/>
        </w:rPr>
      </w:pPr>
      <w:r w:rsidRPr="008577E0">
        <w:rPr>
          <w:sz w:val="22"/>
          <w:szCs w:val="22"/>
          <w:lang w:val="en-GB"/>
        </w:rPr>
        <w:t xml:space="preserve">- Column flow: 1 mL/min </w:t>
      </w:r>
    </w:p>
    <w:p w14:paraId="007A1A31" w14:textId="77777777" w:rsidR="008577E0" w:rsidRPr="008577E0" w:rsidRDefault="008577E0" w:rsidP="006513C3">
      <w:pPr>
        <w:pStyle w:val="Default"/>
        <w:jc w:val="both"/>
        <w:rPr>
          <w:sz w:val="22"/>
          <w:szCs w:val="22"/>
          <w:lang w:val="en-GB"/>
        </w:rPr>
      </w:pPr>
      <w:r w:rsidRPr="008577E0">
        <w:rPr>
          <w:sz w:val="22"/>
          <w:szCs w:val="22"/>
          <w:lang w:val="en-GB"/>
        </w:rPr>
        <w:t xml:space="preserve">- Thermal program: formulation: 50°C for 2min. 30°C/min to 280°C isotherm of 20 minutes; </w:t>
      </w:r>
    </w:p>
    <w:p w14:paraId="674B6F90" w14:textId="77777777" w:rsidR="008577E0" w:rsidRPr="008577E0" w:rsidRDefault="008577E0" w:rsidP="006513C3">
      <w:pPr>
        <w:pStyle w:val="Default"/>
        <w:jc w:val="both"/>
        <w:rPr>
          <w:sz w:val="22"/>
          <w:szCs w:val="22"/>
          <w:lang w:val="en-GB"/>
        </w:rPr>
      </w:pPr>
      <w:r w:rsidRPr="008577E0">
        <w:rPr>
          <w:sz w:val="22"/>
          <w:szCs w:val="22"/>
          <w:lang w:val="en-GB"/>
        </w:rPr>
        <w:t xml:space="preserve">- Thermal program: calibration: 50°C for 2min. 30°C/min to 230°C isotherm of 0 minutes; </w:t>
      </w:r>
    </w:p>
    <w:p w14:paraId="5403D622" w14:textId="77777777" w:rsidR="008577E0" w:rsidRPr="008577E0" w:rsidRDefault="008577E0" w:rsidP="006513C3">
      <w:pPr>
        <w:pStyle w:val="Default"/>
        <w:jc w:val="both"/>
        <w:rPr>
          <w:sz w:val="22"/>
          <w:szCs w:val="22"/>
          <w:lang w:val="en-GB"/>
        </w:rPr>
      </w:pPr>
      <w:r w:rsidRPr="008577E0">
        <w:rPr>
          <w:sz w:val="22"/>
          <w:szCs w:val="22"/>
          <w:lang w:val="en-GB"/>
        </w:rPr>
        <w:t xml:space="preserve">- Injection volume: 1 </w:t>
      </w:r>
      <w:r w:rsidRPr="008577E0">
        <w:rPr>
          <w:sz w:val="22"/>
          <w:szCs w:val="22"/>
        </w:rPr>
        <w:t>μ</w:t>
      </w:r>
      <w:r w:rsidRPr="008577E0">
        <w:rPr>
          <w:sz w:val="22"/>
          <w:szCs w:val="22"/>
          <w:lang w:val="en-GB"/>
        </w:rPr>
        <w:t xml:space="preserve">L; </w:t>
      </w:r>
    </w:p>
    <w:p w14:paraId="323AAE18" w14:textId="77777777" w:rsidR="008577E0" w:rsidRPr="008577E0" w:rsidRDefault="008577E0" w:rsidP="006513C3">
      <w:pPr>
        <w:pStyle w:val="Default"/>
        <w:jc w:val="both"/>
        <w:rPr>
          <w:sz w:val="22"/>
          <w:szCs w:val="22"/>
          <w:lang w:val="en-GB"/>
        </w:rPr>
      </w:pPr>
      <w:r w:rsidRPr="008577E0">
        <w:rPr>
          <w:sz w:val="22"/>
          <w:szCs w:val="22"/>
          <w:lang w:val="en-GB"/>
        </w:rPr>
        <w:t xml:space="preserve">- Inlet temperature: 280°C; </w:t>
      </w:r>
    </w:p>
    <w:p w14:paraId="10359D19" w14:textId="77777777" w:rsidR="008577E0" w:rsidRPr="008577E0" w:rsidRDefault="008577E0" w:rsidP="006513C3">
      <w:pPr>
        <w:pStyle w:val="Default"/>
        <w:jc w:val="both"/>
        <w:rPr>
          <w:sz w:val="22"/>
          <w:szCs w:val="22"/>
          <w:lang w:val="en-GB"/>
        </w:rPr>
      </w:pPr>
      <w:r w:rsidRPr="008577E0">
        <w:rPr>
          <w:sz w:val="22"/>
          <w:szCs w:val="22"/>
          <w:lang w:val="en-GB"/>
        </w:rPr>
        <w:t xml:space="preserve">- Injection mode: split; </w:t>
      </w:r>
    </w:p>
    <w:p w14:paraId="73D87B68" w14:textId="77777777" w:rsidR="008577E0" w:rsidRPr="008577E0" w:rsidRDefault="008577E0" w:rsidP="006513C3">
      <w:pPr>
        <w:pStyle w:val="Default"/>
        <w:jc w:val="both"/>
        <w:rPr>
          <w:sz w:val="22"/>
          <w:szCs w:val="22"/>
          <w:lang w:val="en-GB"/>
        </w:rPr>
      </w:pPr>
      <w:r w:rsidRPr="008577E0">
        <w:rPr>
          <w:sz w:val="22"/>
          <w:szCs w:val="22"/>
          <w:lang w:val="en-GB"/>
        </w:rPr>
        <w:t xml:space="preserve">- detector MSD SIM mode; mass monitored: m/z 91. 92 and 65 </w:t>
      </w:r>
    </w:p>
    <w:p w14:paraId="53032EE1" w14:textId="77777777" w:rsidR="008577E0" w:rsidRPr="008577E0" w:rsidRDefault="008577E0" w:rsidP="006513C3">
      <w:pPr>
        <w:pStyle w:val="Default"/>
        <w:jc w:val="both"/>
        <w:rPr>
          <w:sz w:val="22"/>
          <w:szCs w:val="22"/>
          <w:lang w:val="en-GB"/>
        </w:rPr>
      </w:pPr>
      <w:r w:rsidRPr="008577E0">
        <w:rPr>
          <w:sz w:val="22"/>
          <w:szCs w:val="22"/>
          <w:lang w:val="en-GB"/>
        </w:rPr>
        <w:t xml:space="preserve">- retention time 2.709– 2.717 minutes </w:t>
      </w:r>
    </w:p>
    <w:p w14:paraId="3C2A4F5F" w14:textId="77777777" w:rsidR="008577E0" w:rsidRPr="008577E0" w:rsidRDefault="008577E0" w:rsidP="006513C3">
      <w:pPr>
        <w:pStyle w:val="Default"/>
        <w:jc w:val="both"/>
        <w:rPr>
          <w:sz w:val="22"/>
          <w:szCs w:val="22"/>
          <w:lang w:val="en-GB"/>
        </w:rPr>
      </w:pPr>
      <w:r w:rsidRPr="008577E0">
        <w:rPr>
          <w:sz w:val="22"/>
          <w:szCs w:val="22"/>
          <w:lang w:val="en-GB"/>
        </w:rPr>
        <w:t xml:space="preserve">- Mass spectrometric conditions: </w:t>
      </w:r>
    </w:p>
    <w:p w14:paraId="3E33BCFD" w14:textId="77777777" w:rsidR="008577E0" w:rsidRPr="008577E0" w:rsidRDefault="008577E0" w:rsidP="006513C3">
      <w:pPr>
        <w:pStyle w:val="Default"/>
        <w:jc w:val="both"/>
        <w:rPr>
          <w:sz w:val="22"/>
          <w:szCs w:val="22"/>
          <w:lang w:val="en-GB"/>
        </w:rPr>
      </w:pPr>
      <w:r w:rsidRPr="008577E0">
        <w:rPr>
          <w:sz w:val="22"/>
          <w:szCs w:val="22"/>
          <w:lang w:val="en-GB"/>
        </w:rPr>
        <w:t xml:space="preserve">- MS system: 7000 Quadrupole MS/MS EI Agilent Technologies </w:t>
      </w:r>
    </w:p>
    <w:p w14:paraId="61E608B4" w14:textId="77777777" w:rsidR="008577E0" w:rsidRPr="008577E0" w:rsidRDefault="008577E0" w:rsidP="006513C3">
      <w:pPr>
        <w:pStyle w:val="Default"/>
        <w:jc w:val="both"/>
        <w:rPr>
          <w:sz w:val="22"/>
          <w:szCs w:val="22"/>
          <w:lang w:val="en-GB"/>
        </w:rPr>
      </w:pPr>
      <w:r w:rsidRPr="008577E0">
        <w:rPr>
          <w:sz w:val="22"/>
          <w:szCs w:val="22"/>
          <w:lang w:val="en-GB"/>
        </w:rPr>
        <w:t xml:space="preserve">- Source type: Electron Impact (EI); </w:t>
      </w:r>
    </w:p>
    <w:p w14:paraId="50E8D694" w14:textId="77777777" w:rsidR="008577E0" w:rsidRPr="008577E0" w:rsidRDefault="008577E0" w:rsidP="006513C3">
      <w:pPr>
        <w:pStyle w:val="Default"/>
        <w:jc w:val="both"/>
        <w:rPr>
          <w:sz w:val="22"/>
          <w:szCs w:val="22"/>
          <w:lang w:val="en-GB"/>
        </w:rPr>
      </w:pPr>
      <w:r w:rsidRPr="008577E0">
        <w:rPr>
          <w:sz w:val="22"/>
          <w:szCs w:val="22"/>
          <w:lang w:val="en-GB"/>
        </w:rPr>
        <w:t xml:space="preserve">- Polarity: Positive ion mode </w:t>
      </w:r>
    </w:p>
    <w:p w14:paraId="0F7CC8E8" w14:textId="77777777" w:rsidR="008577E0" w:rsidRPr="008577E0" w:rsidRDefault="008577E0" w:rsidP="006513C3">
      <w:pPr>
        <w:pStyle w:val="Default"/>
        <w:jc w:val="both"/>
        <w:rPr>
          <w:sz w:val="22"/>
          <w:szCs w:val="22"/>
          <w:lang w:val="en-GB"/>
        </w:rPr>
      </w:pPr>
      <w:r w:rsidRPr="008577E0">
        <w:rPr>
          <w:sz w:val="22"/>
          <w:szCs w:val="22"/>
          <w:lang w:val="en-GB"/>
        </w:rPr>
        <w:t xml:space="preserve">- Transfer line temperature: 280°C </w:t>
      </w:r>
    </w:p>
    <w:p w14:paraId="4134174A" w14:textId="77777777" w:rsidR="008577E0" w:rsidRPr="008577E0" w:rsidRDefault="008577E0" w:rsidP="006513C3">
      <w:pPr>
        <w:pStyle w:val="Default"/>
        <w:jc w:val="both"/>
        <w:rPr>
          <w:sz w:val="22"/>
          <w:szCs w:val="22"/>
          <w:lang w:val="en-GB"/>
        </w:rPr>
      </w:pPr>
      <w:r w:rsidRPr="008577E0">
        <w:rPr>
          <w:sz w:val="22"/>
          <w:szCs w:val="22"/>
          <w:lang w:val="en-GB"/>
        </w:rPr>
        <w:t xml:space="preserve">- Source temperature: 280°C </w:t>
      </w:r>
    </w:p>
    <w:p w14:paraId="066E55C4" w14:textId="77777777" w:rsidR="008577E0" w:rsidRPr="008577E0" w:rsidRDefault="008577E0" w:rsidP="006513C3">
      <w:pPr>
        <w:pStyle w:val="Default"/>
        <w:jc w:val="both"/>
        <w:rPr>
          <w:sz w:val="22"/>
          <w:szCs w:val="22"/>
          <w:lang w:val="en-GB"/>
        </w:rPr>
      </w:pPr>
      <w:r w:rsidRPr="008577E0">
        <w:rPr>
          <w:sz w:val="22"/>
          <w:szCs w:val="22"/>
          <w:lang w:val="en-GB"/>
        </w:rPr>
        <w:t xml:space="preserve">- Quadrupole temperature: 180°C </w:t>
      </w:r>
    </w:p>
    <w:p w14:paraId="51DCF88C" w14:textId="77777777" w:rsidR="008577E0" w:rsidRPr="008577E0" w:rsidRDefault="008577E0" w:rsidP="006513C3">
      <w:pPr>
        <w:pStyle w:val="RepStandard"/>
      </w:pPr>
    </w:p>
    <w:p w14:paraId="2538037B" w14:textId="77777777" w:rsidR="008577E0" w:rsidRPr="008577E0" w:rsidRDefault="008577E0" w:rsidP="006513C3">
      <w:pPr>
        <w:pStyle w:val="Default"/>
        <w:jc w:val="both"/>
        <w:rPr>
          <w:sz w:val="22"/>
          <w:szCs w:val="22"/>
          <w:lang w:val="en-GB"/>
        </w:rPr>
      </w:pPr>
      <w:r w:rsidRPr="008577E0">
        <w:rPr>
          <w:sz w:val="22"/>
          <w:szCs w:val="22"/>
          <w:lang w:val="en-GB"/>
        </w:rPr>
        <w:t xml:space="preserve">SPECIFICITY </w:t>
      </w:r>
    </w:p>
    <w:p w14:paraId="70EA3962" w14:textId="77777777" w:rsidR="008577E0" w:rsidRPr="008577E0" w:rsidRDefault="008577E0" w:rsidP="006513C3">
      <w:pPr>
        <w:pStyle w:val="Default"/>
        <w:jc w:val="both"/>
        <w:rPr>
          <w:sz w:val="22"/>
          <w:szCs w:val="22"/>
          <w:lang w:val="en-GB"/>
        </w:rPr>
      </w:pPr>
      <w:r w:rsidRPr="008577E0">
        <w:rPr>
          <w:sz w:val="22"/>
          <w:szCs w:val="22"/>
          <w:lang w:val="en-GB"/>
        </w:rPr>
        <w:t xml:space="preserve">Confirmation of analyte identification has been done. For this purpose GC-MS measurements with a 3 ions have been registered. </w:t>
      </w:r>
    </w:p>
    <w:p w14:paraId="64A84B2D" w14:textId="77777777" w:rsidR="008577E0" w:rsidRPr="008577E0" w:rsidRDefault="008577E0" w:rsidP="006513C3">
      <w:pPr>
        <w:pStyle w:val="RepStandard"/>
      </w:pPr>
      <w:r w:rsidRPr="008577E0">
        <w:t>Full scan mass spectrum of ion spectrum and used ions or transitions was reported.</w:t>
      </w:r>
    </w:p>
    <w:p w14:paraId="2758F0D0" w14:textId="77777777" w:rsidR="008577E0" w:rsidRPr="008577E0" w:rsidRDefault="008577E0" w:rsidP="006513C3">
      <w:pPr>
        <w:pStyle w:val="RepStandard"/>
      </w:pPr>
    </w:p>
    <w:p w14:paraId="1A1B31E2" w14:textId="77777777" w:rsidR="008577E0" w:rsidRPr="008577E0" w:rsidRDefault="008577E0" w:rsidP="006513C3">
      <w:pPr>
        <w:pStyle w:val="Default"/>
        <w:jc w:val="both"/>
        <w:rPr>
          <w:sz w:val="22"/>
          <w:szCs w:val="22"/>
          <w:lang w:val="en-GB"/>
        </w:rPr>
      </w:pPr>
      <w:r w:rsidRPr="008577E0">
        <w:rPr>
          <w:sz w:val="22"/>
          <w:szCs w:val="22"/>
          <w:lang w:val="en-GB"/>
        </w:rPr>
        <w:t xml:space="preserve">PRECISION (REPEATABILITY) </w:t>
      </w:r>
    </w:p>
    <w:p w14:paraId="2055682C" w14:textId="77777777" w:rsidR="008577E0" w:rsidRPr="008577E0" w:rsidRDefault="008577E0" w:rsidP="006513C3">
      <w:pPr>
        <w:pStyle w:val="RepStandard"/>
      </w:pPr>
      <w:r w:rsidRPr="008577E0">
        <w:t xml:space="preserve">For sample repeatability evaluation, five independent test item solutions prepared from five individual weights of the test item (initial sample) were </w:t>
      </w:r>
      <w:proofErr w:type="spellStart"/>
      <w:r w:rsidRPr="008577E0">
        <w:t>analyzed</w:t>
      </w:r>
      <w:proofErr w:type="spellEnd"/>
      <w:r w:rsidRPr="008577E0">
        <w:t xml:space="preserve"> 2 times using the same chromatographic conditions as during the calibration process.</w:t>
      </w:r>
    </w:p>
    <w:p w14:paraId="078A14E3" w14:textId="77777777" w:rsidR="008577E0" w:rsidRPr="008577E0" w:rsidRDefault="008577E0" w:rsidP="006513C3">
      <w:pPr>
        <w:pStyle w:val="Default"/>
        <w:jc w:val="both"/>
        <w:rPr>
          <w:sz w:val="22"/>
          <w:szCs w:val="22"/>
          <w:lang w:val="en-GB"/>
        </w:rPr>
      </w:pPr>
    </w:p>
    <w:p w14:paraId="57500515" w14:textId="77777777" w:rsidR="008577E0" w:rsidRPr="008577E0" w:rsidRDefault="008577E0" w:rsidP="006513C3">
      <w:pPr>
        <w:pStyle w:val="Default"/>
        <w:jc w:val="both"/>
        <w:rPr>
          <w:sz w:val="22"/>
          <w:szCs w:val="22"/>
          <w:lang w:val="en-GB"/>
        </w:rPr>
      </w:pPr>
      <w:r w:rsidRPr="008577E0">
        <w:rPr>
          <w:sz w:val="22"/>
          <w:szCs w:val="22"/>
          <w:lang w:val="en-GB"/>
        </w:rPr>
        <w:t xml:space="preserve">ACCURACY </w:t>
      </w:r>
    </w:p>
    <w:p w14:paraId="33DFCE72" w14:textId="77777777" w:rsidR="008577E0" w:rsidRPr="008577E0" w:rsidRDefault="008577E0" w:rsidP="006513C3">
      <w:pPr>
        <w:pStyle w:val="Default"/>
        <w:jc w:val="both"/>
        <w:rPr>
          <w:sz w:val="22"/>
          <w:szCs w:val="22"/>
          <w:lang w:val="en-GB"/>
        </w:rPr>
      </w:pPr>
      <w:r w:rsidRPr="008577E0">
        <w:rPr>
          <w:sz w:val="22"/>
          <w:szCs w:val="22"/>
          <w:lang w:val="en-GB"/>
        </w:rPr>
        <w:t xml:space="preserve">Accuracy estimation was made on the initial formulation using a Standard Addition Method (Spiking). Therefore. three solutions with concentration of RI (analytical standard) in formulation matrix in analyte range of 90%, 110 % were prepared. </w:t>
      </w:r>
    </w:p>
    <w:p w14:paraId="2BFFC0C2" w14:textId="77777777" w:rsidR="008577E0" w:rsidRPr="008577E0" w:rsidRDefault="008577E0" w:rsidP="006513C3">
      <w:pPr>
        <w:pStyle w:val="RepStandard"/>
      </w:pPr>
      <w:r w:rsidRPr="008577E0">
        <w:t>Each solution was injected 7 times using the same chromatographic conditions as during the test item measurements and calibration process.</w:t>
      </w:r>
    </w:p>
    <w:p w14:paraId="0D92A80C" w14:textId="77777777" w:rsidR="008577E0" w:rsidRPr="008577E0" w:rsidRDefault="008577E0" w:rsidP="006513C3">
      <w:pPr>
        <w:pStyle w:val="RepStandard"/>
      </w:pPr>
    </w:p>
    <w:p w14:paraId="4E459878" w14:textId="77777777" w:rsidR="008577E0" w:rsidRPr="008577E0" w:rsidRDefault="008577E0" w:rsidP="006513C3">
      <w:pPr>
        <w:pStyle w:val="Default"/>
        <w:jc w:val="both"/>
        <w:rPr>
          <w:sz w:val="22"/>
          <w:szCs w:val="22"/>
          <w:lang w:val="en-GB"/>
        </w:rPr>
      </w:pPr>
      <w:r w:rsidRPr="008577E0">
        <w:rPr>
          <w:sz w:val="22"/>
          <w:szCs w:val="22"/>
          <w:lang w:val="en-GB"/>
        </w:rPr>
        <w:t xml:space="preserve">LINEARITY AND RANGE </w:t>
      </w:r>
    </w:p>
    <w:p w14:paraId="476F05A0" w14:textId="327EC92B" w:rsidR="008577E0" w:rsidRPr="008577E0" w:rsidRDefault="008577E0" w:rsidP="006513C3">
      <w:pPr>
        <w:pStyle w:val="RepStandard"/>
      </w:pPr>
      <w:r w:rsidRPr="008577E0">
        <w:t>For Toluene calibration 5 standard solutions were prepared in the concentration range from 80% - 120% of analyte concentration level detected in sample. Each calibration solution was analysed twice under stable chromatographic conditions.</w:t>
      </w:r>
    </w:p>
    <w:p w14:paraId="09379FCC" w14:textId="77777777" w:rsidR="008577E0" w:rsidRPr="008577E0" w:rsidRDefault="008577E0" w:rsidP="006513C3">
      <w:pPr>
        <w:pStyle w:val="RepStandard"/>
      </w:pPr>
      <w:r w:rsidRPr="008577E0">
        <w:t>For LOQ evaluation. the lowest tested concentration (0.062 mg/L). five independent standard solutions) was injected 2 times.</w:t>
      </w:r>
    </w:p>
    <w:p w14:paraId="35FA1254" w14:textId="77777777" w:rsidR="0070393E" w:rsidRPr="00867654" w:rsidRDefault="0070393E" w:rsidP="0070393E">
      <w:pPr>
        <w:pStyle w:val="RepNewPart"/>
      </w:pPr>
      <w:r w:rsidRPr="00867654">
        <w:t>Validation - Results and discussions</w:t>
      </w:r>
    </w:p>
    <w:p w14:paraId="559DE35A" w14:textId="77777777" w:rsidR="0070393E" w:rsidRPr="00867654" w:rsidRDefault="0070393E" w:rsidP="0070393E">
      <w:pPr>
        <w:pStyle w:val="RepLabel"/>
        <w:rPr>
          <w:lang w:eastAsia="en-US"/>
        </w:rPr>
      </w:pPr>
      <w:r w:rsidRPr="00867654">
        <w:rPr>
          <w:lang w:eastAsia="en-US"/>
        </w:rPr>
        <w:t>Table </w:t>
      </w:r>
      <w:r w:rsidRPr="00867654">
        <w:rPr>
          <w:lang w:eastAsia="en-US"/>
        </w:rPr>
        <w:fldChar w:fldCharType="begin"/>
      </w:r>
      <w:r w:rsidRPr="00867654">
        <w:rPr>
          <w:lang w:eastAsia="en-US"/>
        </w:rPr>
        <w:instrText xml:space="preserve"> STYLEREF 2 \s </w:instrText>
      </w:r>
      <w:r w:rsidRPr="00867654">
        <w:rPr>
          <w:lang w:eastAsia="en-US"/>
        </w:rPr>
        <w:fldChar w:fldCharType="separate"/>
      </w:r>
      <w:r>
        <w:rPr>
          <w:noProof/>
          <w:lang w:eastAsia="en-US"/>
        </w:rPr>
        <w:t>5.2</w:t>
      </w:r>
      <w:r w:rsidRPr="00867654">
        <w:rPr>
          <w:lang w:eastAsia="en-US"/>
        </w:rPr>
        <w:fldChar w:fldCharType="end"/>
      </w:r>
      <w:r w:rsidRPr="00867654">
        <w:rPr>
          <w:lang w:eastAsia="en-US"/>
        </w:rPr>
        <w:noBreakHyphen/>
      </w:r>
      <w:r w:rsidRPr="00867654">
        <w:rPr>
          <w:lang w:eastAsia="en-US"/>
        </w:rPr>
        <w:fldChar w:fldCharType="begin"/>
      </w:r>
      <w:r w:rsidRPr="00867654">
        <w:rPr>
          <w:lang w:eastAsia="en-US"/>
        </w:rPr>
        <w:instrText xml:space="preserve"> SEQ Table \* ARABIC \s 2 </w:instrText>
      </w:r>
      <w:r w:rsidRPr="00867654">
        <w:rPr>
          <w:lang w:eastAsia="en-US"/>
        </w:rPr>
        <w:fldChar w:fldCharType="separate"/>
      </w:r>
      <w:r>
        <w:rPr>
          <w:noProof/>
          <w:lang w:eastAsia="en-US"/>
        </w:rPr>
        <w:t>2</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Methods suitable for the determination of the relevant impurities in plant protection product (PPP) </w:t>
      </w:r>
      <w:r w:rsidR="008577E0">
        <w:rPr>
          <w:bCs w:val="0"/>
          <w:lang w:eastAsia="en-US"/>
        </w:rPr>
        <w:t>ESPECIALLY/SHA 6500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086"/>
        <w:gridCol w:w="6261"/>
      </w:tblGrid>
      <w:tr w:rsidR="008577E0" w:rsidRPr="00867654" w14:paraId="16570922" w14:textId="77777777" w:rsidTr="008577E0">
        <w:trPr>
          <w:tblHeader/>
        </w:trPr>
        <w:tc>
          <w:tcPr>
            <w:tcW w:w="1651" w:type="pct"/>
            <w:shd w:val="clear" w:color="auto" w:fill="auto"/>
          </w:tcPr>
          <w:p w14:paraId="2527CE6F" w14:textId="77777777" w:rsidR="008577E0" w:rsidRPr="00867654" w:rsidRDefault="008577E0" w:rsidP="006338E2">
            <w:pPr>
              <w:pStyle w:val="RepTableHeader"/>
              <w:jc w:val="center"/>
              <w:rPr>
                <w:lang w:val="en-GB"/>
              </w:rPr>
            </w:pPr>
          </w:p>
        </w:tc>
        <w:tc>
          <w:tcPr>
            <w:tcW w:w="3349" w:type="pct"/>
            <w:shd w:val="clear" w:color="auto" w:fill="auto"/>
          </w:tcPr>
          <w:p w14:paraId="032750E5" w14:textId="77777777" w:rsidR="008577E0" w:rsidRPr="00867654" w:rsidRDefault="008577E0" w:rsidP="006338E2">
            <w:pPr>
              <w:pStyle w:val="RepTableHeader"/>
              <w:jc w:val="center"/>
              <w:rPr>
                <w:lang w:val="en-GB"/>
              </w:rPr>
            </w:pPr>
            <w:r>
              <w:rPr>
                <w:lang w:val="en-GB"/>
              </w:rPr>
              <w:t>Toluene</w:t>
            </w:r>
          </w:p>
        </w:tc>
      </w:tr>
      <w:tr w:rsidR="008577E0" w:rsidRPr="00867654" w14:paraId="62817402" w14:textId="77777777" w:rsidTr="008577E0">
        <w:tc>
          <w:tcPr>
            <w:tcW w:w="1651" w:type="pct"/>
            <w:shd w:val="clear" w:color="auto" w:fill="auto"/>
          </w:tcPr>
          <w:p w14:paraId="240609B7" w14:textId="77777777" w:rsidR="008577E0" w:rsidRPr="00867654" w:rsidRDefault="008577E0" w:rsidP="006338E2">
            <w:pPr>
              <w:pStyle w:val="RepTableBold"/>
              <w:rPr>
                <w:lang w:val="en-GB"/>
              </w:rPr>
            </w:pPr>
            <w:r w:rsidRPr="00867654">
              <w:rPr>
                <w:lang w:val="en-GB"/>
              </w:rPr>
              <w:t>Author(s), year</w:t>
            </w:r>
            <w:r w:rsidRPr="00867654" w:rsidDel="00BE2AC3">
              <w:rPr>
                <w:lang w:val="en-GB"/>
              </w:rPr>
              <w:t xml:space="preserve"> </w:t>
            </w:r>
          </w:p>
        </w:tc>
        <w:tc>
          <w:tcPr>
            <w:tcW w:w="3349" w:type="pct"/>
            <w:shd w:val="clear" w:color="auto" w:fill="auto"/>
          </w:tcPr>
          <w:p w14:paraId="16AF69FB" w14:textId="77777777" w:rsidR="008577E0" w:rsidRPr="00867654" w:rsidRDefault="008577E0" w:rsidP="006338E2">
            <w:pPr>
              <w:pStyle w:val="RepTable"/>
            </w:pPr>
            <w:r>
              <w:t>E. Nowakowska-Bogdan</w:t>
            </w:r>
          </w:p>
        </w:tc>
      </w:tr>
      <w:tr w:rsidR="008577E0" w:rsidRPr="00867654" w14:paraId="045CAB72" w14:textId="77777777" w:rsidTr="008577E0">
        <w:tc>
          <w:tcPr>
            <w:tcW w:w="1651" w:type="pct"/>
            <w:shd w:val="clear" w:color="auto" w:fill="auto"/>
          </w:tcPr>
          <w:p w14:paraId="1B4C68EA" w14:textId="77777777" w:rsidR="008577E0" w:rsidRPr="00867654" w:rsidRDefault="008577E0" w:rsidP="006338E2">
            <w:pPr>
              <w:pStyle w:val="RepTableBold"/>
              <w:rPr>
                <w:lang w:val="en-GB"/>
              </w:rPr>
            </w:pPr>
            <w:r w:rsidRPr="00867654">
              <w:rPr>
                <w:lang w:val="en-GB"/>
              </w:rPr>
              <w:t>Principle of method</w:t>
            </w:r>
          </w:p>
        </w:tc>
        <w:tc>
          <w:tcPr>
            <w:tcW w:w="3349" w:type="pct"/>
            <w:shd w:val="clear" w:color="auto" w:fill="auto"/>
          </w:tcPr>
          <w:p w14:paraId="5D6199F8" w14:textId="77777777" w:rsidR="008577E0" w:rsidRPr="00867654" w:rsidRDefault="008577E0" w:rsidP="006338E2">
            <w:pPr>
              <w:pStyle w:val="RepTable"/>
            </w:pPr>
            <w:r>
              <w:t>GC-MS</w:t>
            </w:r>
          </w:p>
        </w:tc>
      </w:tr>
      <w:tr w:rsidR="008577E0" w:rsidRPr="00867654" w14:paraId="5FBD12BF" w14:textId="77777777" w:rsidTr="008577E0">
        <w:tc>
          <w:tcPr>
            <w:tcW w:w="1651" w:type="pct"/>
            <w:shd w:val="clear" w:color="auto" w:fill="auto"/>
          </w:tcPr>
          <w:p w14:paraId="7229DA8D" w14:textId="77777777" w:rsidR="008577E0" w:rsidRPr="00867654" w:rsidRDefault="008577E0" w:rsidP="006338E2">
            <w:pPr>
              <w:pStyle w:val="RepTableBold"/>
              <w:rPr>
                <w:lang w:val="en-GB"/>
              </w:rPr>
            </w:pPr>
            <w:r w:rsidRPr="00867654">
              <w:rPr>
                <w:lang w:val="en-GB"/>
              </w:rPr>
              <w:t>Linearity</w:t>
            </w:r>
          </w:p>
          <w:p w14:paraId="4AB23E85" w14:textId="77777777" w:rsidR="008577E0" w:rsidRPr="00867654" w:rsidRDefault="008577E0" w:rsidP="006338E2">
            <w:pPr>
              <w:pStyle w:val="RepTableBold"/>
              <w:rPr>
                <w:lang w:val="en-GB"/>
              </w:rPr>
            </w:pPr>
            <w:r w:rsidRPr="00867654">
              <w:rPr>
                <w:lang w:val="en-GB"/>
              </w:rPr>
              <w:t>(linear between</w:t>
            </w:r>
          </w:p>
          <w:p w14:paraId="3315525A" w14:textId="77777777" w:rsidR="008577E0" w:rsidRPr="00867654" w:rsidRDefault="008577E0" w:rsidP="006338E2">
            <w:pPr>
              <w:pStyle w:val="RepTableBold"/>
              <w:rPr>
                <w:lang w:val="en-GB"/>
              </w:rPr>
            </w:pPr>
            <w:r w:rsidRPr="00867654">
              <w:rPr>
                <w:lang w:val="en-GB"/>
              </w:rPr>
              <w:t>mg/L)</w:t>
            </w:r>
          </w:p>
          <w:p w14:paraId="54051EF6" w14:textId="77777777" w:rsidR="008577E0" w:rsidRPr="00867654" w:rsidRDefault="008577E0" w:rsidP="006338E2">
            <w:pPr>
              <w:pStyle w:val="RepTableBold"/>
              <w:rPr>
                <w:lang w:val="en-GB"/>
              </w:rPr>
            </w:pPr>
            <w:r w:rsidRPr="00867654">
              <w:rPr>
                <w:lang w:val="en-GB"/>
              </w:rPr>
              <w:t xml:space="preserve">(correlation coefficient, expressed </w:t>
            </w:r>
            <w:r w:rsidRPr="00867654">
              <w:rPr>
                <w:lang w:val="en-GB"/>
              </w:rPr>
              <w:lastRenderedPageBreak/>
              <w:t>as r)</w:t>
            </w:r>
          </w:p>
        </w:tc>
        <w:tc>
          <w:tcPr>
            <w:tcW w:w="3349" w:type="pct"/>
            <w:shd w:val="clear" w:color="auto" w:fill="auto"/>
          </w:tcPr>
          <w:p w14:paraId="63819C28" w14:textId="77777777" w:rsidR="008577E0" w:rsidRDefault="0097123E" w:rsidP="006338E2">
            <w:pPr>
              <w:pStyle w:val="RepTable"/>
            </w:pPr>
            <w:r>
              <w:lastRenderedPageBreak/>
              <w:t>5 points</w:t>
            </w:r>
          </w:p>
          <w:p w14:paraId="7E508DBC" w14:textId="77777777" w:rsidR="0097123E" w:rsidRDefault="0097123E" w:rsidP="006338E2">
            <w:pPr>
              <w:pStyle w:val="RepTable"/>
            </w:pPr>
            <w:r>
              <w:t>0.062 – 0.093 mg/L</w:t>
            </w:r>
          </w:p>
          <w:p w14:paraId="735A5204" w14:textId="77777777" w:rsidR="0097123E" w:rsidRDefault="0097123E" w:rsidP="006338E2">
            <w:pPr>
              <w:pStyle w:val="RepTable"/>
            </w:pPr>
            <w:r>
              <w:t>y=6925.2x+105.3</w:t>
            </w:r>
          </w:p>
          <w:p w14:paraId="6B0952DF" w14:textId="77777777" w:rsidR="0097123E" w:rsidRPr="00867654" w:rsidRDefault="0097123E" w:rsidP="006338E2">
            <w:pPr>
              <w:pStyle w:val="RepTable"/>
            </w:pPr>
            <w:r>
              <w:t>R = 0.9989</w:t>
            </w:r>
          </w:p>
        </w:tc>
      </w:tr>
      <w:tr w:rsidR="0097123E" w:rsidRPr="00867654" w14:paraId="7BDCF60B" w14:textId="77777777" w:rsidTr="0097123E">
        <w:tc>
          <w:tcPr>
            <w:tcW w:w="1651" w:type="pct"/>
            <w:shd w:val="clear" w:color="auto" w:fill="auto"/>
          </w:tcPr>
          <w:p w14:paraId="73850C37" w14:textId="77777777" w:rsidR="0097123E" w:rsidRPr="005A7BD6" w:rsidRDefault="0097123E" w:rsidP="006338E2">
            <w:pPr>
              <w:pStyle w:val="RepTableBold"/>
              <w:rPr>
                <w:lang w:val="en-GB"/>
              </w:rPr>
            </w:pPr>
            <w:r w:rsidRPr="005A7BD6">
              <w:rPr>
                <w:lang w:val="en-GB"/>
              </w:rPr>
              <w:t>Precision – Repeatability Mean</w:t>
            </w:r>
          </w:p>
          <w:p w14:paraId="52328A39" w14:textId="77777777" w:rsidR="0097123E" w:rsidRPr="005A7BD6" w:rsidRDefault="0097123E" w:rsidP="006338E2">
            <w:pPr>
              <w:pStyle w:val="RepTableBold"/>
              <w:rPr>
                <w:lang w:val="en-GB"/>
              </w:rPr>
            </w:pPr>
            <w:r w:rsidRPr="005A7BD6">
              <w:rPr>
                <w:lang w:val="en-GB"/>
              </w:rPr>
              <w:t>n = 10</w:t>
            </w:r>
          </w:p>
          <w:p w14:paraId="77ED8A70" w14:textId="77777777" w:rsidR="0097123E" w:rsidRPr="005A7BD6" w:rsidRDefault="0097123E" w:rsidP="006338E2">
            <w:pPr>
              <w:pStyle w:val="RepTableBold"/>
              <w:rPr>
                <w:lang w:val="en-GB"/>
              </w:rPr>
            </w:pPr>
            <w:r w:rsidRPr="005A7BD6">
              <w:rPr>
                <w:lang w:val="en-GB"/>
              </w:rPr>
              <w:t>(%RSD)</w:t>
            </w:r>
          </w:p>
        </w:tc>
        <w:tc>
          <w:tcPr>
            <w:tcW w:w="3349" w:type="pct"/>
            <w:shd w:val="clear" w:color="auto" w:fill="auto"/>
          </w:tcPr>
          <w:p w14:paraId="6EE4F3CE" w14:textId="77777777" w:rsidR="0097123E" w:rsidRDefault="0097123E" w:rsidP="006338E2">
            <w:pPr>
              <w:pStyle w:val="RepTable"/>
            </w:pPr>
            <w:r>
              <w:t>%RSD = 2.41</w:t>
            </w:r>
          </w:p>
          <w:p w14:paraId="606A0F42" w14:textId="77777777" w:rsidR="0097123E" w:rsidRDefault="0097123E" w:rsidP="006338E2">
            <w:pPr>
              <w:pStyle w:val="RepTable"/>
            </w:pPr>
            <w:r>
              <w:t>%RSD</w:t>
            </w:r>
            <w:r>
              <w:rPr>
                <w:vertAlign w:val="subscript"/>
              </w:rPr>
              <w:t>R</w:t>
            </w:r>
            <w:r>
              <w:t>=8.51</w:t>
            </w:r>
          </w:p>
          <w:p w14:paraId="5FD846B1" w14:textId="77777777" w:rsidR="0097123E" w:rsidRDefault="0097123E" w:rsidP="006338E2">
            <w:pPr>
              <w:pStyle w:val="RepTable"/>
            </w:pPr>
            <w:r>
              <w:t>%RSD</w:t>
            </w:r>
            <w:r>
              <w:rPr>
                <w:vertAlign w:val="subscript"/>
              </w:rPr>
              <w:t>r</w:t>
            </w:r>
            <w:r>
              <w:t>=5.70</w:t>
            </w:r>
          </w:p>
          <w:p w14:paraId="071CEDD7" w14:textId="77777777" w:rsidR="0097123E" w:rsidRPr="0097123E" w:rsidRDefault="0097123E" w:rsidP="006338E2">
            <w:pPr>
              <w:pStyle w:val="RepTable"/>
            </w:pPr>
            <w:r>
              <w:t>Hr=0.42</w:t>
            </w:r>
            <w:r w:rsidR="005A7BD6">
              <w:t>≤</w:t>
            </w:r>
            <w:r>
              <w:t>1</w:t>
            </w:r>
          </w:p>
        </w:tc>
      </w:tr>
      <w:tr w:rsidR="0097123E" w:rsidRPr="00867654" w14:paraId="7D1A7D9E" w14:textId="77777777" w:rsidTr="0097123E">
        <w:tc>
          <w:tcPr>
            <w:tcW w:w="1651" w:type="pct"/>
            <w:shd w:val="clear" w:color="auto" w:fill="auto"/>
          </w:tcPr>
          <w:p w14:paraId="66D7F2E3" w14:textId="77777777" w:rsidR="0097123E" w:rsidRPr="005A7BD6" w:rsidRDefault="0097123E" w:rsidP="006338E2">
            <w:pPr>
              <w:pStyle w:val="RepTableBold"/>
              <w:rPr>
                <w:lang w:val="en-GB"/>
              </w:rPr>
            </w:pPr>
            <w:r w:rsidRPr="005A7BD6">
              <w:rPr>
                <w:lang w:val="en-GB"/>
              </w:rPr>
              <w:t xml:space="preserve">Accuracy </w:t>
            </w:r>
          </w:p>
          <w:p w14:paraId="058DE814" w14:textId="77777777" w:rsidR="0097123E" w:rsidRPr="005A7BD6" w:rsidRDefault="0097123E" w:rsidP="006338E2">
            <w:pPr>
              <w:pStyle w:val="RepTableBold"/>
              <w:rPr>
                <w:lang w:val="en-GB"/>
              </w:rPr>
            </w:pPr>
            <w:r w:rsidRPr="005A7BD6">
              <w:rPr>
                <w:lang w:val="en-GB"/>
              </w:rPr>
              <w:t>n = 7</w:t>
            </w:r>
          </w:p>
          <w:p w14:paraId="300CF32D" w14:textId="77777777" w:rsidR="0097123E" w:rsidRPr="005A7BD6" w:rsidRDefault="0097123E" w:rsidP="006338E2">
            <w:pPr>
              <w:pStyle w:val="RepTableBold"/>
              <w:rPr>
                <w:lang w:val="en-GB"/>
              </w:rPr>
            </w:pPr>
            <w:r w:rsidRPr="005A7BD6">
              <w:rPr>
                <w:lang w:val="en-GB"/>
              </w:rPr>
              <w:t>(% Recovery)</w:t>
            </w:r>
          </w:p>
        </w:tc>
        <w:tc>
          <w:tcPr>
            <w:tcW w:w="3349" w:type="pct"/>
            <w:shd w:val="clear" w:color="auto" w:fill="auto"/>
          </w:tcPr>
          <w:p w14:paraId="7BD9C9C1" w14:textId="77777777" w:rsidR="0097123E" w:rsidRDefault="005A7BD6" w:rsidP="006338E2">
            <w:pPr>
              <w:pStyle w:val="RepTable"/>
            </w:pPr>
            <w:r>
              <w:t>1</w:t>
            </w:r>
            <w:r w:rsidRPr="005A7BD6">
              <w:rPr>
                <w:vertAlign w:val="superscript"/>
              </w:rPr>
              <w:t>st</w:t>
            </w:r>
            <w:r>
              <w:t xml:space="preserve"> level </w:t>
            </w:r>
            <w:r w:rsidR="0097123E">
              <w:t>90%: 108.70%</w:t>
            </w:r>
          </w:p>
          <w:p w14:paraId="6D1DEB18" w14:textId="77777777" w:rsidR="005A7BD6" w:rsidRDefault="005A7BD6" w:rsidP="006338E2">
            <w:pPr>
              <w:pStyle w:val="RepTable"/>
            </w:pPr>
          </w:p>
          <w:p w14:paraId="2FD0ECD5" w14:textId="77777777" w:rsidR="0097123E" w:rsidRPr="00867654" w:rsidRDefault="005A7BD6" w:rsidP="006338E2">
            <w:pPr>
              <w:pStyle w:val="RepTable"/>
            </w:pPr>
            <w:r>
              <w:t>2</w:t>
            </w:r>
            <w:r w:rsidRPr="005A7BD6">
              <w:rPr>
                <w:vertAlign w:val="superscript"/>
              </w:rPr>
              <w:t>nd</w:t>
            </w:r>
            <w:r>
              <w:t xml:space="preserve"> level </w:t>
            </w:r>
            <w:r w:rsidR="0097123E">
              <w:t>110%: 105.24</w:t>
            </w:r>
            <w:r>
              <w:t>%</w:t>
            </w:r>
          </w:p>
        </w:tc>
      </w:tr>
      <w:tr w:rsidR="0097123E" w:rsidRPr="00867654" w14:paraId="7F8437C6" w14:textId="77777777" w:rsidTr="0097123E">
        <w:tc>
          <w:tcPr>
            <w:tcW w:w="1651" w:type="pct"/>
            <w:shd w:val="clear" w:color="auto" w:fill="auto"/>
          </w:tcPr>
          <w:p w14:paraId="7C521938" w14:textId="77777777" w:rsidR="0097123E" w:rsidRPr="00867654" w:rsidRDefault="0097123E" w:rsidP="006338E2">
            <w:pPr>
              <w:pStyle w:val="RepTableBold"/>
              <w:rPr>
                <w:lang w:val="en-GB"/>
              </w:rPr>
            </w:pPr>
            <w:r w:rsidRPr="00867654">
              <w:rPr>
                <w:lang w:val="en-GB"/>
              </w:rPr>
              <w:t>Interference/ Specificity</w:t>
            </w:r>
          </w:p>
        </w:tc>
        <w:tc>
          <w:tcPr>
            <w:tcW w:w="3349" w:type="pct"/>
            <w:shd w:val="clear" w:color="auto" w:fill="auto"/>
          </w:tcPr>
          <w:p w14:paraId="749E7F3D" w14:textId="77777777" w:rsidR="0097123E" w:rsidRPr="00867654" w:rsidRDefault="0097123E" w:rsidP="006338E2">
            <w:pPr>
              <w:pStyle w:val="RepTable"/>
            </w:pPr>
            <w:r>
              <w:t>No interferences. The method is specific</w:t>
            </w:r>
          </w:p>
        </w:tc>
      </w:tr>
      <w:tr w:rsidR="0097123E" w:rsidRPr="00867654" w14:paraId="19726801" w14:textId="77777777" w:rsidTr="0097123E">
        <w:tc>
          <w:tcPr>
            <w:tcW w:w="1651" w:type="pct"/>
            <w:shd w:val="clear" w:color="auto" w:fill="auto"/>
          </w:tcPr>
          <w:p w14:paraId="0E5CA76F" w14:textId="77777777" w:rsidR="0097123E" w:rsidRPr="00867654" w:rsidRDefault="0097123E" w:rsidP="006338E2">
            <w:pPr>
              <w:pStyle w:val="RepTableBold"/>
              <w:rPr>
                <w:lang w:val="en-GB"/>
              </w:rPr>
            </w:pPr>
            <w:r w:rsidRPr="00867654">
              <w:rPr>
                <w:lang w:val="en-GB"/>
              </w:rPr>
              <w:t>LOQ</w:t>
            </w:r>
          </w:p>
        </w:tc>
        <w:tc>
          <w:tcPr>
            <w:tcW w:w="3349" w:type="pct"/>
            <w:shd w:val="clear" w:color="auto" w:fill="auto"/>
          </w:tcPr>
          <w:p w14:paraId="13901496" w14:textId="77777777" w:rsidR="0097123E" w:rsidRPr="00867654" w:rsidRDefault="0097123E" w:rsidP="006338E2">
            <w:pPr>
              <w:pStyle w:val="RepTable"/>
            </w:pPr>
            <w:r>
              <w:t>0.062 mg/L</w:t>
            </w:r>
          </w:p>
        </w:tc>
      </w:tr>
      <w:tr w:rsidR="0097123E" w:rsidRPr="00867654" w14:paraId="17358A7B" w14:textId="77777777" w:rsidTr="0097123E">
        <w:tc>
          <w:tcPr>
            <w:tcW w:w="1651" w:type="pct"/>
            <w:shd w:val="clear" w:color="auto" w:fill="auto"/>
          </w:tcPr>
          <w:p w14:paraId="550CB9F7" w14:textId="77777777" w:rsidR="0097123E" w:rsidRPr="00867654" w:rsidRDefault="0097123E" w:rsidP="006338E2">
            <w:pPr>
              <w:pStyle w:val="RepTableBold"/>
              <w:rPr>
                <w:lang w:val="en-GB"/>
              </w:rPr>
            </w:pPr>
            <w:r w:rsidRPr="00867654">
              <w:rPr>
                <w:lang w:val="en-GB"/>
              </w:rPr>
              <w:t>Comment</w:t>
            </w:r>
          </w:p>
        </w:tc>
        <w:tc>
          <w:tcPr>
            <w:tcW w:w="3349" w:type="pct"/>
            <w:shd w:val="clear" w:color="auto" w:fill="auto"/>
          </w:tcPr>
          <w:p w14:paraId="64471D22" w14:textId="77777777" w:rsidR="0097123E" w:rsidRPr="00867654" w:rsidRDefault="0097123E" w:rsidP="006338E2">
            <w:pPr>
              <w:pStyle w:val="RepTable"/>
            </w:pPr>
            <w:r>
              <w:t>-</w:t>
            </w:r>
          </w:p>
        </w:tc>
      </w:tr>
    </w:tbl>
    <w:p w14:paraId="7C0E3E16" w14:textId="77777777" w:rsidR="0070393E" w:rsidRPr="00867654" w:rsidRDefault="0070393E" w:rsidP="0070393E">
      <w:pPr>
        <w:pStyle w:val="RepNewPart"/>
      </w:pPr>
      <w:r w:rsidRPr="00867654">
        <w:t>Conclusion</w:t>
      </w:r>
    </w:p>
    <w:p w14:paraId="4970D50B" w14:textId="77777777" w:rsidR="0070393E" w:rsidRPr="0070393E" w:rsidRDefault="0097123E" w:rsidP="0070393E">
      <w:pPr>
        <w:pStyle w:val="RepStandard"/>
      </w:pPr>
      <w:r>
        <w:t xml:space="preserve">According to SANCO/3030/99 rev. 5 the method was successfully validated and is suitable for determination of relevant impurity toluene in test item </w:t>
      </w:r>
      <w:proofErr w:type="spellStart"/>
      <w:r>
        <w:t>Esfenvalerate</w:t>
      </w:r>
      <w:proofErr w:type="spellEnd"/>
      <w:r>
        <w:t xml:space="preserve"> 5% EW (SHA 6500 B).</w:t>
      </w:r>
    </w:p>
    <w:p w14:paraId="08A9D500" w14:textId="77777777" w:rsidR="00B959C0" w:rsidRDefault="00B959C0" w:rsidP="00291CF1">
      <w:pPr>
        <w:pStyle w:val="Nagwek4"/>
        <w:rPr>
          <w:lang w:val="en-GB"/>
        </w:rPr>
      </w:pPr>
      <w:bookmarkStart w:id="92" w:name="_Toc402773979"/>
      <w:bookmarkStart w:id="93" w:name="_Toc404926227"/>
      <w:bookmarkStart w:id="94" w:name="_Toc413255482"/>
      <w:bookmarkStart w:id="95" w:name="_Toc413320843"/>
      <w:bookmarkStart w:id="96" w:name="_Toc413324325"/>
      <w:bookmarkStart w:id="97" w:name="_Toc413324502"/>
      <w:bookmarkStart w:id="98" w:name="_Toc413920079"/>
      <w:bookmarkStart w:id="99" w:name="_Toc413923799"/>
      <w:bookmarkStart w:id="100" w:name="_Toc413933787"/>
      <w:bookmarkStart w:id="101" w:name="_Toc414363695"/>
      <w:bookmarkStart w:id="102" w:name="_Toc414461219"/>
      <w:bookmarkStart w:id="103" w:name="_Toc415062027"/>
      <w:bookmarkStart w:id="104" w:name="_Toc179191011"/>
      <w:r w:rsidRPr="00867654">
        <w:rPr>
          <w:lang w:val="en-GB"/>
        </w:rPr>
        <w:t>Description of analytical methods for the determination of formulants (KCP 5.1.1)</w:t>
      </w:r>
      <w:bookmarkEnd w:id="92"/>
      <w:bookmarkEnd w:id="93"/>
      <w:bookmarkEnd w:id="94"/>
      <w:bookmarkEnd w:id="95"/>
      <w:bookmarkEnd w:id="96"/>
      <w:bookmarkEnd w:id="97"/>
      <w:bookmarkEnd w:id="98"/>
      <w:bookmarkEnd w:id="99"/>
      <w:bookmarkEnd w:id="100"/>
      <w:bookmarkEnd w:id="101"/>
      <w:bookmarkEnd w:id="102"/>
      <w:bookmarkEnd w:id="103"/>
      <w:bookmarkEnd w:id="104"/>
      <w:r w:rsidRPr="00867654">
        <w:rPr>
          <w:lang w:val="en-GB"/>
        </w:rPr>
        <w:t xml:space="preserve"> </w:t>
      </w:r>
    </w:p>
    <w:p w14:paraId="765D17D8" w14:textId="77777777" w:rsidR="0043288B" w:rsidRPr="0043288B" w:rsidRDefault="0043288B" w:rsidP="0043288B">
      <w:pPr>
        <w:pStyle w:val="RepStandard"/>
      </w:pPr>
      <w:r>
        <w:t>Not relevant.</w:t>
      </w:r>
    </w:p>
    <w:p w14:paraId="6C68B82C" w14:textId="77777777" w:rsidR="00B959C0" w:rsidRPr="00867654" w:rsidRDefault="00B959C0" w:rsidP="00291CF1">
      <w:pPr>
        <w:pStyle w:val="Nagwek4"/>
        <w:rPr>
          <w:lang w:val="en-GB"/>
        </w:rPr>
      </w:pPr>
      <w:bookmarkStart w:id="105" w:name="_Toc110674028"/>
      <w:bookmarkStart w:id="106" w:name="_Toc235957060"/>
      <w:bookmarkStart w:id="107" w:name="_Toc240606978"/>
      <w:bookmarkStart w:id="108" w:name="_Toc402773980"/>
      <w:bookmarkStart w:id="109" w:name="_Toc404926228"/>
      <w:bookmarkStart w:id="110" w:name="_Toc413255483"/>
      <w:bookmarkStart w:id="111" w:name="_Toc413320844"/>
      <w:bookmarkStart w:id="112" w:name="_Ref413321917"/>
      <w:bookmarkStart w:id="113" w:name="_Toc413324326"/>
      <w:bookmarkStart w:id="114" w:name="_Toc413324503"/>
      <w:bookmarkStart w:id="115" w:name="_Toc413920080"/>
      <w:bookmarkStart w:id="116" w:name="_Toc413923800"/>
      <w:bookmarkStart w:id="117" w:name="_Toc413933788"/>
      <w:bookmarkStart w:id="118" w:name="_Toc414363696"/>
      <w:bookmarkStart w:id="119" w:name="_Toc414461220"/>
      <w:bookmarkStart w:id="120" w:name="_Toc415062028"/>
      <w:bookmarkStart w:id="121" w:name="_Toc179191012"/>
      <w:r w:rsidRPr="00867654">
        <w:rPr>
          <w:lang w:val="en-GB"/>
        </w:rPr>
        <w:t>Applicability of existing CIPAC methods</w:t>
      </w:r>
      <w:bookmarkEnd w:id="105"/>
      <w:bookmarkEnd w:id="106"/>
      <w:bookmarkEnd w:id="107"/>
      <w:r w:rsidRPr="00867654">
        <w:rPr>
          <w:lang w:val="en-GB"/>
        </w:rPr>
        <w:t xml:space="preserve">  (KCP 5.1.1)</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867654">
        <w:rPr>
          <w:lang w:val="en-GB"/>
        </w:rPr>
        <w:t xml:space="preserve"> </w:t>
      </w:r>
    </w:p>
    <w:p w14:paraId="086E4FD2" w14:textId="77777777" w:rsidR="00EC6EA3" w:rsidRDefault="00B1058C" w:rsidP="00EC6EA3">
      <w:pPr>
        <w:pStyle w:val="RepStandard"/>
      </w:pPr>
      <w:bookmarkStart w:id="122" w:name="_Toc110674030"/>
      <w:r>
        <w:t xml:space="preserve">A CIPAC method No. 481 is available for </w:t>
      </w:r>
      <w:proofErr w:type="spellStart"/>
      <w:r>
        <w:t>Esfenvalerate</w:t>
      </w:r>
      <w:proofErr w:type="spellEnd"/>
      <w:r>
        <w:t>.</w:t>
      </w:r>
    </w:p>
    <w:p w14:paraId="0AF8EB0E" w14:textId="6168F9D8" w:rsidR="00B959C0" w:rsidRPr="00867654" w:rsidRDefault="00B959C0" w:rsidP="00291CF1">
      <w:pPr>
        <w:pStyle w:val="Nagwek3"/>
      </w:pPr>
      <w:bookmarkStart w:id="123" w:name="_Toc404926229"/>
      <w:bookmarkStart w:id="124" w:name="_Toc413255484"/>
      <w:bookmarkStart w:id="125" w:name="_Toc413320845"/>
      <w:bookmarkStart w:id="126" w:name="_Toc413324327"/>
      <w:bookmarkStart w:id="127" w:name="_Toc413324504"/>
      <w:bookmarkStart w:id="128" w:name="_Toc413920081"/>
      <w:bookmarkStart w:id="129" w:name="_Toc413923801"/>
      <w:bookmarkStart w:id="130" w:name="_Toc413933789"/>
      <w:bookmarkStart w:id="131" w:name="_Toc414363697"/>
      <w:bookmarkStart w:id="132" w:name="_Toc414461221"/>
      <w:bookmarkStart w:id="133" w:name="_Toc415062029"/>
      <w:bookmarkStart w:id="134" w:name="_Toc179191013"/>
      <w:r w:rsidRPr="00867654">
        <w:t>Methods for the determination of residues (KCP 5.1.2)</w:t>
      </w:r>
      <w:bookmarkStart w:id="135" w:name="residues"/>
      <w:bookmarkEnd w:id="123"/>
      <w:bookmarkEnd w:id="124"/>
      <w:bookmarkEnd w:id="125"/>
      <w:bookmarkEnd w:id="126"/>
      <w:bookmarkEnd w:id="127"/>
      <w:bookmarkEnd w:id="128"/>
      <w:bookmarkEnd w:id="129"/>
      <w:bookmarkEnd w:id="130"/>
      <w:bookmarkEnd w:id="131"/>
      <w:bookmarkEnd w:id="132"/>
      <w:bookmarkEnd w:id="133"/>
      <w:bookmarkEnd w:id="134"/>
      <w:bookmarkEnd w:id="135"/>
    </w:p>
    <w:p w14:paraId="0A5E41AB" w14:textId="77777777" w:rsidR="00EC6EA3" w:rsidRPr="00EC6EA3" w:rsidRDefault="00B1058C" w:rsidP="00EC6EA3">
      <w:pPr>
        <w:pStyle w:val="RepStandard"/>
      </w:pPr>
      <w:r>
        <w:t>Please refer to post-registration methods.</w:t>
      </w:r>
    </w:p>
    <w:p w14:paraId="5D09FED5" w14:textId="77777777" w:rsidR="00B959C0" w:rsidRPr="00867654" w:rsidRDefault="00B959C0" w:rsidP="00291CF1">
      <w:pPr>
        <w:pStyle w:val="Nagwek2"/>
      </w:pPr>
      <w:bookmarkStart w:id="136" w:name="_Toc404926230"/>
      <w:bookmarkStart w:id="137" w:name="_Toc413255485"/>
      <w:bookmarkStart w:id="138" w:name="_Toc413320846"/>
      <w:bookmarkStart w:id="139" w:name="_Toc413324328"/>
      <w:bookmarkStart w:id="140" w:name="_Toc413324505"/>
      <w:bookmarkStart w:id="141" w:name="_Toc413920082"/>
      <w:bookmarkStart w:id="142" w:name="_Toc413923802"/>
      <w:bookmarkStart w:id="143" w:name="_Toc413933790"/>
      <w:bookmarkStart w:id="144" w:name="_Toc414363698"/>
      <w:bookmarkStart w:id="145" w:name="_Toc414461222"/>
      <w:bookmarkStart w:id="146" w:name="_Toc415062030"/>
      <w:bookmarkStart w:id="147" w:name="_Toc179191014"/>
      <w:bookmarkStart w:id="148" w:name="_Toc110674031"/>
      <w:bookmarkStart w:id="149" w:name="_Toc235957063"/>
      <w:bookmarkEnd w:id="122"/>
      <w:r w:rsidRPr="00867654">
        <w:t>Methods for post-</w:t>
      </w:r>
      <w:r w:rsidR="007F53E2">
        <w:t>authorization</w:t>
      </w:r>
      <w:r w:rsidRPr="00867654">
        <w:t xml:space="preserve"> control and monitoring purposes (KCP 5.2)</w:t>
      </w:r>
      <w:bookmarkEnd w:id="136"/>
      <w:bookmarkEnd w:id="137"/>
      <w:bookmarkEnd w:id="138"/>
      <w:bookmarkEnd w:id="139"/>
      <w:bookmarkEnd w:id="140"/>
      <w:bookmarkEnd w:id="141"/>
      <w:bookmarkEnd w:id="142"/>
      <w:bookmarkEnd w:id="143"/>
      <w:bookmarkEnd w:id="144"/>
      <w:bookmarkEnd w:id="145"/>
      <w:bookmarkEnd w:id="146"/>
      <w:bookmarkEnd w:id="147"/>
    </w:p>
    <w:p w14:paraId="638216AE" w14:textId="77777777" w:rsidR="00B959C0" w:rsidRPr="00867654" w:rsidRDefault="00B959C0" w:rsidP="00291CF1">
      <w:pPr>
        <w:pStyle w:val="Nagwek3"/>
      </w:pPr>
      <w:bookmarkStart w:id="150" w:name="_Toc404926231"/>
      <w:bookmarkStart w:id="151" w:name="_Toc413255486"/>
      <w:bookmarkStart w:id="152" w:name="_Toc413320847"/>
      <w:bookmarkStart w:id="153" w:name="_Toc413324329"/>
      <w:bookmarkStart w:id="154" w:name="_Toc413324506"/>
      <w:bookmarkStart w:id="155" w:name="_Toc413920083"/>
      <w:bookmarkStart w:id="156" w:name="_Toc413923803"/>
      <w:bookmarkStart w:id="157" w:name="_Toc413933791"/>
      <w:bookmarkStart w:id="158" w:name="_Toc414363699"/>
      <w:bookmarkStart w:id="159" w:name="_Toc414461223"/>
      <w:bookmarkStart w:id="160" w:name="_Toc415062031"/>
      <w:bookmarkStart w:id="161" w:name="_Toc179191015"/>
      <w:bookmarkStart w:id="162" w:name="_Toc240606982"/>
      <w:r w:rsidRPr="00867654">
        <w:t>Analysis of the plant protection product (KCP 5.2)</w:t>
      </w:r>
      <w:bookmarkEnd w:id="150"/>
      <w:bookmarkEnd w:id="151"/>
      <w:bookmarkEnd w:id="152"/>
      <w:bookmarkEnd w:id="153"/>
      <w:bookmarkEnd w:id="154"/>
      <w:bookmarkEnd w:id="155"/>
      <w:bookmarkEnd w:id="156"/>
      <w:bookmarkEnd w:id="157"/>
      <w:bookmarkEnd w:id="158"/>
      <w:bookmarkEnd w:id="159"/>
      <w:bookmarkEnd w:id="160"/>
      <w:bookmarkEnd w:id="161"/>
    </w:p>
    <w:p w14:paraId="10AD013B" w14:textId="77777777" w:rsidR="00B959C0" w:rsidRPr="00867654" w:rsidRDefault="00B959C0" w:rsidP="00291CF1">
      <w:pPr>
        <w:pStyle w:val="RepStandard"/>
      </w:pPr>
      <w:r w:rsidRPr="00867654">
        <w:t xml:space="preserve">Analytical methods for the determination of the active substance and relevant impurities in the plant protection product shall be submitted, unless the applicant shows that these methods already submitted in accordance with the requirements set out in point </w:t>
      </w:r>
      <w:r w:rsidR="00A87C7F" w:rsidRPr="00867654">
        <w:fldChar w:fldCharType="begin"/>
      </w:r>
      <w:r w:rsidR="00A87C7F" w:rsidRPr="00867654">
        <w:instrText xml:space="preserve"> REF _Ref413322320 \r \h </w:instrText>
      </w:r>
      <w:r w:rsidR="00A87C7F" w:rsidRPr="00867654">
        <w:fldChar w:fldCharType="separate"/>
      </w:r>
      <w:r w:rsidR="007433E7">
        <w:t>5.2.1</w:t>
      </w:r>
      <w:r w:rsidR="00A87C7F" w:rsidRPr="00867654">
        <w:fldChar w:fldCharType="end"/>
      </w:r>
      <w:r w:rsidR="00A87C7F" w:rsidRPr="00867654">
        <w:t xml:space="preserve"> </w:t>
      </w:r>
      <w:r w:rsidRPr="00867654">
        <w:t>can be applied.</w:t>
      </w:r>
    </w:p>
    <w:p w14:paraId="5814FD1D" w14:textId="77777777" w:rsidR="00B959C0" w:rsidRPr="00867654" w:rsidRDefault="00B959C0" w:rsidP="00291CF1">
      <w:pPr>
        <w:pStyle w:val="Nagwek3"/>
      </w:pPr>
      <w:bookmarkStart w:id="163" w:name="_Toc404926232"/>
      <w:bookmarkStart w:id="164" w:name="_Toc413255487"/>
      <w:bookmarkStart w:id="165" w:name="_Toc413320848"/>
      <w:bookmarkStart w:id="166" w:name="_Ref413323535"/>
      <w:bookmarkStart w:id="167" w:name="_Toc413324330"/>
      <w:bookmarkStart w:id="168" w:name="_Toc413324507"/>
      <w:bookmarkStart w:id="169" w:name="_Toc413920084"/>
      <w:bookmarkStart w:id="170" w:name="_Toc413923804"/>
      <w:bookmarkStart w:id="171" w:name="_Toc413933792"/>
      <w:bookmarkStart w:id="172" w:name="_Toc414363700"/>
      <w:bookmarkStart w:id="173" w:name="_Toc414461224"/>
      <w:bookmarkStart w:id="174" w:name="_Toc415062032"/>
      <w:bookmarkStart w:id="175" w:name="_Toc179191016"/>
      <w:bookmarkEnd w:id="148"/>
      <w:bookmarkEnd w:id="149"/>
      <w:bookmarkEnd w:id="162"/>
      <w:r w:rsidRPr="00867654">
        <w:t>Description of analytical meth</w:t>
      </w:r>
      <w:r w:rsidRPr="002C6632">
        <w:t xml:space="preserve">ods for the determination of residues of </w:t>
      </w:r>
      <w:proofErr w:type="spellStart"/>
      <w:r w:rsidR="002C6632" w:rsidRPr="002C6632">
        <w:t>Esfenvalerate</w:t>
      </w:r>
      <w:proofErr w:type="spellEnd"/>
      <w:r w:rsidR="002C6632" w:rsidRPr="002C6632">
        <w:t xml:space="preserve"> </w:t>
      </w:r>
      <w:r w:rsidRPr="002C6632">
        <w:t>(KCP 5.2)</w:t>
      </w:r>
      <w:bookmarkEnd w:id="163"/>
      <w:bookmarkEnd w:id="164"/>
      <w:bookmarkEnd w:id="165"/>
      <w:bookmarkEnd w:id="166"/>
      <w:bookmarkEnd w:id="167"/>
      <w:bookmarkEnd w:id="168"/>
      <w:bookmarkEnd w:id="169"/>
      <w:bookmarkEnd w:id="170"/>
      <w:bookmarkEnd w:id="171"/>
      <w:bookmarkEnd w:id="172"/>
      <w:bookmarkEnd w:id="173"/>
      <w:bookmarkEnd w:id="174"/>
      <w:bookmarkEnd w:id="175"/>
      <w:r w:rsidRPr="00867654">
        <w:t xml:space="preserve"> </w:t>
      </w:r>
    </w:p>
    <w:p w14:paraId="383F22B8" w14:textId="77777777" w:rsidR="00B959C0" w:rsidRPr="00867654" w:rsidRDefault="00B959C0" w:rsidP="00291CF1">
      <w:pPr>
        <w:pStyle w:val="Nagwek4"/>
        <w:rPr>
          <w:lang w:val="en-GB"/>
        </w:rPr>
      </w:pPr>
      <w:bookmarkStart w:id="176" w:name="_Toc402773985"/>
      <w:bookmarkStart w:id="177" w:name="_Toc404926233"/>
      <w:bookmarkStart w:id="178" w:name="_Toc413255488"/>
      <w:bookmarkStart w:id="179" w:name="_Toc413320849"/>
      <w:bookmarkStart w:id="180" w:name="_Toc413324331"/>
      <w:bookmarkStart w:id="181" w:name="_Toc413324508"/>
      <w:bookmarkStart w:id="182" w:name="_Toc413920085"/>
      <w:bookmarkStart w:id="183" w:name="_Toc413923805"/>
      <w:bookmarkStart w:id="184" w:name="_Toc413933793"/>
      <w:bookmarkStart w:id="185" w:name="_Toc414363701"/>
      <w:bookmarkStart w:id="186" w:name="_Toc414461225"/>
      <w:bookmarkStart w:id="187" w:name="_Toc415062033"/>
      <w:bookmarkStart w:id="188" w:name="_Toc179191017"/>
      <w:r w:rsidRPr="00867654">
        <w:rPr>
          <w:lang w:val="en-GB"/>
        </w:rPr>
        <w:t>Overview of residue definitions and levels for which compliance is required</w:t>
      </w:r>
      <w:bookmarkEnd w:id="176"/>
      <w:bookmarkEnd w:id="177"/>
      <w:bookmarkEnd w:id="178"/>
      <w:bookmarkEnd w:id="179"/>
      <w:bookmarkEnd w:id="180"/>
      <w:bookmarkEnd w:id="181"/>
      <w:bookmarkEnd w:id="182"/>
      <w:bookmarkEnd w:id="183"/>
      <w:bookmarkEnd w:id="184"/>
      <w:bookmarkEnd w:id="185"/>
      <w:bookmarkEnd w:id="186"/>
      <w:bookmarkEnd w:id="187"/>
      <w:bookmarkEnd w:id="188"/>
      <w:r w:rsidRPr="00867654">
        <w:rPr>
          <w:lang w:val="en-GB"/>
        </w:rPr>
        <w:t xml:space="preserve"> </w:t>
      </w:r>
    </w:p>
    <w:p w14:paraId="6923B6DF" w14:textId="77777777" w:rsidR="00B959C0" w:rsidRPr="00867654" w:rsidRDefault="00B959C0" w:rsidP="00291CF1">
      <w:pPr>
        <w:pStyle w:val="RepStandard"/>
      </w:pPr>
      <w:r w:rsidRPr="00867654">
        <w:t xml:space="preserve">Compared to the residue definition proposed in the Draft Assessment Report (incl. its addenda) the current </w:t>
      </w:r>
      <w:r w:rsidRPr="00867654">
        <w:lastRenderedPageBreak/>
        <w:t xml:space="preserve">legal residue definition is identical. </w:t>
      </w:r>
    </w:p>
    <w:p w14:paraId="1A2B7489" w14:textId="77777777" w:rsidR="00291CF1" w:rsidRPr="00867654" w:rsidRDefault="004943BA" w:rsidP="00291CF1">
      <w:pPr>
        <w:pStyle w:val="RepLabel"/>
        <w:rPr>
          <w:lang w:eastAsia="en-US"/>
        </w:rPr>
      </w:pPr>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1</w:t>
      </w:r>
      <w:r w:rsidR="009E202C" w:rsidRPr="00867654">
        <w:rPr>
          <w:lang w:eastAsia="en-US"/>
        </w:rPr>
        <w:fldChar w:fldCharType="end"/>
      </w:r>
      <w:r w:rsidR="00291CF1" w:rsidRPr="00867654">
        <w:rPr>
          <w:lang w:eastAsia="en-US"/>
        </w:rPr>
        <w:t>:</w:t>
      </w:r>
      <w:r w:rsidR="00291CF1" w:rsidRPr="00867654">
        <w:rPr>
          <w:lang w:eastAsia="en-US"/>
        </w:rPr>
        <w:tab/>
        <w:t>Relevant residue definitions for monitoring/enforcement and levels for which compliance is required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34"/>
        <w:gridCol w:w="2680"/>
        <w:gridCol w:w="1819"/>
        <w:gridCol w:w="2714"/>
      </w:tblGrid>
      <w:tr w:rsidR="00B959C0" w:rsidRPr="00867654" w14:paraId="3C903ED2" w14:textId="77777777" w:rsidTr="007201AC">
        <w:trPr>
          <w:tblHeader/>
        </w:trPr>
        <w:tc>
          <w:tcPr>
            <w:tcW w:w="1141" w:type="pct"/>
            <w:shd w:val="clear" w:color="auto" w:fill="auto"/>
          </w:tcPr>
          <w:p w14:paraId="10227859" w14:textId="77777777" w:rsidR="00B959C0" w:rsidRPr="00867654" w:rsidRDefault="00B959C0" w:rsidP="00563E7A">
            <w:pPr>
              <w:pStyle w:val="RepTableHeader"/>
              <w:jc w:val="center"/>
              <w:rPr>
                <w:lang w:val="en-GB"/>
              </w:rPr>
            </w:pPr>
            <w:r w:rsidRPr="00867654">
              <w:rPr>
                <w:lang w:val="en-GB"/>
              </w:rPr>
              <w:t>Matrix</w:t>
            </w:r>
          </w:p>
        </w:tc>
        <w:tc>
          <w:tcPr>
            <w:tcW w:w="1433" w:type="pct"/>
            <w:shd w:val="clear" w:color="auto" w:fill="auto"/>
          </w:tcPr>
          <w:p w14:paraId="156FBA3D" w14:textId="77777777" w:rsidR="00B959C0" w:rsidRPr="00867654" w:rsidRDefault="00B959C0" w:rsidP="00563E7A">
            <w:pPr>
              <w:pStyle w:val="RepTableHeader"/>
              <w:jc w:val="center"/>
              <w:rPr>
                <w:lang w:val="en-GB"/>
              </w:rPr>
            </w:pPr>
            <w:r w:rsidRPr="00867654">
              <w:rPr>
                <w:lang w:val="en-GB"/>
              </w:rPr>
              <w:t>Residue definition</w:t>
            </w:r>
          </w:p>
        </w:tc>
        <w:tc>
          <w:tcPr>
            <w:tcW w:w="973" w:type="pct"/>
            <w:shd w:val="clear" w:color="auto" w:fill="auto"/>
          </w:tcPr>
          <w:p w14:paraId="7A4869B5" w14:textId="77777777" w:rsidR="00B959C0" w:rsidRPr="00867654" w:rsidRDefault="00A23861" w:rsidP="00563E7A">
            <w:pPr>
              <w:pStyle w:val="RepTableHeader"/>
              <w:jc w:val="center"/>
              <w:rPr>
                <w:lang w:val="en-GB"/>
              </w:rPr>
            </w:pPr>
            <w:r w:rsidRPr="00867654">
              <w:rPr>
                <w:lang w:val="en-GB"/>
              </w:rPr>
              <w:t>MRL</w:t>
            </w:r>
            <w:r w:rsidR="00B959C0" w:rsidRPr="00867654">
              <w:rPr>
                <w:lang w:val="en-GB"/>
              </w:rPr>
              <w:t xml:space="preserve"> / limit</w:t>
            </w:r>
          </w:p>
        </w:tc>
        <w:tc>
          <w:tcPr>
            <w:tcW w:w="1452" w:type="pct"/>
            <w:shd w:val="clear" w:color="auto" w:fill="auto"/>
          </w:tcPr>
          <w:p w14:paraId="470C43C2" w14:textId="77777777" w:rsidR="00B959C0" w:rsidRPr="00867654" w:rsidRDefault="00B959C0" w:rsidP="00563E7A">
            <w:pPr>
              <w:pStyle w:val="RepTableHeader"/>
              <w:jc w:val="center"/>
              <w:rPr>
                <w:lang w:val="en-GB"/>
              </w:rPr>
            </w:pPr>
            <w:r w:rsidRPr="00867654">
              <w:rPr>
                <w:lang w:val="en-GB"/>
              </w:rPr>
              <w:t>Reference for MRL/level</w:t>
            </w:r>
            <w:r w:rsidRPr="00867654">
              <w:rPr>
                <w:lang w:val="en-GB"/>
              </w:rPr>
              <w:br/>
              <w:t>Remarks</w:t>
            </w:r>
          </w:p>
        </w:tc>
      </w:tr>
      <w:tr w:rsidR="00B959C0" w:rsidRPr="00867654" w14:paraId="3A70149B" w14:textId="77777777" w:rsidTr="007201AC">
        <w:tc>
          <w:tcPr>
            <w:tcW w:w="1141" w:type="pct"/>
            <w:shd w:val="clear" w:color="auto" w:fill="auto"/>
          </w:tcPr>
          <w:p w14:paraId="04C6D3DC" w14:textId="77777777" w:rsidR="00B959C0" w:rsidRPr="00867654" w:rsidRDefault="00B959C0" w:rsidP="00291CF1">
            <w:pPr>
              <w:pStyle w:val="RepTable"/>
              <w:rPr>
                <w:highlight w:val="yellow"/>
              </w:rPr>
            </w:pPr>
            <w:r w:rsidRPr="00867654">
              <w:t>Plant, high water content</w:t>
            </w:r>
          </w:p>
        </w:tc>
        <w:tc>
          <w:tcPr>
            <w:tcW w:w="1433" w:type="pct"/>
            <w:vMerge w:val="restart"/>
            <w:shd w:val="clear" w:color="auto" w:fill="auto"/>
          </w:tcPr>
          <w:p w14:paraId="5ABA6308" w14:textId="77777777" w:rsidR="00B959C0" w:rsidRPr="003778A8" w:rsidRDefault="002C6632" w:rsidP="00F07694">
            <w:pPr>
              <w:pStyle w:val="RepTable"/>
            </w:pPr>
            <w:r w:rsidRPr="003778A8">
              <w:t>Fenvalerate (any ratio o</w:t>
            </w:r>
            <w:r w:rsidR="00AB5D08" w:rsidRPr="003778A8">
              <w:t>f constituent isomers (RR, SS, RS &amp; SR) including esfenvalerate)</w:t>
            </w:r>
          </w:p>
        </w:tc>
        <w:tc>
          <w:tcPr>
            <w:tcW w:w="973" w:type="pct"/>
            <w:shd w:val="clear" w:color="auto" w:fill="auto"/>
          </w:tcPr>
          <w:p w14:paraId="3B760804" w14:textId="77777777" w:rsidR="00B959C0" w:rsidRPr="00867654" w:rsidRDefault="00EA5A0E" w:rsidP="00291CF1">
            <w:pPr>
              <w:pStyle w:val="RepTable"/>
            </w:pPr>
            <w:r>
              <w:t>0.02</w:t>
            </w:r>
            <w:r w:rsidR="00B959C0" w:rsidRPr="00867654">
              <w:t xml:space="preserve"> mg/kg</w:t>
            </w:r>
          </w:p>
        </w:tc>
        <w:tc>
          <w:tcPr>
            <w:tcW w:w="1452" w:type="pct"/>
            <w:shd w:val="clear" w:color="auto" w:fill="auto"/>
          </w:tcPr>
          <w:p w14:paraId="3A1E60B0" w14:textId="77777777" w:rsidR="00B959C0" w:rsidRPr="00867654" w:rsidRDefault="007201AC" w:rsidP="00291CF1">
            <w:pPr>
              <w:pStyle w:val="RepTable"/>
            </w:pPr>
            <w:r>
              <w:t>Regulation (EU) No. 2015/399</w:t>
            </w:r>
          </w:p>
        </w:tc>
      </w:tr>
      <w:tr w:rsidR="00B959C0" w:rsidRPr="00867654" w14:paraId="52C3EDB1" w14:textId="77777777" w:rsidTr="007201AC">
        <w:tc>
          <w:tcPr>
            <w:tcW w:w="1141" w:type="pct"/>
            <w:shd w:val="clear" w:color="auto" w:fill="auto"/>
          </w:tcPr>
          <w:p w14:paraId="78D361E3" w14:textId="77777777" w:rsidR="00B959C0" w:rsidRPr="00867654" w:rsidRDefault="00B959C0" w:rsidP="00291CF1">
            <w:pPr>
              <w:pStyle w:val="RepTable"/>
              <w:rPr>
                <w:highlight w:val="yellow"/>
              </w:rPr>
            </w:pPr>
            <w:r w:rsidRPr="00867654">
              <w:t>Plant, high acid content</w:t>
            </w:r>
          </w:p>
        </w:tc>
        <w:tc>
          <w:tcPr>
            <w:tcW w:w="1433" w:type="pct"/>
            <w:vMerge/>
            <w:shd w:val="clear" w:color="auto" w:fill="auto"/>
          </w:tcPr>
          <w:p w14:paraId="605F2AAA" w14:textId="77777777" w:rsidR="00B959C0" w:rsidRPr="003778A8" w:rsidRDefault="00B959C0" w:rsidP="006C4BD8">
            <w:pPr>
              <w:rPr>
                <w:lang w:val="en-GB"/>
              </w:rPr>
            </w:pPr>
          </w:p>
        </w:tc>
        <w:tc>
          <w:tcPr>
            <w:tcW w:w="973" w:type="pct"/>
            <w:shd w:val="clear" w:color="auto" w:fill="auto"/>
          </w:tcPr>
          <w:p w14:paraId="3DF4967F" w14:textId="77777777" w:rsidR="00B959C0" w:rsidRPr="00867654" w:rsidRDefault="00EA5A0E" w:rsidP="00291CF1">
            <w:pPr>
              <w:pStyle w:val="RepTable"/>
            </w:pPr>
            <w:r>
              <w:t>0.02</w:t>
            </w:r>
            <w:r w:rsidR="00B959C0" w:rsidRPr="00867654">
              <w:t xml:space="preserve"> mg/kg</w:t>
            </w:r>
          </w:p>
        </w:tc>
        <w:tc>
          <w:tcPr>
            <w:tcW w:w="1452" w:type="pct"/>
            <w:shd w:val="clear" w:color="auto" w:fill="auto"/>
          </w:tcPr>
          <w:p w14:paraId="6B3E5EB3" w14:textId="77777777" w:rsidR="00B959C0" w:rsidRPr="00867654" w:rsidRDefault="007201AC" w:rsidP="00291CF1">
            <w:pPr>
              <w:pStyle w:val="RepTable"/>
            </w:pPr>
            <w:r>
              <w:t>Regulation (EU) No. 2015/399</w:t>
            </w:r>
          </w:p>
        </w:tc>
      </w:tr>
      <w:tr w:rsidR="00B959C0" w:rsidRPr="00867654" w14:paraId="42079C67" w14:textId="77777777" w:rsidTr="007201AC">
        <w:tc>
          <w:tcPr>
            <w:tcW w:w="1141" w:type="pct"/>
            <w:shd w:val="clear" w:color="auto" w:fill="auto"/>
          </w:tcPr>
          <w:p w14:paraId="41827219" w14:textId="77777777" w:rsidR="00B959C0" w:rsidRPr="00867654" w:rsidRDefault="00B959C0" w:rsidP="00291CF1">
            <w:pPr>
              <w:pStyle w:val="RepTable"/>
              <w:rPr>
                <w:highlight w:val="yellow"/>
              </w:rPr>
            </w:pPr>
            <w:r w:rsidRPr="00867654">
              <w:t>Plant, high protein/high starch content (dry commodities)</w:t>
            </w:r>
          </w:p>
        </w:tc>
        <w:tc>
          <w:tcPr>
            <w:tcW w:w="1433" w:type="pct"/>
            <w:vMerge/>
            <w:shd w:val="clear" w:color="auto" w:fill="auto"/>
          </w:tcPr>
          <w:p w14:paraId="445FF7E8" w14:textId="77777777" w:rsidR="00B959C0" w:rsidRPr="003778A8" w:rsidRDefault="00B959C0" w:rsidP="006C4BD8">
            <w:pPr>
              <w:rPr>
                <w:lang w:val="en-GB"/>
              </w:rPr>
            </w:pPr>
          </w:p>
        </w:tc>
        <w:tc>
          <w:tcPr>
            <w:tcW w:w="973" w:type="pct"/>
            <w:shd w:val="clear" w:color="auto" w:fill="auto"/>
          </w:tcPr>
          <w:p w14:paraId="30B65C6B" w14:textId="77777777" w:rsidR="00B959C0" w:rsidRPr="00867654" w:rsidRDefault="00EA5A0E" w:rsidP="00291CF1">
            <w:pPr>
              <w:pStyle w:val="RepTable"/>
            </w:pPr>
            <w:r>
              <w:t>0.02</w:t>
            </w:r>
            <w:r w:rsidR="00B959C0" w:rsidRPr="00867654">
              <w:t xml:space="preserve"> mg/kg</w:t>
            </w:r>
          </w:p>
        </w:tc>
        <w:tc>
          <w:tcPr>
            <w:tcW w:w="1452" w:type="pct"/>
            <w:shd w:val="clear" w:color="auto" w:fill="auto"/>
          </w:tcPr>
          <w:p w14:paraId="5F04463E" w14:textId="77777777" w:rsidR="00B959C0" w:rsidRPr="00867654" w:rsidRDefault="007201AC" w:rsidP="00291CF1">
            <w:pPr>
              <w:pStyle w:val="RepTable"/>
            </w:pPr>
            <w:r>
              <w:t>Regulation (EU) No. 2015/399</w:t>
            </w:r>
          </w:p>
        </w:tc>
      </w:tr>
      <w:tr w:rsidR="00B959C0" w:rsidRPr="00867654" w14:paraId="0B97DD92" w14:textId="77777777" w:rsidTr="007201AC">
        <w:tc>
          <w:tcPr>
            <w:tcW w:w="1141" w:type="pct"/>
            <w:shd w:val="clear" w:color="auto" w:fill="auto"/>
          </w:tcPr>
          <w:p w14:paraId="3907FA21" w14:textId="77777777" w:rsidR="00B959C0" w:rsidRPr="00867654" w:rsidRDefault="00B959C0" w:rsidP="00291CF1">
            <w:pPr>
              <w:pStyle w:val="RepTable"/>
              <w:rPr>
                <w:highlight w:val="yellow"/>
              </w:rPr>
            </w:pPr>
            <w:r w:rsidRPr="00867654">
              <w:t>Plant, high oil content</w:t>
            </w:r>
          </w:p>
        </w:tc>
        <w:tc>
          <w:tcPr>
            <w:tcW w:w="1433" w:type="pct"/>
            <w:vMerge/>
            <w:shd w:val="clear" w:color="auto" w:fill="auto"/>
          </w:tcPr>
          <w:p w14:paraId="02138E3F" w14:textId="77777777" w:rsidR="00B959C0" w:rsidRPr="003778A8" w:rsidRDefault="00B959C0" w:rsidP="006C4BD8">
            <w:pPr>
              <w:rPr>
                <w:lang w:val="en-GB"/>
              </w:rPr>
            </w:pPr>
          </w:p>
        </w:tc>
        <w:tc>
          <w:tcPr>
            <w:tcW w:w="973" w:type="pct"/>
            <w:shd w:val="clear" w:color="auto" w:fill="auto"/>
          </w:tcPr>
          <w:p w14:paraId="4344BA96" w14:textId="77777777" w:rsidR="00B959C0" w:rsidRPr="00867654" w:rsidRDefault="00EA5A0E" w:rsidP="00291CF1">
            <w:pPr>
              <w:pStyle w:val="RepTable"/>
            </w:pPr>
            <w:r>
              <w:t>0.02</w:t>
            </w:r>
            <w:r w:rsidR="00B959C0" w:rsidRPr="00867654">
              <w:t xml:space="preserve"> mg/kg</w:t>
            </w:r>
          </w:p>
        </w:tc>
        <w:tc>
          <w:tcPr>
            <w:tcW w:w="1452" w:type="pct"/>
            <w:shd w:val="clear" w:color="auto" w:fill="auto"/>
          </w:tcPr>
          <w:p w14:paraId="3EB6F312" w14:textId="77777777" w:rsidR="00B959C0" w:rsidRPr="00867654" w:rsidRDefault="007201AC" w:rsidP="00291CF1">
            <w:pPr>
              <w:pStyle w:val="RepTable"/>
            </w:pPr>
            <w:r>
              <w:t>Regulation (EU) No. 2015/399</w:t>
            </w:r>
          </w:p>
        </w:tc>
      </w:tr>
      <w:tr w:rsidR="00B959C0" w:rsidRPr="00867654" w14:paraId="5B676D14" w14:textId="77777777" w:rsidTr="007201AC">
        <w:tc>
          <w:tcPr>
            <w:tcW w:w="1141" w:type="pct"/>
            <w:shd w:val="clear" w:color="auto" w:fill="auto"/>
          </w:tcPr>
          <w:p w14:paraId="5C1BF052" w14:textId="77777777" w:rsidR="00B959C0" w:rsidRPr="00867654" w:rsidRDefault="00B959C0" w:rsidP="00291CF1">
            <w:pPr>
              <w:pStyle w:val="RepTable"/>
            </w:pPr>
            <w:r w:rsidRPr="00867654">
              <w:t xml:space="preserve">Plant, difficult matrices (hops, spices, tea) </w:t>
            </w:r>
          </w:p>
        </w:tc>
        <w:tc>
          <w:tcPr>
            <w:tcW w:w="1433" w:type="pct"/>
            <w:vMerge/>
            <w:shd w:val="clear" w:color="auto" w:fill="auto"/>
          </w:tcPr>
          <w:p w14:paraId="36DF622A" w14:textId="77777777" w:rsidR="00B959C0" w:rsidRPr="003778A8" w:rsidRDefault="00B959C0" w:rsidP="006C4BD8">
            <w:pPr>
              <w:rPr>
                <w:lang w:val="en-GB"/>
              </w:rPr>
            </w:pPr>
          </w:p>
        </w:tc>
        <w:tc>
          <w:tcPr>
            <w:tcW w:w="973" w:type="pct"/>
            <w:shd w:val="clear" w:color="auto" w:fill="auto"/>
          </w:tcPr>
          <w:p w14:paraId="32C5C012" w14:textId="77777777" w:rsidR="00B959C0" w:rsidRPr="00867654" w:rsidRDefault="00EA5A0E" w:rsidP="00291CF1">
            <w:pPr>
              <w:pStyle w:val="RepTable"/>
            </w:pPr>
            <w:r>
              <w:t>0.</w:t>
            </w:r>
            <w:r w:rsidR="00FB586C">
              <w:t>1</w:t>
            </w:r>
            <w:r w:rsidR="00B959C0" w:rsidRPr="00867654">
              <w:t xml:space="preserve"> mg/kg</w:t>
            </w:r>
          </w:p>
        </w:tc>
        <w:tc>
          <w:tcPr>
            <w:tcW w:w="1452" w:type="pct"/>
            <w:shd w:val="clear" w:color="auto" w:fill="auto"/>
          </w:tcPr>
          <w:p w14:paraId="67665212" w14:textId="77777777" w:rsidR="00B959C0" w:rsidRPr="00867654" w:rsidRDefault="007201AC" w:rsidP="00291CF1">
            <w:pPr>
              <w:pStyle w:val="RepTable"/>
            </w:pPr>
            <w:r>
              <w:t>Regulation (EU) No. 2015/399</w:t>
            </w:r>
          </w:p>
        </w:tc>
      </w:tr>
      <w:tr w:rsidR="00164A66" w:rsidRPr="00867654" w14:paraId="676D599B" w14:textId="77777777" w:rsidTr="007201AC">
        <w:tc>
          <w:tcPr>
            <w:tcW w:w="1141" w:type="pct"/>
            <w:shd w:val="clear" w:color="auto" w:fill="auto"/>
          </w:tcPr>
          <w:p w14:paraId="29D091BA" w14:textId="77777777" w:rsidR="00164A66" w:rsidRPr="00867654" w:rsidRDefault="00164A66" w:rsidP="00291CF1">
            <w:pPr>
              <w:pStyle w:val="RepTable"/>
            </w:pPr>
            <w:r w:rsidRPr="00867654">
              <w:t>Muscle</w:t>
            </w:r>
          </w:p>
        </w:tc>
        <w:tc>
          <w:tcPr>
            <w:tcW w:w="1433" w:type="pct"/>
            <w:vMerge w:val="restart"/>
            <w:shd w:val="clear" w:color="auto" w:fill="auto"/>
          </w:tcPr>
          <w:p w14:paraId="417350E8" w14:textId="77777777" w:rsidR="00164A66" w:rsidRPr="003778A8" w:rsidRDefault="00164A66" w:rsidP="00291CF1">
            <w:pPr>
              <w:pStyle w:val="RepTable"/>
              <w:rPr>
                <w:szCs w:val="20"/>
              </w:rPr>
            </w:pPr>
            <w:r w:rsidRPr="003778A8">
              <w:rPr>
                <w:szCs w:val="20"/>
              </w:rPr>
              <w:t>Fenvalerate (any ratio of constituent isomers (RR, SS, RS &amp; SR) including esfenvalerate)</w:t>
            </w:r>
          </w:p>
        </w:tc>
        <w:tc>
          <w:tcPr>
            <w:tcW w:w="973" w:type="pct"/>
            <w:shd w:val="clear" w:color="auto" w:fill="auto"/>
          </w:tcPr>
          <w:p w14:paraId="7FF3A0EE" w14:textId="77777777" w:rsidR="00164A66" w:rsidRPr="00867654" w:rsidRDefault="00EA5A0E" w:rsidP="00291CF1">
            <w:pPr>
              <w:pStyle w:val="RepTable"/>
            </w:pPr>
            <w:r>
              <w:t>0.02</w:t>
            </w:r>
            <w:r w:rsidR="00164A66" w:rsidRPr="00867654">
              <w:t xml:space="preserve"> mg/kg</w:t>
            </w:r>
          </w:p>
        </w:tc>
        <w:tc>
          <w:tcPr>
            <w:tcW w:w="1452" w:type="pct"/>
            <w:shd w:val="clear" w:color="auto" w:fill="auto"/>
          </w:tcPr>
          <w:p w14:paraId="4071C3B2" w14:textId="77777777" w:rsidR="00164A66" w:rsidRPr="00867654" w:rsidRDefault="007201AC" w:rsidP="00291CF1">
            <w:pPr>
              <w:pStyle w:val="RepTable"/>
            </w:pPr>
            <w:r>
              <w:t>Regulation (EU) No. 2015/399</w:t>
            </w:r>
          </w:p>
        </w:tc>
      </w:tr>
      <w:tr w:rsidR="00164A66" w:rsidRPr="00867654" w14:paraId="082EAA4D" w14:textId="77777777" w:rsidTr="007201AC">
        <w:tc>
          <w:tcPr>
            <w:tcW w:w="1141" w:type="pct"/>
            <w:shd w:val="clear" w:color="auto" w:fill="auto"/>
          </w:tcPr>
          <w:p w14:paraId="69137642" w14:textId="77777777" w:rsidR="00164A66" w:rsidRPr="00867654" w:rsidRDefault="00164A66" w:rsidP="00291CF1">
            <w:pPr>
              <w:pStyle w:val="RepTable"/>
            </w:pPr>
            <w:r w:rsidRPr="00867654">
              <w:t>Milk</w:t>
            </w:r>
          </w:p>
        </w:tc>
        <w:tc>
          <w:tcPr>
            <w:tcW w:w="1433" w:type="pct"/>
            <w:vMerge/>
            <w:shd w:val="clear" w:color="auto" w:fill="auto"/>
          </w:tcPr>
          <w:p w14:paraId="2AACB1D9" w14:textId="77777777" w:rsidR="00164A66" w:rsidRPr="003778A8" w:rsidRDefault="00164A66" w:rsidP="006C4BD8">
            <w:pPr>
              <w:rPr>
                <w:sz w:val="20"/>
                <w:szCs w:val="20"/>
                <w:lang w:val="en-GB"/>
              </w:rPr>
            </w:pPr>
          </w:p>
        </w:tc>
        <w:tc>
          <w:tcPr>
            <w:tcW w:w="973" w:type="pct"/>
            <w:shd w:val="clear" w:color="auto" w:fill="auto"/>
          </w:tcPr>
          <w:p w14:paraId="3E2F8C94" w14:textId="77777777" w:rsidR="00164A66" w:rsidRPr="00867654" w:rsidRDefault="007201AC" w:rsidP="00291CF1">
            <w:pPr>
              <w:pStyle w:val="RepTable"/>
            </w:pPr>
            <w:r>
              <w:t>0.02</w:t>
            </w:r>
            <w:r w:rsidR="00164A66" w:rsidRPr="00867654">
              <w:t xml:space="preserve"> mg/kg</w:t>
            </w:r>
          </w:p>
        </w:tc>
        <w:tc>
          <w:tcPr>
            <w:tcW w:w="1452" w:type="pct"/>
            <w:shd w:val="clear" w:color="auto" w:fill="auto"/>
          </w:tcPr>
          <w:p w14:paraId="4130CCD4" w14:textId="77777777" w:rsidR="00164A66" w:rsidRPr="00867654" w:rsidRDefault="007201AC" w:rsidP="00291CF1">
            <w:pPr>
              <w:pStyle w:val="RepTable"/>
            </w:pPr>
            <w:r>
              <w:t>Regulation (EU) No. 2015/399</w:t>
            </w:r>
          </w:p>
        </w:tc>
      </w:tr>
      <w:tr w:rsidR="00164A66" w:rsidRPr="00867654" w14:paraId="5F21CFB7" w14:textId="77777777" w:rsidTr="007201AC">
        <w:tc>
          <w:tcPr>
            <w:tcW w:w="1141" w:type="pct"/>
            <w:shd w:val="clear" w:color="auto" w:fill="auto"/>
          </w:tcPr>
          <w:p w14:paraId="0147F1D1" w14:textId="77777777" w:rsidR="00164A66" w:rsidRPr="00867654" w:rsidRDefault="00164A66" w:rsidP="00291CF1">
            <w:pPr>
              <w:pStyle w:val="RepTable"/>
            </w:pPr>
            <w:r w:rsidRPr="00867654">
              <w:t>Eggs</w:t>
            </w:r>
          </w:p>
        </w:tc>
        <w:tc>
          <w:tcPr>
            <w:tcW w:w="1433" w:type="pct"/>
            <w:vMerge/>
            <w:shd w:val="clear" w:color="auto" w:fill="auto"/>
          </w:tcPr>
          <w:p w14:paraId="401487FD" w14:textId="77777777" w:rsidR="00164A66" w:rsidRPr="003778A8" w:rsidRDefault="00164A66" w:rsidP="006C4BD8">
            <w:pPr>
              <w:rPr>
                <w:sz w:val="20"/>
                <w:szCs w:val="20"/>
                <w:lang w:val="en-GB"/>
              </w:rPr>
            </w:pPr>
          </w:p>
        </w:tc>
        <w:tc>
          <w:tcPr>
            <w:tcW w:w="973" w:type="pct"/>
            <w:shd w:val="clear" w:color="auto" w:fill="auto"/>
          </w:tcPr>
          <w:p w14:paraId="6EB1BD11" w14:textId="77777777" w:rsidR="00164A66" w:rsidRPr="00867654" w:rsidRDefault="007201AC" w:rsidP="00291CF1">
            <w:pPr>
              <w:pStyle w:val="RepTable"/>
            </w:pPr>
            <w:r>
              <w:t>0.02</w:t>
            </w:r>
            <w:r w:rsidR="00164A66" w:rsidRPr="00867654">
              <w:t xml:space="preserve"> mg/kg</w:t>
            </w:r>
          </w:p>
        </w:tc>
        <w:tc>
          <w:tcPr>
            <w:tcW w:w="1452" w:type="pct"/>
            <w:shd w:val="clear" w:color="auto" w:fill="auto"/>
          </w:tcPr>
          <w:p w14:paraId="33AF1768" w14:textId="77777777" w:rsidR="00164A66" w:rsidRPr="00867654" w:rsidRDefault="007201AC" w:rsidP="00291CF1">
            <w:pPr>
              <w:pStyle w:val="RepTable"/>
            </w:pPr>
            <w:r>
              <w:t>Regulation (EU) No. 2015/399</w:t>
            </w:r>
          </w:p>
        </w:tc>
      </w:tr>
      <w:tr w:rsidR="00164A66" w:rsidRPr="00867654" w14:paraId="12AD13EB" w14:textId="77777777" w:rsidTr="007201AC">
        <w:tc>
          <w:tcPr>
            <w:tcW w:w="1141" w:type="pct"/>
            <w:shd w:val="clear" w:color="auto" w:fill="auto"/>
          </w:tcPr>
          <w:p w14:paraId="2F2A7EA4" w14:textId="77777777" w:rsidR="00164A66" w:rsidRPr="00867654" w:rsidRDefault="00164A66" w:rsidP="00291CF1">
            <w:pPr>
              <w:pStyle w:val="RepTable"/>
            </w:pPr>
            <w:r w:rsidRPr="00867654">
              <w:t>Fat</w:t>
            </w:r>
          </w:p>
        </w:tc>
        <w:tc>
          <w:tcPr>
            <w:tcW w:w="1433" w:type="pct"/>
            <w:vMerge/>
            <w:shd w:val="clear" w:color="auto" w:fill="auto"/>
          </w:tcPr>
          <w:p w14:paraId="0C492748" w14:textId="77777777" w:rsidR="00164A66" w:rsidRPr="003778A8" w:rsidRDefault="00164A66" w:rsidP="006C4BD8">
            <w:pPr>
              <w:rPr>
                <w:sz w:val="20"/>
                <w:szCs w:val="20"/>
                <w:lang w:val="en-GB"/>
              </w:rPr>
            </w:pPr>
          </w:p>
        </w:tc>
        <w:tc>
          <w:tcPr>
            <w:tcW w:w="973" w:type="pct"/>
            <w:shd w:val="clear" w:color="auto" w:fill="auto"/>
          </w:tcPr>
          <w:p w14:paraId="6D74B67E" w14:textId="77777777" w:rsidR="00164A66" w:rsidRPr="00867654" w:rsidRDefault="007201AC" w:rsidP="00291CF1">
            <w:pPr>
              <w:pStyle w:val="RepTable"/>
            </w:pPr>
            <w:r>
              <w:t>0.02</w:t>
            </w:r>
            <w:r w:rsidR="00164A66" w:rsidRPr="00867654">
              <w:t xml:space="preserve"> mg/kg</w:t>
            </w:r>
          </w:p>
        </w:tc>
        <w:tc>
          <w:tcPr>
            <w:tcW w:w="1452" w:type="pct"/>
            <w:shd w:val="clear" w:color="auto" w:fill="auto"/>
          </w:tcPr>
          <w:p w14:paraId="3189E899" w14:textId="77777777" w:rsidR="00164A66" w:rsidRPr="00867654" w:rsidRDefault="007201AC" w:rsidP="00291CF1">
            <w:pPr>
              <w:pStyle w:val="RepTable"/>
            </w:pPr>
            <w:r>
              <w:t>Regulation (EU) No. 2015/399</w:t>
            </w:r>
          </w:p>
        </w:tc>
      </w:tr>
      <w:tr w:rsidR="00B959C0" w:rsidRPr="00867654" w14:paraId="1E463A74" w14:textId="77777777" w:rsidTr="007201AC">
        <w:tc>
          <w:tcPr>
            <w:tcW w:w="1141" w:type="pct"/>
            <w:shd w:val="clear" w:color="auto" w:fill="auto"/>
          </w:tcPr>
          <w:p w14:paraId="14E1EC26" w14:textId="77777777" w:rsidR="00B959C0" w:rsidRPr="00867654" w:rsidRDefault="00663921" w:rsidP="00291CF1">
            <w:pPr>
              <w:pStyle w:val="RepTable"/>
            </w:pPr>
            <w:r w:rsidRPr="00867654">
              <w:t>L</w:t>
            </w:r>
            <w:r w:rsidR="00B959C0" w:rsidRPr="00867654">
              <w:t>iver, kidney</w:t>
            </w:r>
          </w:p>
        </w:tc>
        <w:tc>
          <w:tcPr>
            <w:tcW w:w="1433" w:type="pct"/>
            <w:shd w:val="clear" w:color="auto" w:fill="auto"/>
          </w:tcPr>
          <w:p w14:paraId="3A2D361C" w14:textId="77777777" w:rsidR="00B959C0" w:rsidRPr="003778A8" w:rsidRDefault="003778A8" w:rsidP="006C4BD8">
            <w:pPr>
              <w:rPr>
                <w:sz w:val="20"/>
                <w:szCs w:val="20"/>
                <w:lang w:val="en-GB"/>
              </w:rPr>
            </w:pPr>
            <w:proofErr w:type="spellStart"/>
            <w:r w:rsidRPr="003778A8">
              <w:rPr>
                <w:sz w:val="20"/>
                <w:szCs w:val="20"/>
                <w:lang w:val="en-GB"/>
              </w:rPr>
              <w:t>Fenvalerate</w:t>
            </w:r>
            <w:proofErr w:type="spellEnd"/>
            <w:r w:rsidRPr="003778A8">
              <w:rPr>
                <w:sz w:val="20"/>
                <w:szCs w:val="20"/>
                <w:lang w:val="en-GB"/>
              </w:rPr>
              <w:t xml:space="preserve"> (any ratio of constituent isomers (RR, SS, RS &amp; SR) including </w:t>
            </w:r>
            <w:proofErr w:type="spellStart"/>
            <w:r w:rsidR="00C472D0" w:rsidRPr="003778A8">
              <w:rPr>
                <w:sz w:val="20"/>
                <w:szCs w:val="20"/>
                <w:lang w:val="en-GB"/>
              </w:rPr>
              <w:t>Esfenvalerate</w:t>
            </w:r>
            <w:proofErr w:type="spellEnd"/>
            <w:r w:rsidRPr="003778A8">
              <w:rPr>
                <w:sz w:val="20"/>
                <w:szCs w:val="20"/>
                <w:lang w:val="en-GB"/>
              </w:rPr>
              <w:t xml:space="preserve">) and CPIA </w:t>
            </w:r>
            <w:r w:rsidR="00B24066" w:rsidRPr="00B24066">
              <w:rPr>
                <w:sz w:val="20"/>
                <w:szCs w:val="20"/>
                <w:lang w:val="en-GB"/>
              </w:rPr>
              <w:t xml:space="preserve">(chlorophenyl isovaleric acid), </w:t>
            </w:r>
            <w:r w:rsidRPr="003778A8">
              <w:rPr>
                <w:sz w:val="20"/>
                <w:szCs w:val="20"/>
                <w:lang w:val="en-GB"/>
              </w:rPr>
              <w:t xml:space="preserve">expressed as </w:t>
            </w:r>
            <w:proofErr w:type="spellStart"/>
            <w:r w:rsidR="00BB3BC6" w:rsidRPr="003778A8">
              <w:rPr>
                <w:sz w:val="20"/>
                <w:szCs w:val="20"/>
                <w:lang w:val="en-GB"/>
              </w:rPr>
              <w:t>Fenvalerate</w:t>
            </w:r>
            <w:proofErr w:type="spellEnd"/>
          </w:p>
        </w:tc>
        <w:tc>
          <w:tcPr>
            <w:tcW w:w="973" w:type="pct"/>
            <w:shd w:val="clear" w:color="auto" w:fill="auto"/>
          </w:tcPr>
          <w:p w14:paraId="7381B4DF" w14:textId="77777777" w:rsidR="00B959C0" w:rsidRPr="00867654" w:rsidRDefault="007201AC" w:rsidP="00291CF1">
            <w:pPr>
              <w:pStyle w:val="RepTable"/>
            </w:pPr>
            <w:r>
              <w:t>0.02</w:t>
            </w:r>
            <w:r w:rsidR="00B959C0" w:rsidRPr="00867654">
              <w:t xml:space="preserve"> mg/kg</w:t>
            </w:r>
          </w:p>
        </w:tc>
        <w:tc>
          <w:tcPr>
            <w:tcW w:w="1452" w:type="pct"/>
            <w:shd w:val="clear" w:color="auto" w:fill="auto"/>
          </w:tcPr>
          <w:p w14:paraId="5204D402" w14:textId="77777777" w:rsidR="00B959C0" w:rsidRPr="00867654" w:rsidRDefault="007201AC" w:rsidP="00291CF1">
            <w:pPr>
              <w:pStyle w:val="RepTable"/>
            </w:pPr>
            <w:r>
              <w:t>Regulation (EU) No. 2015/399</w:t>
            </w:r>
          </w:p>
        </w:tc>
      </w:tr>
      <w:tr w:rsidR="00B959C0" w:rsidRPr="00867654" w14:paraId="39C72127" w14:textId="77777777" w:rsidTr="007201AC">
        <w:tc>
          <w:tcPr>
            <w:tcW w:w="1141" w:type="pct"/>
            <w:shd w:val="clear" w:color="auto" w:fill="auto"/>
          </w:tcPr>
          <w:p w14:paraId="073D32EF" w14:textId="77777777" w:rsidR="00B959C0" w:rsidRPr="00867654" w:rsidRDefault="00B959C0" w:rsidP="00291CF1">
            <w:pPr>
              <w:pStyle w:val="RepTable"/>
            </w:pPr>
            <w:r w:rsidRPr="00867654">
              <w:t>Soil</w:t>
            </w:r>
          </w:p>
          <w:p w14:paraId="51D7B68B" w14:textId="77777777" w:rsidR="00B959C0" w:rsidRPr="00867654" w:rsidRDefault="00D25556" w:rsidP="00291CF1">
            <w:pPr>
              <w:pStyle w:val="RepTable"/>
            </w:pPr>
            <w:r w:rsidRPr="00867654">
              <w:t>(E</w:t>
            </w:r>
            <w:r w:rsidR="00B959C0" w:rsidRPr="00867654">
              <w:t>cotoxicology)</w:t>
            </w:r>
          </w:p>
        </w:tc>
        <w:tc>
          <w:tcPr>
            <w:tcW w:w="1433" w:type="pct"/>
            <w:shd w:val="clear" w:color="auto" w:fill="auto"/>
          </w:tcPr>
          <w:p w14:paraId="5B82C36B" w14:textId="77777777" w:rsidR="00B959C0" w:rsidRPr="00C472D0" w:rsidRDefault="003778A8" w:rsidP="00291CF1">
            <w:pPr>
              <w:pStyle w:val="RepTable"/>
            </w:pPr>
            <w:r w:rsidRPr="00C472D0">
              <w:t>Esfenvalerate</w:t>
            </w:r>
          </w:p>
        </w:tc>
        <w:tc>
          <w:tcPr>
            <w:tcW w:w="973" w:type="pct"/>
            <w:shd w:val="clear" w:color="auto" w:fill="auto"/>
          </w:tcPr>
          <w:p w14:paraId="428FC04E" w14:textId="77777777" w:rsidR="00B959C0" w:rsidRPr="007201AC" w:rsidRDefault="00B959C0" w:rsidP="00993FC4">
            <w:pPr>
              <w:pStyle w:val="RepTable"/>
            </w:pPr>
            <w:r w:rsidRPr="007201AC">
              <w:t>0.05 mg/kg</w:t>
            </w:r>
          </w:p>
        </w:tc>
        <w:tc>
          <w:tcPr>
            <w:tcW w:w="1452" w:type="pct"/>
            <w:shd w:val="clear" w:color="auto" w:fill="auto"/>
          </w:tcPr>
          <w:p w14:paraId="1FD14169" w14:textId="77777777" w:rsidR="00B959C0" w:rsidRPr="007201AC" w:rsidRDefault="00B959C0" w:rsidP="00291CF1">
            <w:pPr>
              <w:pStyle w:val="RepTable"/>
            </w:pPr>
            <w:r w:rsidRPr="007201AC">
              <w:t xml:space="preserve">common limit </w:t>
            </w:r>
          </w:p>
        </w:tc>
      </w:tr>
      <w:tr w:rsidR="00B959C0" w:rsidRPr="00867654" w14:paraId="09551E19" w14:textId="77777777" w:rsidTr="007201AC">
        <w:tc>
          <w:tcPr>
            <w:tcW w:w="1141" w:type="pct"/>
            <w:shd w:val="clear" w:color="auto" w:fill="auto"/>
          </w:tcPr>
          <w:p w14:paraId="274F9E00" w14:textId="77777777" w:rsidR="00B959C0" w:rsidRPr="00867654" w:rsidRDefault="00663921" w:rsidP="00291CF1">
            <w:pPr>
              <w:pStyle w:val="RepTable"/>
            </w:pPr>
            <w:r w:rsidRPr="00867654">
              <w:t>D</w:t>
            </w:r>
            <w:r w:rsidR="00B959C0" w:rsidRPr="00867654">
              <w:t>rinking water</w:t>
            </w:r>
          </w:p>
          <w:p w14:paraId="346D2EC2" w14:textId="77777777" w:rsidR="00B959C0" w:rsidRPr="00867654" w:rsidRDefault="00B959C0" w:rsidP="00291CF1">
            <w:pPr>
              <w:pStyle w:val="RepTable"/>
            </w:pPr>
            <w:r w:rsidRPr="00867654">
              <w:t>(</w:t>
            </w:r>
            <w:r w:rsidR="00D25556" w:rsidRPr="00867654">
              <w:t>H</w:t>
            </w:r>
            <w:r w:rsidR="002C2B72" w:rsidRPr="00867654">
              <w:t xml:space="preserve">uman </w:t>
            </w:r>
            <w:r w:rsidRPr="00867654">
              <w:t>toxicology)</w:t>
            </w:r>
          </w:p>
        </w:tc>
        <w:tc>
          <w:tcPr>
            <w:tcW w:w="1433" w:type="pct"/>
            <w:shd w:val="clear" w:color="auto" w:fill="auto"/>
          </w:tcPr>
          <w:p w14:paraId="5BA78A43" w14:textId="77777777" w:rsidR="00B959C0" w:rsidRPr="00C472D0" w:rsidRDefault="003778A8" w:rsidP="00291CF1">
            <w:pPr>
              <w:pStyle w:val="RepTable"/>
            </w:pPr>
            <w:r w:rsidRPr="00C472D0">
              <w:t>Esfenvalerate</w:t>
            </w:r>
          </w:p>
        </w:tc>
        <w:tc>
          <w:tcPr>
            <w:tcW w:w="973" w:type="pct"/>
            <w:shd w:val="clear" w:color="auto" w:fill="auto"/>
          </w:tcPr>
          <w:p w14:paraId="4570189C" w14:textId="77777777" w:rsidR="00B959C0" w:rsidRPr="00867654" w:rsidRDefault="00B959C0" w:rsidP="00291CF1">
            <w:pPr>
              <w:pStyle w:val="RepTable"/>
            </w:pPr>
            <w:r w:rsidRPr="00867654">
              <w:t>0.1 µg/L</w:t>
            </w:r>
          </w:p>
        </w:tc>
        <w:tc>
          <w:tcPr>
            <w:tcW w:w="1452" w:type="pct"/>
            <w:shd w:val="clear" w:color="auto" w:fill="auto"/>
          </w:tcPr>
          <w:p w14:paraId="786D0491" w14:textId="77777777" w:rsidR="00B959C0" w:rsidRPr="00867654" w:rsidRDefault="00B959C0" w:rsidP="00291CF1">
            <w:pPr>
              <w:pStyle w:val="RepTable"/>
            </w:pPr>
            <w:r w:rsidRPr="00867654">
              <w:t>general limit for drinking water</w:t>
            </w:r>
          </w:p>
        </w:tc>
      </w:tr>
      <w:tr w:rsidR="00B959C0" w:rsidRPr="00867654" w14:paraId="318E3672" w14:textId="77777777" w:rsidTr="007201AC">
        <w:tc>
          <w:tcPr>
            <w:tcW w:w="1141" w:type="pct"/>
            <w:shd w:val="clear" w:color="auto" w:fill="auto"/>
          </w:tcPr>
          <w:p w14:paraId="21705C75" w14:textId="77777777" w:rsidR="00B959C0" w:rsidRPr="00867654" w:rsidRDefault="00663921" w:rsidP="00291CF1">
            <w:pPr>
              <w:pStyle w:val="RepTable"/>
            </w:pPr>
            <w:r w:rsidRPr="00867654">
              <w:t>S</w:t>
            </w:r>
            <w:r w:rsidR="00B959C0" w:rsidRPr="00867654">
              <w:t>urface water</w:t>
            </w:r>
          </w:p>
          <w:p w14:paraId="6E97B0E5" w14:textId="77777777" w:rsidR="00B959C0" w:rsidRPr="00867654" w:rsidRDefault="00B959C0" w:rsidP="00D25556">
            <w:pPr>
              <w:pStyle w:val="RepTable"/>
            </w:pPr>
            <w:r w:rsidRPr="00867654">
              <w:t>(</w:t>
            </w:r>
            <w:r w:rsidR="00D25556" w:rsidRPr="00867654">
              <w:t>E</w:t>
            </w:r>
            <w:r w:rsidRPr="00867654">
              <w:t>cotoxicology)</w:t>
            </w:r>
          </w:p>
        </w:tc>
        <w:tc>
          <w:tcPr>
            <w:tcW w:w="1433" w:type="pct"/>
            <w:shd w:val="clear" w:color="auto" w:fill="auto"/>
          </w:tcPr>
          <w:p w14:paraId="4C6A2A77" w14:textId="77777777" w:rsidR="00B959C0" w:rsidRPr="00C472D0" w:rsidRDefault="00C472D0" w:rsidP="00291CF1">
            <w:pPr>
              <w:pStyle w:val="RepTable"/>
            </w:pPr>
            <w:r w:rsidRPr="00C472D0">
              <w:t xml:space="preserve">Esfenvalerate </w:t>
            </w:r>
          </w:p>
          <w:p w14:paraId="1FEBF904" w14:textId="77777777" w:rsidR="00B959C0" w:rsidRPr="00C472D0" w:rsidRDefault="00B959C0" w:rsidP="00291CF1">
            <w:pPr>
              <w:pStyle w:val="RepTable"/>
            </w:pPr>
          </w:p>
        </w:tc>
        <w:tc>
          <w:tcPr>
            <w:tcW w:w="973" w:type="pct"/>
            <w:shd w:val="clear" w:color="auto" w:fill="auto"/>
          </w:tcPr>
          <w:p w14:paraId="3ABCC381" w14:textId="77777777" w:rsidR="00B959C0" w:rsidRPr="004532D1" w:rsidRDefault="004532D1" w:rsidP="00291CF1">
            <w:pPr>
              <w:pStyle w:val="RepTable"/>
            </w:pPr>
            <w:r w:rsidRPr="004532D1">
              <w:t>0.001</w:t>
            </w:r>
            <w:r w:rsidR="00B959C0" w:rsidRPr="004532D1">
              <w:t xml:space="preserve"> µg/L</w:t>
            </w:r>
          </w:p>
        </w:tc>
        <w:tc>
          <w:tcPr>
            <w:tcW w:w="1452" w:type="pct"/>
            <w:shd w:val="clear" w:color="auto" w:fill="auto"/>
          </w:tcPr>
          <w:p w14:paraId="76A4F66A" w14:textId="77777777" w:rsidR="00B959C0" w:rsidRPr="004532D1" w:rsidRDefault="00660869" w:rsidP="00291CF1">
            <w:pPr>
              <w:pStyle w:val="RepTable"/>
            </w:pPr>
            <w:r w:rsidRPr="004532D1">
              <w:t>Lowest NOEC for fish</w:t>
            </w:r>
            <w:r w:rsidR="004532D1" w:rsidRPr="004532D1">
              <w:t xml:space="preserve"> (</w:t>
            </w:r>
            <w:r w:rsidR="004532D1" w:rsidRPr="004532D1">
              <w:rPr>
                <w:i/>
                <w:iCs/>
              </w:rPr>
              <w:t>Oncorhynchus mykiss</w:t>
            </w:r>
            <w:r w:rsidR="004532D1" w:rsidRPr="004532D1">
              <w:t>)</w:t>
            </w:r>
          </w:p>
        </w:tc>
      </w:tr>
      <w:tr w:rsidR="00B959C0" w:rsidRPr="006E2BF5" w14:paraId="35CF660E" w14:textId="77777777" w:rsidTr="007201AC">
        <w:tc>
          <w:tcPr>
            <w:tcW w:w="1141" w:type="pct"/>
            <w:shd w:val="clear" w:color="auto" w:fill="auto"/>
          </w:tcPr>
          <w:p w14:paraId="37CB89A8" w14:textId="77777777" w:rsidR="00B959C0" w:rsidRPr="00867654" w:rsidRDefault="00663921" w:rsidP="00291CF1">
            <w:pPr>
              <w:pStyle w:val="RepTable"/>
            </w:pPr>
            <w:r w:rsidRPr="00867654">
              <w:t>A</w:t>
            </w:r>
            <w:r w:rsidR="00B959C0" w:rsidRPr="00867654">
              <w:t>ir</w:t>
            </w:r>
          </w:p>
        </w:tc>
        <w:tc>
          <w:tcPr>
            <w:tcW w:w="1433" w:type="pct"/>
            <w:shd w:val="clear" w:color="auto" w:fill="auto"/>
          </w:tcPr>
          <w:p w14:paraId="166CCE7F" w14:textId="77777777" w:rsidR="00B959C0" w:rsidRPr="00C472D0" w:rsidRDefault="00C472D0" w:rsidP="00291CF1">
            <w:pPr>
              <w:pStyle w:val="RepTable"/>
            </w:pPr>
            <w:r w:rsidRPr="00C472D0">
              <w:t>Esfenv</w:t>
            </w:r>
            <w:r w:rsidR="00C13A94">
              <w:t>a</w:t>
            </w:r>
            <w:r w:rsidRPr="00C472D0">
              <w:t>lerate</w:t>
            </w:r>
          </w:p>
        </w:tc>
        <w:tc>
          <w:tcPr>
            <w:tcW w:w="973" w:type="pct"/>
            <w:shd w:val="clear" w:color="auto" w:fill="auto"/>
          </w:tcPr>
          <w:p w14:paraId="673A9728" w14:textId="77777777" w:rsidR="00B959C0" w:rsidRPr="00867654" w:rsidRDefault="00660869" w:rsidP="00993FC4">
            <w:pPr>
              <w:pStyle w:val="RepTable"/>
            </w:pPr>
            <w:r>
              <w:t>3.3</w:t>
            </w:r>
            <w:r w:rsidR="00993FC4">
              <w:t> </w:t>
            </w:r>
            <w:r w:rsidR="00B959C0" w:rsidRPr="00867654">
              <w:t>µg/m</w:t>
            </w:r>
            <w:r w:rsidR="00B959C0" w:rsidRPr="00867654">
              <w:rPr>
                <w:vertAlign w:val="superscript"/>
              </w:rPr>
              <w:t>3</w:t>
            </w:r>
          </w:p>
        </w:tc>
        <w:tc>
          <w:tcPr>
            <w:tcW w:w="1452" w:type="pct"/>
            <w:shd w:val="clear" w:color="auto" w:fill="auto"/>
          </w:tcPr>
          <w:p w14:paraId="4DC5BC23" w14:textId="77777777" w:rsidR="00B959C0" w:rsidRPr="006E2BF5" w:rsidRDefault="00B959C0" w:rsidP="00993FC4">
            <w:pPr>
              <w:pStyle w:val="RepTable"/>
              <w:rPr>
                <w:lang w:val="de-DE"/>
              </w:rPr>
            </w:pPr>
            <w:r w:rsidRPr="006E2BF5">
              <w:rPr>
                <w:lang w:val="de-DE"/>
              </w:rPr>
              <w:t xml:space="preserve">AOEL sys: </w:t>
            </w:r>
            <w:r w:rsidR="003316B1">
              <w:rPr>
                <w:lang w:val="de-DE"/>
              </w:rPr>
              <w:t>0.011</w:t>
            </w:r>
            <w:r w:rsidRPr="006E2BF5">
              <w:rPr>
                <w:lang w:val="de-DE"/>
              </w:rPr>
              <w:t> mg/kg bw/d</w:t>
            </w:r>
            <w:r w:rsidRPr="006E2BF5">
              <w:rPr>
                <w:lang w:val="de-DE"/>
              </w:rPr>
              <w:br/>
            </w:r>
          </w:p>
        </w:tc>
      </w:tr>
      <w:tr w:rsidR="00B959C0" w:rsidRPr="00867654" w14:paraId="78FBF87B" w14:textId="77777777" w:rsidTr="007201AC">
        <w:tc>
          <w:tcPr>
            <w:tcW w:w="1141" w:type="pct"/>
            <w:shd w:val="clear" w:color="auto" w:fill="auto"/>
          </w:tcPr>
          <w:p w14:paraId="708AEAAB" w14:textId="77777777" w:rsidR="00B959C0" w:rsidRPr="00867654" w:rsidRDefault="00663921" w:rsidP="00291CF1">
            <w:pPr>
              <w:pStyle w:val="RepTable"/>
            </w:pPr>
            <w:r w:rsidRPr="00867654">
              <w:t>T</w:t>
            </w:r>
            <w:r w:rsidR="00B959C0" w:rsidRPr="00867654">
              <w:t>issue (meat or liver)</w:t>
            </w:r>
          </w:p>
        </w:tc>
        <w:tc>
          <w:tcPr>
            <w:tcW w:w="1433" w:type="pct"/>
            <w:vMerge w:val="restart"/>
            <w:shd w:val="clear" w:color="auto" w:fill="auto"/>
          </w:tcPr>
          <w:p w14:paraId="1C599C2F" w14:textId="77777777" w:rsidR="00B959C0" w:rsidRPr="00C472D0" w:rsidRDefault="00C472D0" w:rsidP="00291CF1">
            <w:pPr>
              <w:pStyle w:val="RepTable"/>
            </w:pPr>
            <w:r w:rsidRPr="00C472D0">
              <w:t>Esfenv</w:t>
            </w:r>
            <w:r w:rsidR="00C13A94">
              <w:t>a</w:t>
            </w:r>
            <w:r w:rsidRPr="00C472D0">
              <w:t>lerate</w:t>
            </w:r>
          </w:p>
        </w:tc>
        <w:tc>
          <w:tcPr>
            <w:tcW w:w="973" w:type="pct"/>
            <w:shd w:val="clear" w:color="auto" w:fill="auto"/>
          </w:tcPr>
          <w:p w14:paraId="34C96681" w14:textId="77777777" w:rsidR="00B959C0" w:rsidRPr="00602F11" w:rsidRDefault="00602F11" w:rsidP="00291CF1">
            <w:pPr>
              <w:pStyle w:val="RepTable"/>
            </w:pPr>
            <w:r w:rsidRPr="00602F11">
              <w:t>0.1 mg/kg</w:t>
            </w:r>
          </w:p>
        </w:tc>
        <w:tc>
          <w:tcPr>
            <w:tcW w:w="1452" w:type="pct"/>
            <w:shd w:val="clear" w:color="auto" w:fill="auto"/>
          </w:tcPr>
          <w:p w14:paraId="2D6E3BE1" w14:textId="77777777" w:rsidR="00B959C0" w:rsidRPr="00602F11" w:rsidRDefault="00B959C0" w:rsidP="00291CF1">
            <w:pPr>
              <w:pStyle w:val="RepTable"/>
            </w:pPr>
            <w:r w:rsidRPr="00602F11">
              <w:t xml:space="preserve">classified as T / T+ </w:t>
            </w:r>
          </w:p>
        </w:tc>
      </w:tr>
      <w:tr w:rsidR="00B959C0" w:rsidRPr="00867654" w14:paraId="5167FE6C" w14:textId="77777777" w:rsidTr="007201AC">
        <w:tc>
          <w:tcPr>
            <w:tcW w:w="1141" w:type="pct"/>
            <w:shd w:val="clear" w:color="auto" w:fill="auto"/>
          </w:tcPr>
          <w:p w14:paraId="75788D67" w14:textId="77777777" w:rsidR="00B959C0" w:rsidRPr="00867654" w:rsidRDefault="00663921" w:rsidP="00291CF1">
            <w:pPr>
              <w:pStyle w:val="RepTable"/>
            </w:pPr>
            <w:r w:rsidRPr="00867654">
              <w:t>B</w:t>
            </w:r>
            <w:r w:rsidR="00B959C0" w:rsidRPr="00867654">
              <w:t>ody fluids</w:t>
            </w:r>
          </w:p>
        </w:tc>
        <w:tc>
          <w:tcPr>
            <w:tcW w:w="1433" w:type="pct"/>
            <w:vMerge/>
            <w:shd w:val="clear" w:color="auto" w:fill="auto"/>
          </w:tcPr>
          <w:p w14:paraId="2CD59909" w14:textId="77777777" w:rsidR="00B959C0" w:rsidRPr="00867654" w:rsidRDefault="00B959C0" w:rsidP="006C4BD8">
            <w:pPr>
              <w:rPr>
                <w:highlight w:val="yellow"/>
                <w:lang w:val="en-GB"/>
              </w:rPr>
            </w:pPr>
          </w:p>
        </w:tc>
        <w:tc>
          <w:tcPr>
            <w:tcW w:w="973" w:type="pct"/>
            <w:shd w:val="clear" w:color="auto" w:fill="auto"/>
          </w:tcPr>
          <w:p w14:paraId="195CC869" w14:textId="77777777" w:rsidR="00B959C0" w:rsidRPr="00602F11" w:rsidRDefault="00602F11" w:rsidP="00291CF1">
            <w:pPr>
              <w:pStyle w:val="RepTable"/>
            </w:pPr>
            <w:r w:rsidRPr="00602F11">
              <w:t>0.05 mg/L</w:t>
            </w:r>
          </w:p>
        </w:tc>
        <w:tc>
          <w:tcPr>
            <w:tcW w:w="1452" w:type="pct"/>
            <w:shd w:val="clear" w:color="auto" w:fill="auto"/>
          </w:tcPr>
          <w:p w14:paraId="17812B54" w14:textId="77777777" w:rsidR="00B959C0" w:rsidRPr="00602F11" w:rsidRDefault="00B959C0" w:rsidP="00291CF1">
            <w:pPr>
              <w:pStyle w:val="RepTable"/>
            </w:pPr>
            <w:r w:rsidRPr="00602F11">
              <w:t>classified as T / T+</w:t>
            </w:r>
          </w:p>
        </w:tc>
      </w:tr>
    </w:tbl>
    <w:p w14:paraId="1D9844F6" w14:textId="77777777" w:rsidR="00B959C0" w:rsidRPr="00867654" w:rsidRDefault="00B959C0" w:rsidP="00291CF1">
      <w:pPr>
        <w:pStyle w:val="Nagwek4"/>
        <w:rPr>
          <w:lang w:val="en-GB"/>
        </w:rPr>
      </w:pPr>
      <w:bookmarkStart w:id="189" w:name="_Toc402773986"/>
      <w:bookmarkStart w:id="190" w:name="_Toc404926234"/>
      <w:bookmarkStart w:id="191" w:name="_Toc413255489"/>
      <w:bookmarkStart w:id="192" w:name="_Toc413320850"/>
      <w:bookmarkStart w:id="193" w:name="_Toc413324332"/>
      <w:bookmarkStart w:id="194" w:name="_Toc413324509"/>
      <w:bookmarkStart w:id="195" w:name="_Toc413920086"/>
      <w:bookmarkStart w:id="196" w:name="_Toc413923806"/>
      <w:bookmarkStart w:id="197" w:name="_Toc413933794"/>
      <w:bookmarkStart w:id="198" w:name="_Toc414363702"/>
      <w:bookmarkStart w:id="199" w:name="_Toc414461226"/>
      <w:bookmarkStart w:id="200" w:name="_Toc415062034"/>
      <w:bookmarkStart w:id="201" w:name="_Toc179191018"/>
      <w:r w:rsidRPr="00867654">
        <w:rPr>
          <w:lang w:val="en-GB"/>
        </w:rPr>
        <w:t>Description of analytical methods for the determination of residues in plant matrices (KCP 5.2)</w:t>
      </w:r>
      <w:bookmarkEnd w:id="189"/>
      <w:bookmarkEnd w:id="190"/>
      <w:bookmarkEnd w:id="191"/>
      <w:bookmarkEnd w:id="192"/>
      <w:bookmarkEnd w:id="193"/>
      <w:bookmarkEnd w:id="194"/>
      <w:bookmarkEnd w:id="195"/>
      <w:bookmarkEnd w:id="196"/>
      <w:bookmarkEnd w:id="197"/>
      <w:bookmarkEnd w:id="198"/>
      <w:bookmarkEnd w:id="199"/>
      <w:bookmarkEnd w:id="200"/>
      <w:bookmarkEnd w:id="201"/>
      <w:r w:rsidRPr="00867654">
        <w:rPr>
          <w:lang w:val="en-GB"/>
        </w:rPr>
        <w:t xml:space="preserve"> </w:t>
      </w:r>
    </w:p>
    <w:p w14:paraId="759A4F08"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602F11">
        <w:t>Esfenvalerate</w:t>
      </w:r>
      <w:proofErr w:type="spellEnd"/>
      <w:r w:rsidRPr="00867654">
        <w:t xml:space="preserve"> in plant matrices is given in the following tables. </w:t>
      </w:r>
    </w:p>
    <w:p w14:paraId="3BD6D28E" w14:textId="77777777" w:rsidR="00291CF1" w:rsidRPr="00867654" w:rsidRDefault="004943BA" w:rsidP="00291CF1">
      <w:pPr>
        <w:pStyle w:val="RepLabel"/>
        <w:rPr>
          <w:lang w:eastAsia="en-US"/>
        </w:rPr>
      </w:pPr>
      <w:bookmarkStart w:id="202" w:name="_Ref413933595"/>
      <w:r w:rsidRPr="00867654">
        <w:rPr>
          <w:lang w:eastAsia="en-US"/>
        </w:rPr>
        <w:lastRenderedPageBreak/>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2</w:t>
      </w:r>
      <w:r w:rsidR="009E202C" w:rsidRPr="00867654">
        <w:rPr>
          <w:lang w:eastAsia="en-US"/>
        </w:rPr>
        <w:fldChar w:fldCharType="end"/>
      </w:r>
      <w:bookmarkEnd w:id="202"/>
      <w:r w:rsidR="00291CF1" w:rsidRPr="00867654">
        <w:rPr>
          <w:lang w:eastAsia="en-US"/>
        </w:rPr>
        <w:t>:</w:t>
      </w:r>
      <w:r w:rsidR="00291CF1" w:rsidRPr="00867654">
        <w:rPr>
          <w:lang w:eastAsia="en-US"/>
        </w:rPr>
        <w:tab/>
      </w:r>
      <w:r w:rsidR="00291CF1" w:rsidRPr="00867654">
        <w:rPr>
          <w:bCs w:val="0"/>
          <w:lang w:eastAsia="en-US"/>
        </w:rPr>
        <w:t>Validated methods for food and feed of plant origin (required for all matrix types, “difficult” matrix only when indicated by intended GAP)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508"/>
        <w:gridCol w:w="1565"/>
        <w:gridCol w:w="1516"/>
        <w:gridCol w:w="1892"/>
        <w:gridCol w:w="2866"/>
      </w:tblGrid>
      <w:tr w:rsidR="00B959C0" w:rsidRPr="00867654" w14:paraId="4691AF23" w14:textId="77777777" w:rsidTr="00E651F7">
        <w:trPr>
          <w:tblHeader/>
        </w:trPr>
        <w:tc>
          <w:tcPr>
            <w:tcW w:w="5000" w:type="pct"/>
            <w:gridSpan w:val="5"/>
            <w:shd w:val="clear" w:color="auto" w:fill="auto"/>
          </w:tcPr>
          <w:p w14:paraId="3B5853C0" w14:textId="77777777" w:rsidR="00B959C0" w:rsidRPr="00867654" w:rsidRDefault="00B959C0" w:rsidP="00563E7A">
            <w:pPr>
              <w:pStyle w:val="RepTableHeader"/>
              <w:jc w:val="center"/>
              <w:rPr>
                <w:lang w:val="en-GB"/>
              </w:rPr>
            </w:pPr>
            <w:r w:rsidRPr="00867654">
              <w:rPr>
                <w:lang w:val="en-GB"/>
              </w:rPr>
              <w:t xml:space="preserve">Component of residue definition: </w:t>
            </w:r>
            <w:proofErr w:type="spellStart"/>
            <w:r w:rsidR="00602F11" w:rsidRPr="003778A8">
              <w:t>Fenvalerate</w:t>
            </w:r>
            <w:proofErr w:type="spellEnd"/>
            <w:r w:rsidR="00602F11" w:rsidRPr="003778A8">
              <w:t xml:space="preserve"> (any ratio of constituent isomers (RR, SS, RS &amp; SR) including </w:t>
            </w:r>
            <w:proofErr w:type="spellStart"/>
            <w:r w:rsidR="00602F11" w:rsidRPr="003778A8">
              <w:t>Esfenvalerate</w:t>
            </w:r>
            <w:proofErr w:type="spellEnd"/>
            <w:r w:rsidR="00602F11" w:rsidRPr="003778A8">
              <w:t>)</w:t>
            </w:r>
          </w:p>
        </w:tc>
      </w:tr>
      <w:tr w:rsidR="00B959C0" w:rsidRPr="00867654" w14:paraId="057E2CA7" w14:textId="77777777" w:rsidTr="00E651F7">
        <w:trPr>
          <w:tblHeader/>
        </w:trPr>
        <w:tc>
          <w:tcPr>
            <w:tcW w:w="807" w:type="pct"/>
            <w:shd w:val="clear" w:color="auto" w:fill="auto"/>
            <w:vAlign w:val="center"/>
          </w:tcPr>
          <w:p w14:paraId="5DF8A901" w14:textId="77777777" w:rsidR="00B959C0" w:rsidRPr="00867654" w:rsidRDefault="00B959C0" w:rsidP="00563E7A">
            <w:pPr>
              <w:pStyle w:val="RepTableHeader"/>
              <w:jc w:val="center"/>
              <w:rPr>
                <w:lang w:val="en-GB"/>
              </w:rPr>
            </w:pPr>
            <w:r w:rsidRPr="00867654">
              <w:rPr>
                <w:lang w:val="en-GB"/>
              </w:rPr>
              <w:t>Matrix type</w:t>
            </w:r>
          </w:p>
        </w:tc>
        <w:tc>
          <w:tcPr>
            <w:tcW w:w="837" w:type="pct"/>
            <w:shd w:val="clear" w:color="auto" w:fill="auto"/>
            <w:vAlign w:val="center"/>
          </w:tcPr>
          <w:p w14:paraId="27787CA8" w14:textId="77777777" w:rsidR="00B959C0" w:rsidRPr="00867654" w:rsidRDefault="00B959C0" w:rsidP="00563E7A">
            <w:pPr>
              <w:pStyle w:val="RepTableHeader"/>
              <w:jc w:val="center"/>
              <w:rPr>
                <w:lang w:val="en-GB"/>
              </w:rPr>
            </w:pPr>
            <w:r w:rsidRPr="00867654">
              <w:rPr>
                <w:lang w:val="en-GB"/>
              </w:rPr>
              <w:t>Method type</w:t>
            </w:r>
          </w:p>
        </w:tc>
        <w:tc>
          <w:tcPr>
            <w:tcW w:w="811" w:type="pct"/>
            <w:shd w:val="clear" w:color="auto" w:fill="auto"/>
            <w:vAlign w:val="center"/>
          </w:tcPr>
          <w:p w14:paraId="54530515" w14:textId="77777777" w:rsidR="00B959C0" w:rsidRPr="00867654" w:rsidRDefault="00B959C0" w:rsidP="00563E7A">
            <w:pPr>
              <w:pStyle w:val="RepTableHeader"/>
              <w:jc w:val="center"/>
              <w:rPr>
                <w:lang w:val="en-GB"/>
              </w:rPr>
            </w:pPr>
            <w:r w:rsidRPr="00867654">
              <w:rPr>
                <w:lang w:val="en-GB"/>
              </w:rPr>
              <w:t>Method LOQ</w:t>
            </w:r>
          </w:p>
        </w:tc>
        <w:tc>
          <w:tcPr>
            <w:tcW w:w="1012" w:type="pct"/>
            <w:shd w:val="clear" w:color="auto" w:fill="auto"/>
            <w:vAlign w:val="center"/>
          </w:tcPr>
          <w:p w14:paraId="0FF6DE7C" w14:textId="77777777" w:rsidR="00B959C0" w:rsidRPr="00867654" w:rsidRDefault="00B959C0" w:rsidP="00563E7A">
            <w:pPr>
              <w:pStyle w:val="RepTableHeader"/>
              <w:jc w:val="center"/>
              <w:rPr>
                <w:lang w:val="en-GB"/>
              </w:rPr>
            </w:pPr>
            <w:r w:rsidRPr="00867654">
              <w:rPr>
                <w:lang w:val="en-GB"/>
              </w:rPr>
              <w:t>Principle of method</w:t>
            </w:r>
            <w:r w:rsidR="00291CF1" w:rsidRPr="00867654">
              <w:rPr>
                <w:lang w:val="en-GB"/>
              </w:rPr>
              <w:t xml:space="preserve"> </w:t>
            </w:r>
            <w:r w:rsidRPr="00867654">
              <w:rPr>
                <w:lang w:val="en-GB"/>
              </w:rPr>
              <w:t>(i.e. GC-MS or HPLC-UV)</w:t>
            </w:r>
          </w:p>
        </w:tc>
        <w:tc>
          <w:tcPr>
            <w:tcW w:w="1533" w:type="pct"/>
            <w:shd w:val="clear" w:color="auto" w:fill="auto"/>
            <w:vAlign w:val="center"/>
          </w:tcPr>
          <w:p w14:paraId="0CC1E516" w14:textId="77777777" w:rsidR="00B959C0" w:rsidRPr="00867654" w:rsidRDefault="00B959C0" w:rsidP="00563E7A">
            <w:pPr>
              <w:pStyle w:val="RepTableHeader"/>
              <w:jc w:val="center"/>
              <w:rPr>
                <w:lang w:val="en-GB"/>
              </w:rPr>
            </w:pPr>
            <w:r w:rsidRPr="00867654">
              <w:rPr>
                <w:lang w:val="en-GB"/>
              </w:rPr>
              <w:t>Author</w:t>
            </w:r>
            <w:r w:rsidR="00A23861" w:rsidRPr="00867654">
              <w:rPr>
                <w:lang w:val="en-GB"/>
              </w:rPr>
              <w:t>(s), year / missing / EU agreed</w:t>
            </w:r>
          </w:p>
        </w:tc>
      </w:tr>
      <w:tr w:rsidR="00E34D5A" w:rsidRPr="00E477DD" w14:paraId="22321449" w14:textId="77777777" w:rsidTr="00E651F7">
        <w:tc>
          <w:tcPr>
            <w:tcW w:w="807" w:type="pct"/>
            <w:vMerge w:val="restart"/>
            <w:shd w:val="clear" w:color="auto" w:fill="auto"/>
          </w:tcPr>
          <w:p w14:paraId="5483A3DC" w14:textId="77777777" w:rsidR="00E34D5A" w:rsidRPr="00867654" w:rsidRDefault="00E34D5A" w:rsidP="00E34D5A">
            <w:pPr>
              <w:pStyle w:val="RepTable"/>
            </w:pPr>
            <w:r w:rsidRPr="00867654">
              <w:t>High water content</w:t>
            </w:r>
          </w:p>
        </w:tc>
        <w:tc>
          <w:tcPr>
            <w:tcW w:w="837" w:type="pct"/>
            <w:shd w:val="clear" w:color="auto" w:fill="auto"/>
          </w:tcPr>
          <w:p w14:paraId="59321AAB" w14:textId="77777777" w:rsidR="00E34D5A" w:rsidRPr="00867654" w:rsidRDefault="00E34D5A" w:rsidP="00E34D5A">
            <w:pPr>
              <w:pStyle w:val="RepTable"/>
            </w:pPr>
            <w:r w:rsidRPr="00867654">
              <w:t xml:space="preserve">Primary </w:t>
            </w:r>
          </w:p>
        </w:tc>
        <w:tc>
          <w:tcPr>
            <w:tcW w:w="811" w:type="pct"/>
            <w:shd w:val="clear" w:color="auto" w:fill="auto"/>
          </w:tcPr>
          <w:p w14:paraId="7235F39A" w14:textId="77777777" w:rsidR="00E34D5A" w:rsidRDefault="00E477DD" w:rsidP="00E34D5A">
            <w:pPr>
              <w:pStyle w:val="RepTable"/>
            </w:pPr>
            <w:r>
              <w:t>0.01 mg/kg</w:t>
            </w:r>
          </w:p>
        </w:tc>
        <w:tc>
          <w:tcPr>
            <w:tcW w:w="1012" w:type="pct"/>
            <w:shd w:val="clear" w:color="auto" w:fill="auto"/>
          </w:tcPr>
          <w:p w14:paraId="1ACF40DA" w14:textId="77777777" w:rsidR="00E34D5A" w:rsidRDefault="00E477DD" w:rsidP="00E34D5A">
            <w:pPr>
              <w:pStyle w:val="RepTable"/>
            </w:pPr>
            <w:r>
              <w:t>GC-ECD</w:t>
            </w:r>
          </w:p>
        </w:tc>
        <w:tc>
          <w:tcPr>
            <w:tcW w:w="1533" w:type="pct"/>
            <w:shd w:val="clear" w:color="auto" w:fill="auto"/>
          </w:tcPr>
          <w:p w14:paraId="1BF79FDF" w14:textId="77777777" w:rsidR="00E34D5A" w:rsidRDefault="00E477DD" w:rsidP="00E34D5A">
            <w:pPr>
              <w:pStyle w:val="RepTable"/>
              <w:rPr>
                <w:szCs w:val="20"/>
              </w:rPr>
            </w:pPr>
            <w:r w:rsidRPr="007F3AE1">
              <w:rPr>
                <w:szCs w:val="20"/>
              </w:rPr>
              <w:t>Weeren, R.D. and Pelz, S. (2000), Amendment: Rzepka, S. (2007)</w:t>
            </w:r>
            <w:r w:rsidR="001C77CA">
              <w:rPr>
                <w:szCs w:val="20"/>
              </w:rPr>
              <w:t>;</w:t>
            </w:r>
          </w:p>
          <w:p w14:paraId="05BCFC17" w14:textId="77777777" w:rsidR="001C77CA" w:rsidRDefault="001C77CA" w:rsidP="00E34D5A">
            <w:pPr>
              <w:pStyle w:val="RepTable"/>
              <w:rPr>
                <w:szCs w:val="20"/>
              </w:rPr>
            </w:pPr>
            <w:r w:rsidRPr="001C77CA">
              <w:rPr>
                <w:szCs w:val="20"/>
              </w:rPr>
              <w:t>Anding, C. (1998)</w:t>
            </w:r>
          </w:p>
          <w:p w14:paraId="3E1FBC2C" w14:textId="77777777" w:rsidR="00E477DD" w:rsidRDefault="00E477DD" w:rsidP="00E477DD">
            <w:pPr>
              <w:pStyle w:val="RepTable"/>
            </w:pPr>
            <w:r w:rsidRPr="00E34D5A">
              <w:t>Multi-residue method DFG S19</w:t>
            </w:r>
          </w:p>
          <w:p w14:paraId="6282B834" w14:textId="77777777" w:rsidR="001C77CA" w:rsidRPr="00E477DD" w:rsidRDefault="001C77CA" w:rsidP="00E477DD">
            <w:pPr>
              <w:pStyle w:val="RepTable"/>
            </w:pPr>
            <w:r>
              <w:t xml:space="preserve">Report No.: SUM-0005V; Report No.: </w:t>
            </w:r>
            <w:r w:rsidRPr="001C77CA">
              <w:t>EAS/98-058</w:t>
            </w:r>
          </w:p>
          <w:p w14:paraId="4BE18306" w14:textId="77777777" w:rsidR="00E477DD" w:rsidRDefault="00E477DD" w:rsidP="00E477DD">
            <w:pPr>
              <w:pStyle w:val="RepTable"/>
            </w:pPr>
            <w:r>
              <w:t>RAR, UK, 2013</w:t>
            </w:r>
          </w:p>
          <w:p w14:paraId="256C58BE" w14:textId="77777777" w:rsidR="00E477DD" w:rsidRDefault="00E477DD" w:rsidP="00E477DD">
            <w:pPr>
              <w:pStyle w:val="RepTable"/>
            </w:pPr>
            <w:r>
              <w:t>EFSA, 2014</w:t>
            </w:r>
          </w:p>
          <w:p w14:paraId="48954983" w14:textId="77777777" w:rsidR="00E477DD" w:rsidRDefault="00E477DD" w:rsidP="00E477DD">
            <w:pPr>
              <w:pStyle w:val="RepTable"/>
            </w:pPr>
            <w:r>
              <w:t>EU agreed</w:t>
            </w:r>
          </w:p>
        </w:tc>
      </w:tr>
      <w:tr w:rsidR="00FF6FE7" w:rsidRPr="00FF6FE7" w14:paraId="66374E21" w14:textId="77777777" w:rsidTr="00E651F7">
        <w:tc>
          <w:tcPr>
            <w:tcW w:w="807" w:type="pct"/>
            <w:vMerge/>
            <w:shd w:val="clear" w:color="auto" w:fill="auto"/>
          </w:tcPr>
          <w:p w14:paraId="76410B5C" w14:textId="77777777" w:rsidR="00FF6FE7" w:rsidRPr="00867654" w:rsidRDefault="00FF6FE7" w:rsidP="00FF6FE7">
            <w:pPr>
              <w:pStyle w:val="RepTable"/>
            </w:pPr>
          </w:p>
        </w:tc>
        <w:tc>
          <w:tcPr>
            <w:tcW w:w="837" w:type="pct"/>
            <w:shd w:val="clear" w:color="auto" w:fill="auto"/>
          </w:tcPr>
          <w:p w14:paraId="385DB644" w14:textId="77777777" w:rsidR="00FF6FE7" w:rsidRPr="00867654" w:rsidRDefault="00FF6FE7" w:rsidP="00FF6FE7">
            <w:pPr>
              <w:pStyle w:val="RepTable"/>
            </w:pPr>
            <w:r w:rsidRPr="00867654">
              <w:t>ILV</w:t>
            </w:r>
          </w:p>
        </w:tc>
        <w:tc>
          <w:tcPr>
            <w:tcW w:w="811" w:type="pct"/>
            <w:shd w:val="clear" w:color="auto" w:fill="auto"/>
          </w:tcPr>
          <w:p w14:paraId="7E2633A1" w14:textId="77777777" w:rsidR="00FF6FE7" w:rsidRDefault="00FF6FE7" w:rsidP="00FF6FE7">
            <w:pPr>
              <w:pStyle w:val="RepTable"/>
            </w:pPr>
            <w:r>
              <w:t>0.01 mg/kg</w:t>
            </w:r>
          </w:p>
        </w:tc>
        <w:tc>
          <w:tcPr>
            <w:tcW w:w="1012" w:type="pct"/>
            <w:shd w:val="clear" w:color="auto" w:fill="auto"/>
          </w:tcPr>
          <w:p w14:paraId="1A979B08" w14:textId="77777777" w:rsidR="00FF6FE7" w:rsidRDefault="00FF6FE7" w:rsidP="00FF6FE7">
            <w:pPr>
              <w:pStyle w:val="RepTable"/>
            </w:pPr>
            <w:r>
              <w:t>GC-ECD</w:t>
            </w:r>
          </w:p>
        </w:tc>
        <w:tc>
          <w:tcPr>
            <w:tcW w:w="1533" w:type="pct"/>
            <w:shd w:val="clear" w:color="auto" w:fill="auto"/>
          </w:tcPr>
          <w:p w14:paraId="452338FB" w14:textId="77777777" w:rsidR="00FF6FE7" w:rsidRDefault="00FF6FE7" w:rsidP="00FF6FE7">
            <w:pPr>
              <w:pStyle w:val="RepTable"/>
            </w:pPr>
            <w:bookmarkStart w:id="203" w:name="curren"/>
            <w:r w:rsidRPr="00FF6FE7">
              <w:t>Mewis, A</w:t>
            </w:r>
            <w:bookmarkEnd w:id="203"/>
            <w:r w:rsidRPr="00FF6FE7">
              <w:t>. (2012)</w:t>
            </w:r>
          </w:p>
          <w:p w14:paraId="734DBC10" w14:textId="77777777" w:rsidR="00FF6FE7" w:rsidRDefault="00FF6FE7" w:rsidP="00FF6FE7">
            <w:pPr>
              <w:pStyle w:val="RepTable"/>
            </w:pPr>
            <w:r>
              <w:t xml:space="preserve">Report No.: </w:t>
            </w:r>
            <w:r w:rsidRPr="00FF6FE7">
              <w:t>SUM-0611V (LLA-0117)</w:t>
            </w:r>
          </w:p>
          <w:p w14:paraId="0834AB93" w14:textId="77777777" w:rsidR="00FF6FE7" w:rsidRDefault="00FF6FE7" w:rsidP="00FF6FE7">
            <w:pPr>
              <w:pStyle w:val="RepTable"/>
            </w:pPr>
            <w:r>
              <w:t>RAR, UK, 2013</w:t>
            </w:r>
          </w:p>
          <w:p w14:paraId="67A6E052" w14:textId="77777777" w:rsidR="00FF6FE7" w:rsidRDefault="00FF6FE7" w:rsidP="00FF6FE7">
            <w:pPr>
              <w:pStyle w:val="RepTable"/>
            </w:pPr>
            <w:r>
              <w:t>EFSA, 2014</w:t>
            </w:r>
          </w:p>
          <w:p w14:paraId="07F8934B" w14:textId="77777777" w:rsidR="00FF6FE7" w:rsidRDefault="00FF6FE7" w:rsidP="00FF6FE7">
            <w:pPr>
              <w:pStyle w:val="RepTable"/>
            </w:pPr>
            <w:r>
              <w:t>EU agreed</w:t>
            </w:r>
          </w:p>
        </w:tc>
      </w:tr>
      <w:tr w:rsidR="00FF6FE7" w:rsidRPr="00E34D5A" w14:paraId="56F99803" w14:textId="77777777" w:rsidTr="00E651F7">
        <w:tc>
          <w:tcPr>
            <w:tcW w:w="807" w:type="pct"/>
            <w:vMerge/>
            <w:shd w:val="clear" w:color="auto" w:fill="auto"/>
          </w:tcPr>
          <w:p w14:paraId="72BD366E" w14:textId="77777777" w:rsidR="00FF6FE7" w:rsidRPr="00867654" w:rsidRDefault="00FF6FE7" w:rsidP="00FF6FE7">
            <w:pPr>
              <w:pStyle w:val="RepTable"/>
            </w:pPr>
          </w:p>
        </w:tc>
        <w:tc>
          <w:tcPr>
            <w:tcW w:w="837" w:type="pct"/>
            <w:shd w:val="clear" w:color="auto" w:fill="auto"/>
          </w:tcPr>
          <w:p w14:paraId="5FDE101F" w14:textId="77777777" w:rsidR="00FF6FE7" w:rsidRPr="00867654" w:rsidRDefault="00FF6FE7" w:rsidP="00FF6FE7">
            <w:pPr>
              <w:pStyle w:val="RepTable"/>
            </w:pPr>
            <w:r w:rsidRPr="00867654">
              <w:t xml:space="preserve">Confirmatory </w:t>
            </w:r>
          </w:p>
          <w:p w14:paraId="651D6055" w14:textId="77777777" w:rsidR="00FF6FE7" w:rsidRPr="00867654" w:rsidRDefault="00FF6FE7" w:rsidP="00FF6FE7">
            <w:pPr>
              <w:pStyle w:val="RepTable"/>
            </w:pPr>
            <w:r w:rsidRPr="00867654">
              <w:t>(if required)</w:t>
            </w:r>
          </w:p>
        </w:tc>
        <w:tc>
          <w:tcPr>
            <w:tcW w:w="811" w:type="pct"/>
            <w:shd w:val="clear" w:color="auto" w:fill="auto"/>
          </w:tcPr>
          <w:p w14:paraId="33058C60" w14:textId="77777777" w:rsidR="00FF6FE7" w:rsidRDefault="00FF6FE7" w:rsidP="00FF6FE7">
            <w:pPr>
              <w:pStyle w:val="RepTable"/>
            </w:pPr>
            <w:r>
              <w:t>0.01 mg/kg</w:t>
            </w:r>
          </w:p>
        </w:tc>
        <w:tc>
          <w:tcPr>
            <w:tcW w:w="1012" w:type="pct"/>
            <w:shd w:val="clear" w:color="auto" w:fill="auto"/>
          </w:tcPr>
          <w:p w14:paraId="76E6FD23" w14:textId="77777777" w:rsidR="00FF6FE7" w:rsidRDefault="00FF6FE7" w:rsidP="00FF6FE7">
            <w:pPr>
              <w:pStyle w:val="RepTable"/>
            </w:pPr>
            <w:r>
              <w:t>GC-ECD</w:t>
            </w:r>
          </w:p>
        </w:tc>
        <w:tc>
          <w:tcPr>
            <w:tcW w:w="1533" w:type="pct"/>
            <w:shd w:val="clear" w:color="auto" w:fill="auto"/>
          </w:tcPr>
          <w:p w14:paraId="168A25BF" w14:textId="77777777" w:rsidR="00FF6FE7" w:rsidRDefault="00FF6FE7" w:rsidP="00FF6FE7">
            <w:pPr>
              <w:pStyle w:val="RepTable"/>
            </w:pPr>
            <w:r w:rsidRPr="00FF6FE7">
              <w:t>Mewis, A. (2012)</w:t>
            </w:r>
          </w:p>
          <w:p w14:paraId="4CD6D7F1" w14:textId="77777777" w:rsidR="00FF6FE7" w:rsidRDefault="00FF6FE7" w:rsidP="00FF6FE7">
            <w:pPr>
              <w:pStyle w:val="RepTable"/>
            </w:pPr>
            <w:r>
              <w:t xml:space="preserve">Report No.: </w:t>
            </w:r>
            <w:r w:rsidRPr="00FF6FE7">
              <w:t>SUM-0611V (LLA-0117)</w:t>
            </w:r>
          </w:p>
          <w:p w14:paraId="6927244C" w14:textId="77777777" w:rsidR="00FF6FE7" w:rsidRDefault="00FF6FE7" w:rsidP="00FF6FE7">
            <w:pPr>
              <w:pStyle w:val="RepTable"/>
            </w:pPr>
            <w:r>
              <w:t>RAR, UK, 2013</w:t>
            </w:r>
          </w:p>
          <w:p w14:paraId="1DA85918" w14:textId="77777777" w:rsidR="00FF6FE7" w:rsidRDefault="00FF6FE7" w:rsidP="00FF6FE7">
            <w:pPr>
              <w:pStyle w:val="RepTable"/>
            </w:pPr>
            <w:r>
              <w:t>EFSA, 2014</w:t>
            </w:r>
          </w:p>
          <w:p w14:paraId="5E6EAD42" w14:textId="77777777" w:rsidR="00FF6FE7" w:rsidRDefault="00FF6FE7" w:rsidP="00FF6FE7">
            <w:pPr>
              <w:pStyle w:val="RepTable"/>
            </w:pPr>
            <w:r>
              <w:t>EU agreed</w:t>
            </w:r>
          </w:p>
        </w:tc>
      </w:tr>
      <w:tr w:rsidR="00E34D5A" w:rsidRPr="000D13E1" w14:paraId="7BBA52A1" w14:textId="77777777" w:rsidTr="00E651F7">
        <w:tc>
          <w:tcPr>
            <w:tcW w:w="807" w:type="pct"/>
            <w:vMerge/>
            <w:shd w:val="clear" w:color="auto" w:fill="auto"/>
          </w:tcPr>
          <w:p w14:paraId="40499F87" w14:textId="77777777" w:rsidR="00E34D5A" w:rsidRPr="00867654" w:rsidRDefault="00E34D5A" w:rsidP="00E34D5A">
            <w:pPr>
              <w:pStyle w:val="RepTable"/>
            </w:pPr>
            <w:bookmarkStart w:id="204" w:name="_Hlk54861248"/>
          </w:p>
        </w:tc>
        <w:tc>
          <w:tcPr>
            <w:tcW w:w="837" w:type="pct"/>
            <w:shd w:val="clear" w:color="auto" w:fill="auto"/>
          </w:tcPr>
          <w:p w14:paraId="6379E238" w14:textId="77777777" w:rsidR="00E34D5A" w:rsidRPr="00867654" w:rsidRDefault="00E34D5A" w:rsidP="00E34D5A">
            <w:pPr>
              <w:pStyle w:val="RepTable"/>
            </w:pPr>
            <w:r w:rsidRPr="00867654">
              <w:t xml:space="preserve">Primary </w:t>
            </w:r>
          </w:p>
        </w:tc>
        <w:tc>
          <w:tcPr>
            <w:tcW w:w="811" w:type="pct"/>
            <w:shd w:val="clear" w:color="auto" w:fill="auto"/>
          </w:tcPr>
          <w:p w14:paraId="55E878ED" w14:textId="77777777" w:rsidR="00E34D5A" w:rsidRDefault="00E34D5A" w:rsidP="00E34D5A">
            <w:pPr>
              <w:pStyle w:val="RepTable"/>
            </w:pPr>
            <w:r>
              <w:t>0.01 mg/kg</w:t>
            </w:r>
          </w:p>
        </w:tc>
        <w:tc>
          <w:tcPr>
            <w:tcW w:w="1012" w:type="pct"/>
            <w:shd w:val="clear" w:color="auto" w:fill="auto"/>
          </w:tcPr>
          <w:p w14:paraId="5273FC3B" w14:textId="77777777" w:rsidR="00E34D5A" w:rsidRPr="0008381C" w:rsidRDefault="00E34D5A" w:rsidP="00E34D5A">
            <w:pPr>
              <w:pStyle w:val="RepTable"/>
            </w:pPr>
            <w:r>
              <w:t>GC-MS/MS</w:t>
            </w:r>
          </w:p>
        </w:tc>
        <w:tc>
          <w:tcPr>
            <w:tcW w:w="1533" w:type="pct"/>
            <w:shd w:val="clear" w:color="auto" w:fill="auto"/>
          </w:tcPr>
          <w:p w14:paraId="46A03EFF" w14:textId="77777777" w:rsidR="00E34D5A" w:rsidRPr="00EA2A64" w:rsidRDefault="00E34D5A" w:rsidP="00E34D5A">
            <w:pPr>
              <w:pStyle w:val="RepTable"/>
              <w:rPr>
                <w:lang w:val="pl-PL"/>
              </w:rPr>
            </w:pPr>
            <w:r w:rsidRPr="00EA2A64">
              <w:rPr>
                <w:lang w:val="pl-PL"/>
              </w:rPr>
              <w:t>KCP 5.2.1</w:t>
            </w:r>
          </w:p>
          <w:p w14:paraId="0C9D9521" w14:textId="77777777" w:rsidR="00E34D5A" w:rsidRPr="00F22D00" w:rsidRDefault="00E34D5A" w:rsidP="00E34D5A">
            <w:pPr>
              <w:pStyle w:val="RepTable"/>
              <w:rPr>
                <w:lang w:val="pl-PL"/>
              </w:rPr>
            </w:pPr>
            <w:r w:rsidRPr="00F22D00">
              <w:rPr>
                <w:lang w:val="pl-PL"/>
              </w:rPr>
              <w:t>E. Nowakowska-Bogdan, 2020</w:t>
            </w:r>
          </w:p>
          <w:p w14:paraId="146EDA53" w14:textId="77777777" w:rsidR="00E34D5A" w:rsidRPr="00F22D00" w:rsidRDefault="00E34D5A" w:rsidP="00E34D5A">
            <w:pPr>
              <w:pStyle w:val="RepTable"/>
              <w:rPr>
                <w:lang w:val="pl-PL"/>
              </w:rPr>
            </w:pPr>
            <w:r w:rsidRPr="00F22D00">
              <w:rPr>
                <w:lang w:val="pl-PL"/>
              </w:rPr>
              <w:t>Report N</w:t>
            </w:r>
            <w:r>
              <w:rPr>
                <w:lang w:val="pl-PL"/>
              </w:rPr>
              <w:t>o. 148/2019</w:t>
            </w:r>
          </w:p>
        </w:tc>
      </w:tr>
      <w:tr w:rsidR="00E34D5A" w:rsidRPr="00867654" w14:paraId="65655F46" w14:textId="77777777" w:rsidTr="00BC61C5">
        <w:tc>
          <w:tcPr>
            <w:tcW w:w="807" w:type="pct"/>
            <w:vMerge/>
            <w:shd w:val="clear" w:color="auto" w:fill="auto"/>
          </w:tcPr>
          <w:p w14:paraId="3600D856" w14:textId="77777777" w:rsidR="00E34D5A" w:rsidRPr="00F22D00" w:rsidRDefault="00E34D5A" w:rsidP="00E34D5A">
            <w:pPr>
              <w:pStyle w:val="RepTable"/>
              <w:rPr>
                <w:lang w:val="pl-PL"/>
              </w:rPr>
            </w:pPr>
            <w:bookmarkStart w:id="205" w:name="_Hlk54861253"/>
            <w:bookmarkEnd w:id="204"/>
          </w:p>
        </w:tc>
        <w:tc>
          <w:tcPr>
            <w:tcW w:w="837" w:type="pct"/>
            <w:shd w:val="clear" w:color="auto" w:fill="D9D9D9" w:themeFill="background1" w:themeFillShade="D9"/>
          </w:tcPr>
          <w:p w14:paraId="597819CE" w14:textId="77777777" w:rsidR="00E34D5A" w:rsidRPr="00BC61C5" w:rsidRDefault="00E34D5A" w:rsidP="00E34D5A">
            <w:pPr>
              <w:pStyle w:val="RepTable"/>
              <w:rPr>
                <w:strike/>
              </w:rPr>
            </w:pPr>
            <w:r w:rsidRPr="00BC61C5">
              <w:rPr>
                <w:strike/>
              </w:rPr>
              <w:t>ILV</w:t>
            </w:r>
          </w:p>
        </w:tc>
        <w:tc>
          <w:tcPr>
            <w:tcW w:w="811" w:type="pct"/>
            <w:shd w:val="clear" w:color="auto" w:fill="D9D9D9" w:themeFill="background1" w:themeFillShade="D9"/>
          </w:tcPr>
          <w:p w14:paraId="6F82E75F" w14:textId="77777777" w:rsidR="00E34D5A" w:rsidRPr="00BC61C5" w:rsidRDefault="00E34D5A" w:rsidP="00E34D5A">
            <w:pPr>
              <w:pStyle w:val="RepTable"/>
              <w:rPr>
                <w:strike/>
              </w:rPr>
            </w:pPr>
            <w:r w:rsidRPr="00BC61C5">
              <w:rPr>
                <w:strike/>
              </w:rPr>
              <w:t>0.01 mg/kg</w:t>
            </w:r>
          </w:p>
        </w:tc>
        <w:tc>
          <w:tcPr>
            <w:tcW w:w="1012" w:type="pct"/>
            <w:shd w:val="clear" w:color="auto" w:fill="D9D9D9" w:themeFill="background1" w:themeFillShade="D9"/>
          </w:tcPr>
          <w:p w14:paraId="0BF32B2A" w14:textId="77777777" w:rsidR="00E34D5A" w:rsidRPr="00BC61C5" w:rsidRDefault="00E34D5A" w:rsidP="00E34D5A">
            <w:pPr>
              <w:pStyle w:val="RepTable"/>
              <w:rPr>
                <w:strike/>
              </w:rPr>
            </w:pPr>
            <w:r w:rsidRPr="00BC61C5">
              <w:rPr>
                <w:strike/>
              </w:rPr>
              <w:t>GC-MS</w:t>
            </w:r>
          </w:p>
        </w:tc>
        <w:tc>
          <w:tcPr>
            <w:tcW w:w="1533" w:type="pct"/>
            <w:shd w:val="clear" w:color="auto" w:fill="D9D9D9" w:themeFill="background1" w:themeFillShade="D9"/>
          </w:tcPr>
          <w:p w14:paraId="0ACBA348" w14:textId="77777777" w:rsidR="00E34D5A" w:rsidRPr="00BC61C5" w:rsidRDefault="00E34D5A" w:rsidP="00E34D5A">
            <w:pPr>
              <w:pStyle w:val="RepTable"/>
              <w:rPr>
                <w:strike/>
              </w:rPr>
            </w:pPr>
            <w:r w:rsidRPr="00BC61C5">
              <w:rPr>
                <w:strike/>
              </w:rPr>
              <w:t>KCP 5.2.2</w:t>
            </w:r>
          </w:p>
          <w:p w14:paraId="4143BD66" w14:textId="77777777" w:rsidR="00E34D5A" w:rsidRPr="00BC61C5" w:rsidRDefault="00E34D5A" w:rsidP="00E34D5A">
            <w:pPr>
              <w:pStyle w:val="RepTable"/>
              <w:rPr>
                <w:strike/>
              </w:rPr>
            </w:pPr>
            <w:r w:rsidRPr="00BC61C5">
              <w:rPr>
                <w:strike/>
              </w:rPr>
              <w:t>D. C. Brown, 2012</w:t>
            </w:r>
          </w:p>
          <w:p w14:paraId="5EC5CD64" w14:textId="77777777" w:rsidR="00E34D5A" w:rsidRPr="00BC61C5" w:rsidRDefault="00E34D5A" w:rsidP="00E34D5A">
            <w:pPr>
              <w:pStyle w:val="RepTable"/>
              <w:rPr>
                <w:strike/>
              </w:rPr>
            </w:pPr>
            <w:r w:rsidRPr="00BC61C5">
              <w:rPr>
                <w:strike/>
              </w:rPr>
              <w:t>Report No. S12-04136</w:t>
            </w:r>
          </w:p>
        </w:tc>
      </w:tr>
      <w:bookmarkEnd w:id="205"/>
      <w:tr w:rsidR="00E34D5A" w:rsidRPr="000D13E1" w14:paraId="47E52DFC" w14:textId="77777777" w:rsidTr="00E651F7">
        <w:tc>
          <w:tcPr>
            <w:tcW w:w="807" w:type="pct"/>
            <w:vMerge/>
            <w:shd w:val="clear" w:color="auto" w:fill="auto"/>
          </w:tcPr>
          <w:p w14:paraId="7D04FA7C" w14:textId="77777777" w:rsidR="00E34D5A" w:rsidRPr="00867654" w:rsidRDefault="00E34D5A" w:rsidP="00E34D5A">
            <w:pPr>
              <w:pStyle w:val="RepTable"/>
            </w:pPr>
          </w:p>
        </w:tc>
        <w:tc>
          <w:tcPr>
            <w:tcW w:w="837" w:type="pct"/>
            <w:shd w:val="clear" w:color="auto" w:fill="auto"/>
          </w:tcPr>
          <w:p w14:paraId="430A6321" w14:textId="77777777" w:rsidR="00E34D5A" w:rsidRPr="00867654" w:rsidRDefault="00E34D5A" w:rsidP="00E34D5A">
            <w:pPr>
              <w:pStyle w:val="RepTable"/>
            </w:pPr>
            <w:r w:rsidRPr="00867654">
              <w:t xml:space="preserve">Confirmatory </w:t>
            </w:r>
          </w:p>
          <w:p w14:paraId="0089BB0A" w14:textId="77777777" w:rsidR="00E34D5A" w:rsidRPr="00867654" w:rsidRDefault="00E34D5A" w:rsidP="00E34D5A">
            <w:pPr>
              <w:pStyle w:val="RepTable"/>
            </w:pPr>
            <w:r w:rsidRPr="00867654">
              <w:t>(if required)</w:t>
            </w:r>
          </w:p>
        </w:tc>
        <w:tc>
          <w:tcPr>
            <w:tcW w:w="811" w:type="pct"/>
            <w:shd w:val="clear" w:color="auto" w:fill="auto"/>
          </w:tcPr>
          <w:p w14:paraId="3ED91E23" w14:textId="77777777" w:rsidR="00E34D5A" w:rsidRDefault="00E34D5A" w:rsidP="00E34D5A">
            <w:pPr>
              <w:pStyle w:val="RepTable"/>
            </w:pPr>
            <w:r>
              <w:t>0.01 mg/kg</w:t>
            </w:r>
          </w:p>
        </w:tc>
        <w:tc>
          <w:tcPr>
            <w:tcW w:w="1012" w:type="pct"/>
            <w:shd w:val="clear" w:color="auto" w:fill="auto"/>
          </w:tcPr>
          <w:p w14:paraId="2A6604B3" w14:textId="77777777" w:rsidR="00E34D5A" w:rsidRPr="0008381C" w:rsidRDefault="00E34D5A" w:rsidP="00E34D5A">
            <w:pPr>
              <w:pStyle w:val="RepTable"/>
            </w:pPr>
            <w:r>
              <w:t>GC-MS/MS</w:t>
            </w:r>
          </w:p>
        </w:tc>
        <w:tc>
          <w:tcPr>
            <w:tcW w:w="1533" w:type="pct"/>
            <w:shd w:val="clear" w:color="auto" w:fill="auto"/>
          </w:tcPr>
          <w:p w14:paraId="26CF201E" w14:textId="77777777" w:rsidR="00E34D5A" w:rsidRPr="001051CF" w:rsidRDefault="00E34D5A" w:rsidP="00E34D5A">
            <w:pPr>
              <w:pStyle w:val="RepTable"/>
              <w:rPr>
                <w:lang w:val="pl-PL"/>
              </w:rPr>
            </w:pPr>
            <w:r w:rsidRPr="001051CF">
              <w:rPr>
                <w:lang w:val="pl-PL"/>
              </w:rPr>
              <w:t>KCP 5.2.1</w:t>
            </w:r>
          </w:p>
          <w:p w14:paraId="730FF79C" w14:textId="77777777" w:rsidR="00E34D5A" w:rsidRPr="00F22D00" w:rsidRDefault="00E34D5A" w:rsidP="00E34D5A">
            <w:pPr>
              <w:pStyle w:val="RepTable"/>
              <w:rPr>
                <w:lang w:val="pl-PL"/>
              </w:rPr>
            </w:pPr>
            <w:r w:rsidRPr="00F22D00">
              <w:rPr>
                <w:lang w:val="pl-PL"/>
              </w:rPr>
              <w:t>E. Nowakowska-Bogdan, 2020</w:t>
            </w:r>
          </w:p>
          <w:p w14:paraId="469B1E46" w14:textId="77777777" w:rsidR="00E34D5A" w:rsidRPr="00F22D00" w:rsidRDefault="00E34D5A" w:rsidP="00E34D5A">
            <w:pPr>
              <w:pStyle w:val="RepTable"/>
              <w:rPr>
                <w:lang w:val="pl-PL"/>
              </w:rPr>
            </w:pPr>
            <w:r w:rsidRPr="00F22D00">
              <w:rPr>
                <w:lang w:val="pl-PL"/>
              </w:rPr>
              <w:t>Report N</w:t>
            </w:r>
            <w:r>
              <w:rPr>
                <w:lang w:val="pl-PL"/>
              </w:rPr>
              <w:t>o. 148/2019</w:t>
            </w:r>
          </w:p>
        </w:tc>
      </w:tr>
      <w:tr w:rsidR="00E34D5A" w:rsidRPr="00FF6FE7" w14:paraId="25D370C2" w14:textId="77777777" w:rsidTr="00E651F7">
        <w:tc>
          <w:tcPr>
            <w:tcW w:w="807" w:type="pct"/>
            <w:vMerge w:val="restart"/>
            <w:shd w:val="clear" w:color="auto" w:fill="auto"/>
          </w:tcPr>
          <w:p w14:paraId="3E21EC1F" w14:textId="77777777" w:rsidR="00E34D5A" w:rsidRPr="00867654" w:rsidRDefault="00E34D5A" w:rsidP="00E34D5A">
            <w:pPr>
              <w:pStyle w:val="RepTable"/>
            </w:pPr>
            <w:r w:rsidRPr="00867654">
              <w:t>High acid content</w:t>
            </w:r>
          </w:p>
        </w:tc>
        <w:tc>
          <w:tcPr>
            <w:tcW w:w="837" w:type="pct"/>
            <w:shd w:val="clear" w:color="auto" w:fill="auto"/>
          </w:tcPr>
          <w:p w14:paraId="366C375B" w14:textId="77777777" w:rsidR="00E34D5A" w:rsidRPr="00867654" w:rsidRDefault="00E34D5A" w:rsidP="00E34D5A">
            <w:pPr>
              <w:pStyle w:val="RepTable"/>
            </w:pPr>
            <w:r w:rsidRPr="00867654">
              <w:t xml:space="preserve">Primary </w:t>
            </w:r>
          </w:p>
        </w:tc>
        <w:tc>
          <w:tcPr>
            <w:tcW w:w="811" w:type="pct"/>
            <w:shd w:val="clear" w:color="auto" w:fill="auto"/>
          </w:tcPr>
          <w:p w14:paraId="70946C95" w14:textId="77777777" w:rsidR="00E34D5A" w:rsidRDefault="00FF6FE7" w:rsidP="00E34D5A">
            <w:pPr>
              <w:pStyle w:val="RepTable"/>
            </w:pPr>
            <w:r>
              <w:t>0.01 mg/kg</w:t>
            </w:r>
          </w:p>
        </w:tc>
        <w:tc>
          <w:tcPr>
            <w:tcW w:w="1012" w:type="pct"/>
            <w:shd w:val="clear" w:color="auto" w:fill="auto"/>
          </w:tcPr>
          <w:p w14:paraId="091677C2" w14:textId="77777777" w:rsidR="00E34D5A" w:rsidRDefault="00FF6FE7" w:rsidP="00E34D5A">
            <w:pPr>
              <w:pStyle w:val="RepTable"/>
            </w:pPr>
            <w:r>
              <w:t>GC-ECD</w:t>
            </w:r>
          </w:p>
        </w:tc>
        <w:tc>
          <w:tcPr>
            <w:tcW w:w="1533" w:type="pct"/>
            <w:shd w:val="clear" w:color="auto" w:fill="auto"/>
          </w:tcPr>
          <w:p w14:paraId="3DFD090C" w14:textId="77777777" w:rsidR="00E34D5A" w:rsidRPr="00EA2A64" w:rsidRDefault="00FF6FE7" w:rsidP="00E34D5A">
            <w:pPr>
              <w:pStyle w:val="RepTable"/>
              <w:rPr>
                <w:lang w:val="en-US"/>
              </w:rPr>
            </w:pPr>
            <w:r w:rsidRPr="00EA2A64">
              <w:rPr>
                <w:lang w:val="en-US"/>
              </w:rPr>
              <w:t>Rzepka, S. (2009)</w:t>
            </w:r>
          </w:p>
          <w:p w14:paraId="2F50D459" w14:textId="77777777" w:rsidR="00FF6FE7" w:rsidRDefault="00FF6FE7" w:rsidP="00FF6FE7">
            <w:pPr>
              <w:pStyle w:val="RepTable"/>
            </w:pPr>
            <w:r w:rsidRPr="00E34D5A">
              <w:t>Multi-residue method DFG S19</w:t>
            </w:r>
          </w:p>
          <w:p w14:paraId="4AEF1CA5" w14:textId="77777777" w:rsidR="00FF6FE7" w:rsidRPr="00E477DD" w:rsidRDefault="00FF6FE7" w:rsidP="00FF6FE7">
            <w:pPr>
              <w:pStyle w:val="RepTable"/>
            </w:pPr>
            <w:r>
              <w:t xml:space="preserve">Report No.: </w:t>
            </w:r>
            <w:r>
              <w:rPr>
                <w:szCs w:val="20"/>
              </w:rPr>
              <w:t>LLA-0108</w:t>
            </w:r>
          </w:p>
          <w:p w14:paraId="522AB644" w14:textId="77777777" w:rsidR="00FF6FE7" w:rsidRDefault="00FF6FE7" w:rsidP="00FF6FE7">
            <w:pPr>
              <w:pStyle w:val="RepTable"/>
            </w:pPr>
            <w:r>
              <w:t>RAR, UK, 2013</w:t>
            </w:r>
          </w:p>
          <w:p w14:paraId="4B9F1DC1" w14:textId="77777777" w:rsidR="00FF6FE7" w:rsidRDefault="00FF6FE7" w:rsidP="00FF6FE7">
            <w:pPr>
              <w:pStyle w:val="RepTable"/>
            </w:pPr>
            <w:r>
              <w:t>EFSA, 2014</w:t>
            </w:r>
          </w:p>
          <w:p w14:paraId="324540CB" w14:textId="77777777" w:rsidR="00FF6FE7" w:rsidRPr="00FF6FE7" w:rsidRDefault="00FF6FE7" w:rsidP="00FF6FE7">
            <w:pPr>
              <w:pStyle w:val="RepTable"/>
            </w:pPr>
            <w:r>
              <w:t>EU agreed</w:t>
            </w:r>
          </w:p>
        </w:tc>
      </w:tr>
      <w:tr w:rsidR="00E34D5A" w:rsidRPr="00FF6FE7" w14:paraId="006A48F6" w14:textId="77777777" w:rsidTr="00E651F7">
        <w:tc>
          <w:tcPr>
            <w:tcW w:w="807" w:type="pct"/>
            <w:vMerge/>
            <w:shd w:val="clear" w:color="auto" w:fill="auto"/>
          </w:tcPr>
          <w:p w14:paraId="3B99811E" w14:textId="77777777" w:rsidR="00E34D5A" w:rsidRPr="00867654" w:rsidRDefault="00E34D5A" w:rsidP="00E34D5A">
            <w:pPr>
              <w:pStyle w:val="RepTable"/>
            </w:pPr>
          </w:p>
        </w:tc>
        <w:tc>
          <w:tcPr>
            <w:tcW w:w="837" w:type="pct"/>
            <w:shd w:val="clear" w:color="auto" w:fill="auto"/>
          </w:tcPr>
          <w:p w14:paraId="0AFB300C" w14:textId="77777777" w:rsidR="00E34D5A" w:rsidRPr="00867654" w:rsidRDefault="00E34D5A" w:rsidP="00E34D5A">
            <w:pPr>
              <w:pStyle w:val="RepTable"/>
            </w:pPr>
            <w:r w:rsidRPr="00867654">
              <w:t>ILV</w:t>
            </w:r>
          </w:p>
        </w:tc>
        <w:tc>
          <w:tcPr>
            <w:tcW w:w="811" w:type="pct"/>
            <w:shd w:val="clear" w:color="auto" w:fill="auto"/>
          </w:tcPr>
          <w:p w14:paraId="616EEF29" w14:textId="77777777" w:rsidR="00E34D5A" w:rsidRDefault="00FF6FE7" w:rsidP="00E34D5A">
            <w:pPr>
              <w:pStyle w:val="RepTable"/>
            </w:pPr>
            <w:r>
              <w:t>-</w:t>
            </w:r>
          </w:p>
        </w:tc>
        <w:tc>
          <w:tcPr>
            <w:tcW w:w="1012" w:type="pct"/>
            <w:shd w:val="clear" w:color="auto" w:fill="auto"/>
          </w:tcPr>
          <w:p w14:paraId="77D9D793" w14:textId="77777777" w:rsidR="00E34D5A" w:rsidRDefault="00FF6FE7" w:rsidP="00E34D5A">
            <w:pPr>
              <w:pStyle w:val="RepTable"/>
            </w:pPr>
            <w:r>
              <w:t>-</w:t>
            </w:r>
          </w:p>
        </w:tc>
        <w:tc>
          <w:tcPr>
            <w:tcW w:w="1533" w:type="pct"/>
            <w:shd w:val="clear" w:color="auto" w:fill="auto"/>
          </w:tcPr>
          <w:p w14:paraId="7B3020E1" w14:textId="77777777" w:rsidR="00E34D5A" w:rsidRPr="00FF6FE7" w:rsidRDefault="00FF6FE7" w:rsidP="00FF6FE7">
            <w:pPr>
              <w:pStyle w:val="RepTable"/>
            </w:pPr>
            <w:r w:rsidRPr="00FF6FE7">
              <w:t>Since analytical methods for crops with high water and high acid are the same, this</w:t>
            </w:r>
            <w:r>
              <w:t xml:space="preserve"> </w:t>
            </w:r>
            <w:r w:rsidRPr="00FF6FE7">
              <w:t>ILV is also applicable for high acid crops.</w:t>
            </w:r>
            <w:r>
              <w:t xml:space="preserve"> (RAR, UK, 2013)</w:t>
            </w:r>
          </w:p>
        </w:tc>
      </w:tr>
      <w:tr w:rsidR="00E34D5A" w:rsidRPr="00E34D5A" w14:paraId="7D3DAC1D" w14:textId="77777777" w:rsidTr="00E651F7">
        <w:tc>
          <w:tcPr>
            <w:tcW w:w="807" w:type="pct"/>
            <w:vMerge/>
            <w:shd w:val="clear" w:color="auto" w:fill="auto"/>
          </w:tcPr>
          <w:p w14:paraId="087DA42B" w14:textId="77777777" w:rsidR="00E34D5A" w:rsidRPr="00867654" w:rsidRDefault="00E34D5A" w:rsidP="00E34D5A">
            <w:pPr>
              <w:pStyle w:val="RepTable"/>
            </w:pPr>
          </w:p>
        </w:tc>
        <w:tc>
          <w:tcPr>
            <w:tcW w:w="837" w:type="pct"/>
            <w:shd w:val="clear" w:color="auto" w:fill="auto"/>
          </w:tcPr>
          <w:p w14:paraId="570FABD6" w14:textId="77777777" w:rsidR="00E34D5A" w:rsidRPr="00867654" w:rsidRDefault="00E34D5A" w:rsidP="00E34D5A">
            <w:pPr>
              <w:pStyle w:val="RepTable"/>
            </w:pPr>
            <w:r w:rsidRPr="00867654">
              <w:t xml:space="preserve">Confirmatory </w:t>
            </w:r>
          </w:p>
          <w:p w14:paraId="0F400826" w14:textId="77777777" w:rsidR="00E34D5A" w:rsidRPr="00867654" w:rsidRDefault="00E34D5A" w:rsidP="00E34D5A">
            <w:pPr>
              <w:pStyle w:val="RepTable"/>
            </w:pPr>
            <w:r w:rsidRPr="00867654">
              <w:t>(if required)</w:t>
            </w:r>
          </w:p>
        </w:tc>
        <w:tc>
          <w:tcPr>
            <w:tcW w:w="811" w:type="pct"/>
            <w:shd w:val="clear" w:color="auto" w:fill="auto"/>
          </w:tcPr>
          <w:p w14:paraId="26855C0B" w14:textId="77777777" w:rsidR="00E34D5A" w:rsidRDefault="00FF6FE7" w:rsidP="00E34D5A">
            <w:pPr>
              <w:pStyle w:val="RepTable"/>
            </w:pPr>
            <w:r>
              <w:t>0.01 mg/kg</w:t>
            </w:r>
          </w:p>
        </w:tc>
        <w:tc>
          <w:tcPr>
            <w:tcW w:w="1012" w:type="pct"/>
            <w:shd w:val="clear" w:color="auto" w:fill="auto"/>
          </w:tcPr>
          <w:p w14:paraId="6528DB59" w14:textId="77777777" w:rsidR="00E34D5A" w:rsidRDefault="00FF6FE7" w:rsidP="00E34D5A">
            <w:pPr>
              <w:pStyle w:val="RepTable"/>
            </w:pPr>
            <w:r>
              <w:t>GC-MS</w:t>
            </w:r>
          </w:p>
        </w:tc>
        <w:tc>
          <w:tcPr>
            <w:tcW w:w="1533" w:type="pct"/>
            <w:shd w:val="clear" w:color="auto" w:fill="auto"/>
          </w:tcPr>
          <w:p w14:paraId="6B73DEDD" w14:textId="77777777" w:rsidR="00FF6FE7" w:rsidRPr="00FF6FE7" w:rsidRDefault="00FF6FE7" w:rsidP="00FF6FE7">
            <w:pPr>
              <w:pStyle w:val="RepTable"/>
            </w:pPr>
            <w:r w:rsidRPr="00FF6FE7">
              <w:t>Rzepka, S. (2009)</w:t>
            </w:r>
          </w:p>
          <w:p w14:paraId="5739B5F3" w14:textId="77777777" w:rsidR="00FF6FE7" w:rsidRDefault="00FF6FE7" w:rsidP="00FF6FE7">
            <w:pPr>
              <w:pStyle w:val="RepTable"/>
            </w:pPr>
            <w:r w:rsidRPr="00E34D5A">
              <w:t>Multi-residue method DFG S19</w:t>
            </w:r>
          </w:p>
          <w:p w14:paraId="5C061A3F" w14:textId="77777777" w:rsidR="00FF6FE7" w:rsidRPr="00E477DD" w:rsidRDefault="00FF6FE7" w:rsidP="00FF6FE7">
            <w:pPr>
              <w:pStyle w:val="RepTable"/>
            </w:pPr>
            <w:r>
              <w:t xml:space="preserve">Report No.: </w:t>
            </w:r>
            <w:r>
              <w:rPr>
                <w:szCs w:val="20"/>
              </w:rPr>
              <w:t>LLA-0108</w:t>
            </w:r>
          </w:p>
          <w:p w14:paraId="7129BD19" w14:textId="77777777" w:rsidR="00FF6FE7" w:rsidRDefault="00FF6FE7" w:rsidP="00FF6FE7">
            <w:pPr>
              <w:pStyle w:val="RepTable"/>
            </w:pPr>
            <w:r>
              <w:t>RAR, UK, 2013</w:t>
            </w:r>
          </w:p>
          <w:p w14:paraId="69485C98" w14:textId="77777777" w:rsidR="00FF6FE7" w:rsidRDefault="00FF6FE7" w:rsidP="00FF6FE7">
            <w:pPr>
              <w:pStyle w:val="RepTable"/>
            </w:pPr>
            <w:r>
              <w:t>EFSA, 2014</w:t>
            </w:r>
          </w:p>
          <w:p w14:paraId="18151E72" w14:textId="77777777" w:rsidR="00E34D5A" w:rsidRPr="00E34D5A" w:rsidRDefault="00FF6FE7" w:rsidP="00FF6FE7">
            <w:pPr>
              <w:pStyle w:val="RepTable"/>
            </w:pPr>
            <w:r>
              <w:lastRenderedPageBreak/>
              <w:t>EU agreed</w:t>
            </w:r>
          </w:p>
        </w:tc>
      </w:tr>
      <w:tr w:rsidR="00E34D5A" w:rsidRPr="000D13E1" w14:paraId="1C548B53" w14:textId="77777777" w:rsidTr="00E651F7">
        <w:tc>
          <w:tcPr>
            <w:tcW w:w="807" w:type="pct"/>
            <w:vMerge/>
            <w:shd w:val="clear" w:color="auto" w:fill="auto"/>
          </w:tcPr>
          <w:p w14:paraId="4200D749" w14:textId="77777777" w:rsidR="00E34D5A" w:rsidRPr="00867654" w:rsidRDefault="00E34D5A" w:rsidP="00E34D5A">
            <w:pPr>
              <w:pStyle w:val="RepTable"/>
            </w:pPr>
          </w:p>
        </w:tc>
        <w:tc>
          <w:tcPr>
            <w:tcW w:w="837" w:type="pct"/>
            <w:shd w:val="clear" w:color="auto" w:fill="auto"/>
          </w:tcPr>
          <w:p w14:paraId="354FE403" w14:textId="77777777" w:rsidR="00E34D5A" w:rsidRPr="00867654" w:rsidRDefault="00E34D5A" w:rsidP="00E34D5A">
            <w:pPr>
              <w:pStyle w:val="RepTable"/>
            </w:pPr>
            <w:r w:rsidRPr="00867654">
              <w:t xml:space="preserve">Primary </w:t>
            </w:r>
          </w:p>
        </w:tc>
        <w:tc>
          <w:tcPr>
            <w:tcW w:w="811" w:type="pct"/>
            <w:shd w:val="clear" w:color="auto" w:fill="auto"/>
          </w:tcPr>
          <w:p w14:paraId="54EB0E6C" w14:textId="77777777" w:rsidR="00E34D5A" w:rsidRDefault="00E34D5A" w:rsidP="00E34D5A">
            <w:pPr>
              <w:pStyle w:val="RepTable"/>
            </w:pPr>
            <w:r>
              <w:t>0.01 mg/kg</w:t>
            </w:r>
          </w:p>
        </w:tc>
        <w:tc>
          <w:tcPr>
            <w:tcW w:w="1012" w:type="pct"/>
            <w:shd w:val="clear" w:color="auto" w:fill="auto"/>
          </w:tcPr>
          <w:p w14:paraId="58951C13" w14:textId="77777777" w:rsidR="00E34D5A" w:rsidRPr="0008381C" w:rsidRDefault="00E34D5A" w:rsidP="00E34D5A">
            <w:pPr>
              <w:pStyle w:val="RepTable"/>
            </w:pPr>
            <w:r>
              <w:t>GC-MS/MS</w:t>
            </w:r>
          </w:p>
        </w:tc>
        <w:tc>
          <w:tcPr>
            <w:tcW w:w="1533" w:type="pct"/>
            <w:shd w:val="clear" w:color="auto" w:fill="auto"/>
          </w:tcPr>
          <w:p w14:paraId="6B62F2BF" w14:textId="77777777" w:rsidR="00E34D5A" w:rsidRPr="001051CF" w:rsidRDefault="00E34D5A" w:rsidP="00E34D5A">
            <w:pPr>
              <w:pStyle w:val="RepTable"/>
              <w:rPr>
                <w:lang w:val="pl-PL"/>
              </w:rPr>
            </w:pPr>
            <w:r w:rsidRPr="001051CF">
              <w:rPr>
                <w:lang w:val="pl-PL"/>
              </w:rPr>
              <w:t>KCP 5.2.1</w:t>
            </w:r>
          </w:p>
          <w:p w14:paraId="4E076E2A" w14:textId="77777777" w:rsidR="00E34D5A" w:rsidRPr="00F22D00" w:rsidRDefault="00E34D5A" w:rsidP="00E34D5A">
            <w:pPr>
              <w:pStyle w:val="RepTable"/>
              <w:rPr>
                <w:lang w:val="pl-PL"/>
              </w:rPr>
            </w:pPr>
            <w:r w:rsidRPr="00F22D00">
              <w:rPr>
                <w:lang w:val="pl-PL"/>
              </w:rPr>
              <w:t>E. Nowakowska-Bogdan, 2020</w:t>
            </w:r>
          </w:p>
          <w:p w14:paraId="0E1A26F0" w14:textId="77777777" w:rsidR="00E34D5A" w:rsidRPr="00F22D00" w:rsidRDefault="00E34D5A" w:rsidP="00E34D5A">
            <w:pPr>
              <w:pStyle w:val="RepTable"/>
              <w:rPr>
                <w:lang w:val="pl-PL"/>
              </w:rPr>
            </w:pPr>
            <w:r w:rsidRPr="00F22D00">
              <w:rPr>
                <w:lang w:val="pl-PL"/>
              </w:rPr>
              <w:t>Report N</w:t>
            </w:r>
            <w:r>
              <w:rPr>
                <w:lang w:val="pl-PL"/>
              </w:rPr>
              <w:t>o. 148/2019</w:t>
            </w:r>
          </w:p>
        </w:tc>
      </w:tr>
      <w:tr w:rsidR="00E34D5A" w:rsidRPr="00867654" w14:paraId="513C20E3" w14:textId="77777777" w:rsidTr="00BC61C5">
        <w:tc>
          <w:tcPr>
            <w:tcW w:w="807" w:type="pct"/>
            <w:vMerge/>
            <w:shd w:val="clear" w:color="auto" w:fill="auto"/>
          </w:tcPr>
          <w:p w14:paraId="7271A33A" w14:textId="77777777" w:rsidR="00E34D5A" w:rsidRPr="00F22D00" w:rsidRDefault="00E34D5A" w:rsidP="00E34D5A">
            <w:pPr>
              <w:pStyle w:val="RepTable"/>
              <w:rPr>
                <w:lang w:val="pl-PL"/>
              </w:rPr>
            </w:pPr>
            <w:bookmarkStart w:id="206" w:name="_Hlk54861382"/>
          </w:p>
        </w:tc>
        <w:tc>
          <w:tcPr>
            <w:tcW w:w="837" w:type="pct"/>
            <w:shd w:val="clear" w:color="auto" w:fill="D9D9D9" w:themeFill="background1" w:themeFillShade="D9"/>
          </w:tcPr>
          <w:p w14:paraId="0C8FCB21" w14:textId="77777777" w:rsidR="00E34D5A" w:rsidRPr="00BC61C5" w:rsidRDefault="00E34D5A" w:rsidP="00E34D5A">
            <w:pPr>
              <w:pStyle w:val="RepTable"/>
              <w:rPr>
                <w:strike/>
              </w:rPr>
            </w:pPr>
            <w:r w:rsidRPr="00BC61C5">
              <w:rPr>
                <w:strike/>
              </w:rPr>
              <w:t>ILV</w:t>
            </w:r>
          </w:p>
        </w:tc>
        <w:tc>
          <w:tcPr>
            <w:tcW w:w="811" w:type="pct"/>
            <w:shd w:val="clear" w:color="auto" w:fill="D9D9D9" w:themeFill="background1" w:themeFillShade="D9"/>
          </w:tcPr>
          <w:p w14:paraId="03706990" w14:textId="77777777" w:rsidR="00E34D5A" w:rsidRPr="00BC61C5" w:rsidRDefault="00E34D5A" w:rsidP="00E34D5A">
            <w:pPr>
              <w:pStyle w:val="RepTable"/>
              <w:rPr>
                <w:strike/>
              </w:rPr>
            </w:pPr>
            <w:r w:rsidRPr="00BC61C5">
              <w:rPr>
                <w:strike/>
              </w:rPr>
              <w:t>0.01 mg/kg</w:t>
            </w:r>
          </w:p>
        </w:tc>
        <w:tc>
          <w:tcPr>
            <w:tcW w:w="1012" w:type="pct"/>
            <w:shd w:val="clear" w:color="auto" w:fill="D9D9D9" w:themeFill="background1" w:themeFillShade="D9"/>
          </w:tcPr>
          <w:p w14:paraId="0A8E721D" w14:textId="77777777" w:rsidR="00E34D5A" w:rsidRPr="00BC61C5" w:rsidRDefault="00E34D5A" w:rsidP="00E34D5A">
            <w:pPr>
              <w:pStyle w:val="RepTable"/>
              <w:rPr>
                <w:strike/>
              </w:rPr>
            </w:pPr>
            <w:r w:rsidRPr="00BC61C5">
              <w:rPr>
                <w:strike/>
              </w:rPr>
              <w:t>GC-MS</w:t>
            </w:r>
          </w:p>
        </w:tc>
        <w:tc>
          <w:tcPr>
            <w:tcW w:w="1533" w:type="pct"/>
            <w:shd w:val="clear" w:color="auto" w:fill="D9D9D9" w:themeFill="background1" w:themeFillShade="D9"/>
          </w:tcPr>
          <w:p w14:paraId="15BC69E0" w14:textId="77777777" w:rsidR="00E34D5A" w:rsidRPr="00BC61C5" w:rsidRDefault="00E34D5A" w:rsidP="00E34D5A">
            <w:pPr>
              <w:pStyle w:val="RepTable"/>
              <w:rPr>
                <w:strike/>
              </w:rPr>
            </w:pPr>
            <w:r w:rsidRPr="00BC61C5">
              <w:rPr>
                <w:strike/>
              </w:rPr>
              <w:t>KCP 5.2.3</w:t>
            </w:r>
          </w:p>
          <w:p w14:paraId="783677B6" w14:textId="77777777" w:rsidR="00E34D5A" w:rsidRPr="00BC61C5" w:rsidRDefault="00E34D5A" w:rsidP="00E34D5A">
            <w:pPr>
              <w:pStyle w:val="RepTable"/>
              <w:rPr>
                <w:strike/>
              </w:rPr>
            </w:pPr>
            <w:r w:rsidRPr="00BC61C5">
              <w:rPr>
                <w:strike/>
              </w:rPr>
              <w:t>M. Rubino, 2018</w:t>
            </w:r>
          </w:p>
          <w:p w14:paraId="5C9B69F1" w14:textId="77777777" w:rsidR="00E34D5A" w:rsidRPr="00BC61C5" w:rsidRDefault="00E34D5A" w:rsidP="00E34D5A">
            <w:pPr>
              <w:pStyle w:val="RepTable"/>
              <w:rPr>
                <w:strike/>
              </w:rPr>
            </w:pPr>
            <w:r w:rsidRPr="00BC61C5">
              <w:rPr>
                <w:strike/>
              </w:rPr>
              <w:t>Report No. 18.625318.0001</w:t>
            </w:r>
          </w:p>
        </w:tc>
      </w:tr>
      <w:tr w:rsidR="00E34D5A" w:rsidRPr="000D13E1" w14:paraId="38237E08" w14:textId="77777777" w:rsidTr="00E651F7">
        <w:tc>
          <w:tcPr>
            <w:tcW w:w="807" w:type="pct"/>
            <w:vMerge/>
            <w:shd w:val="clear" w:color="auto" w:fill="auto"/>
          </w:tcPr>
          <w:p w14:paraId="0AC6723E" w14:textId="77777777" w:rsidR="00E34D5A" w:rsidRPr="00867654" w:rsidRDefault="00E34D5A" w:rsidP="00E34D5A">
            <w:pPr>
              <w:pStyle w:val="RepTable"/>
            </w:pPr>
            <w:bookmarkStart w:id="207" w:name="_Hlk54861395"/>
            <w:bookmarkEnd w:id="206"/>
          </w:p>
        </w:tc>
        <w:tc>
          <w:tcPr>
            <w:tcW w:w="837" w:type="pct"/>
            <w:shd w:val="clear" w:color="auto" w:fill="auto"/>
          </w:tcPr>
          <w:p w14:paraId="7A197CD3" w14:textId="77777777" w:rsidR="00E34D5A" w:rsidRPr="00867654" w:rsidRDefault="00E34D5A" w:rsidP="00E34D5A">
            <w:pPr>
              <w:pStyle w:val="RepTable"/>
            </w:pPr>
            <w:r w:rsidRPr="00867654">
              <w:t xml:space="preserve">Confirmatory </w:t>
            </w:r>
          </w:p>
          <w:p w14:paraId="3ED6B5B8" w14:textId="77777777" w:rsidR="00E34D5A" w:rsidRPr="00867654" w:rsidRDefault="00E34D5A" w:rsidP="00E34D5A">
            <w:pPr>
              <w:pStyle w:val="RepTable"/>
            </w:pPr>
            <w:r w:rsidRPr="00867654">
              <w:t>(if required)</w:t>
            </w:r>
          </w:p>
        </w:tc>
        <w:tc>
          <w:tcPr>
            <w:tcW w:w="811" w:type="pct"/>
            <w:shd w:val="clear" w:color="auto" w:fill="auto"/>
          </w:tcPr>
          <w:p w14:paraId="4E06327A" w14:textId="77777777" w:rsidR="00E34D5A" w:rsidRDefault="00E34D5A" w:rsidP="00E34D5A">
            <w:pPr>
              <w:pStyle w:val="RepTable"/>
            </w:pPr>
            <w:r>
              <w:t>0.01 mg/kg</w:t>
            </w:r>
          </w:p>
        </w:tc>
        <w:tc>
          <w:tcPr>
            <w:tcW w:w="1012" w:type="pct"/>
            <w:shd w:val="clear" w:color="auto" w:fill="auto"/>
          </w:tcPr>
          <w:p w14:paraId="5ECB5BF8" w14:textId="77777777" w:rsidR="00E34D5A" w:rsidRPr="0008381C" w:rsidRDefault="00E34D5A" w:rsidP="00E34D5A">
            <w:pPr>
              <w:pStyle w:val="RepTable"/>
            </w:pPr>
            <w:r>
              <w:t>GC-MS/MS</w:t>
            </w:r>
          </w:p>
        </w:tc>
        <w:tc>
          <w:tcPr>
            <w:tcW w:w="1533" w:type="pct"/>
            <w:shd w:val="clear" w:color="auto" w:fill="auto"/>
          </w:tcPr>
          <w:p w14:paraId="3A941747" w14:textId="77777777" w:rsidR="00E34D5A" w:rsidRPr="001051CF" w:rsidRDefault="00E34D5A" w:rsidP="00E34D5A">
            <w:pPr>
              <w:pStyle w:val="RepTable"/>
              <w:rPr>
                <w:lang w:val="pl-PL"/>
              </w:rPr>
            </w:pPr>
            <w:r w:rsidRPr="001051CF">
              <w:rPr>
                <w:lang w:val="pl-PL"/>
              </w:rPr>
              <w:t>KCP 5.2.1</w:t>
            </w:r>
          </w:p>
          <w:p w14:paraId="5E4DE4FE" w14:textId="77777777" w:rsidR="00E34D5A" w:rsidRPr="00F22D00" w:rsidRDefault="00E34D5A" w:rsidP="00E34D5A">
            <w:pPr>
              <w:pStyle w:val="RepTable"/>
              <w:rPr>
                <w:lang w:val="pl-PL"/>
              </w:rPr>
            </w:pPr>
            <w:r w:rsidRPr="00F22D00">
              <w:rPr>
                <w:lang w:val="pl-PL"/>
              </w:rPr>
              <w:t>E. Nowakowska-Bogdan, 2020</w:t>
            </w:r>
          </w:p>
          <w:p w14:paraId="6D56DB2F" w14:textId="77777777" w:rsidR="00E34D5A" w:rsidRPr="00F22D00" w:rsidRDefault="00E34D5A" w:rsidP="00E34D5A">
            <w:pPr>
              <w:pStyle w:val="RepTable"/>
              <w:rPr>
                <w:lang w:val="pl-PL"/>
              </w:rPr>
            </w:pPr>
            <w:r w:rsidRPr="00F22D00">
              <w:rPr>
                <w:lang w:val="pl-PL"/>
              </w:rPr>
              <w:t>Report N</w:t>
            </w:r>
            <w:r>
              <w:rPr>
                <w:lang w:val="pl-PL"/>
              </w:rPr>
              <w:t>o. 148/2019</w:t>
            </w:r>
          </w:p>
        </w:tc>
      </w:tr>
      <w:bookmarkEnd w:id="207"/>
      <w:tr w:rsidR="00E34D5A" w:rsidRPr="00867654" w14:paraId="22E8A604" w14:textId="77777777" w:rsidTr="00E651F7">
        <w:tc>
          <w:tcPr>
            <w:tcW w:w="807" w:type="pct"/>
            <w:vMerge w:val="restart"/>
            <w:shd w:val="clear" w:color="auto" w:fill="auto"/>
          </w:tcPr>
          <w:p w14:paraId="44A6B85F" w14:textId="77777777" w:rsidR="00E34D5A" w:rsidRPr="00867654" w:rsidRDefault="00E34D5A" w:rsidP="00E34D5A">
            <w:pPr>
              <w:pStyle w:val="RepTable"/>
            </w:pPr>
            <w:r w:rsidRPr="00867654">
              <w:t>High oil content</w:t>
            </w:r>
          </w:p>
        </w:tc>
        <w:tc>
          <w:tcPr>
            <w:tcW w:w="837" w:type="pct"/>
            <w:shd w:val="clear" w:color="auto" w:fill="auto"/>
          </w:tcPr>
          <w:p w14:paraId="4AFBE895" w14:textId="77777777" w:rsidR="00E34D5A" w:rsidRPr="00867654" w:rsidRDefault="00E34D5A" w:rsidP="00E34D5A">
            <w:pPr>
              <w:pStyle w:val="RepTable"/>
            </w:pPr>
            <w:r w:rsidRPr="00867654">
              <w:t>Primary</w:t>
            </w:r>
          </w:p>
        </w:tc>
        <w:tc>
          <w:tcPr>
            <w:tcW w:w="811" w:type="pct"/>
            <w:shd w:val="clear" w:color="auto" w:fill="auto"/>
          </w:tcPr>
          <w:p w14:paraId="3D166E53" w14:textId="77777777" w:rsidR="00E34D5A" w:rsidRDefault="001C77CA" w:rsidP="00E34D5A">
            <w:pPr>
              <w:pStyle w:val="RepTable"/>
            </w:pPr>
            <w:r>
              <w:t>0.01 mg/kg</w:t>
            </w:r>
          </w:p>
        </w:tc>
        <w:tc>
          <w:tcPr>
            <w:tcW w:w="1012" w:type="pct"/>
            <w:shd w:val="clear" w:color="auto" w:fill="auto"/>
          </w:tcPr>
          <w:p w14:paraId="209349F6" w14:textId="77777777" w:rsidR="00E34D5A" w:rsidRDefault="001C77CA" w:rsidP="00E34D5A">
            <w:pPr>
              <w:pStyle w:val="RepTable"/>
            </w:pPr>
            <w:r>
              <w:t>GC-ECD</w:t>
            </w:r>
          </w:p>
        </w:tc>
        <w:tc>
          <w:tcPr>
            <w:tcW w:w="1533" w:type="pct"/>
            <w:shd w:val="clear" w:color="auto" w:fill="auto"/>
          </w:tcPr>
          <w:p w14:paraId="4D8913BF" w14:textId="77777777" w:rsidR="00E34D5A" w:rsidRDefault="001C77CA" w:rsidP="00E34D5A">
            <w:pPr>
              <w:pStyle w:val="RepTable"/>
            </w:pPr>
            <w:r w:rsidRPr="001C77CA">
              <w:t>Weeren, D.D., Pelz, S., (1998c)</w:t>
            </w:r>
          </w:p>
          <w:p w14:paraId="1EC754C4" w14:textId="77777777" w:rsidR="001C77CA" w:rsidRDefault="001C77CA" w:rsidP="001C77CA">
            <w:pPr>
              <w:pStyle w:val="RepTable"/>
            </w:pPr>
            <w:r w:rsidRPr="00E34D5A">
              <w:t>Multi-residue method DFG S19</w:t>
            </w:r>
          </w:p>
          <w:p w14:paraId="600B9687" w14:textId="77777777" w:rsidR="001C77CA" w:rsidRPr="00E477DD" w:rsidRDefault="001C77CA" w:rsidP="001C77CA">
            <w:pPr>
              <w:pStyle w:val="RepTable"/>
            </w:pPr>
            <w:r>
              <w:t xml:space="preserve">Report No.: </w:t>
            </w:r>
            <w:r w:rsidRPr="001C77CA">
              <w:t>SUM-9801V</w:t>
            </w:r>
          </w:p>
          <w:p w14:paraId="379AA324" w14:textId="77777777" w:rsidR="001C77CA" w:rsidRDefault="001C77CA" w:rsidP="001C77CA">
            <w:pPr>
              <w:pStyle w:val="RepTable"/>
            </w:pPr>
            <w:r>
              <w:t>RAR, UK, 2013</w:t>
            </w:r>
          </w:p>
          <w:p w14:paraId="42717DB6" w14:textId="77777777" w:rsidR="001C77CA" w:rsidRDefault="001C77CA" w:rsidP="001C77CA">
            <w:pPr>
              <w:pStyle w:val="RepTable"/>
            </w:pPr>
            <w:r>
              <w:t>EFSA, 2014</w:t>
            </w:r>
          </w:p>
          <w:p w14:paraId="16F07C99" w14:textId="77777777" w:rsidR="001C77CA" w:rsidRDefault="001C77CA" w:rsidP="001C77CA">
            <w:pPr>
              <w:pStyle w:val="RepTable"/>
            </w:pPr>
            <w:r>
              <w:t>EU agreed</w:t>
            </w:r>
          </w:p>
        </w:tc>
      </w:tr>
      <w:tr w:rsidR="00FF6FE7" w:rsidRPr="00867654" w14:paraId="5DF497A0" w14:textId="77777777" w:rsidTr="00E651F7">
        <w:tc>
          <w:tcPr>
            <w:tcW w:w="807" w:type="pct"/>
            <w:vMerge/>
            <w:shd w:val="clear" w:color="auto" w:fill="auto"/>
          </w:tcPr>
          <w:p w14:paraId="5235B647" w14:textId="77777777" w:rsidR="00FF6FE7" w:rsidRPr="00867654" w:rsidRDefault="00FF6FE7" w:rsidP="00FF6FE7">
            <w:pPr>
              <w:pStyle w:val="RepTable"/>
            </w:pPr>
          </w:p>
        </w:tc>
        <w:tc>
          <w:tcPr>
            <w:tcW w:w="837" w:type="pct"/>
            <w:shd w:val="clear" w:color="auto" w:fill="auto"/>
          </w:tcPr>
          <w:p w14:paraId="719E9EED" w14:textId="77777777" w:rsidR="00FF6FE7" w:rsidRPr="00867654" w:rsidRDefault="00FF6FE7" w:rsidP="00FF6FE7">
            <w:pPr>
              <w:pStyle w:val="RepTable"/>
            </w:pPr>
            <w:r w:rsidRPr="00867654">
              <w:t>ILV</w:t>
            </w:r>
          </w:p>
        </w:tc>
        <w:tc>
          <w:tcPr>
            <w:tcW w:w="811" w:type="pct"/>
            <w:shd w:val="clear" w:color="auto" w:fill="auto"/>
          </w:tcPr>
          <w:p w14:paraId="6D43E1D5" w14:textId="77777777" w:rsidR="00FF6FE7" w:rsidRDefault="00FF6FE7" w:rsidP="00FF6FE7">
            <w:pPr>
              <w:pStyle w:val="RepTable"/>
            </w:pPr>
            <w:r>
              <w:t>0.01 mg/kg</w:t>
            </w:r>
          </w:p>
        </w:tc>
        <w:tc>
          <w:tcPr>
            <w:tcW w:w="1012" w:type="pct"/>
            <w:shd w:val="clear" w:color="auto" w:fill="auto"/>
          </w:tcPr>
          <w:p w14:paraId="603B8C68" w14:textId="77777777" w:rsidR="00FF6FE7" w:rsidRDefault="00FF6FE7" w:rsidP="00FF6FE7">
            <w:pPr>
              <w:pStyle w:val="RepTable"/>
            </w:pPr>
            <w:r>
              <w:t>GC-ECD</w:t>
            </w:r>
          </w:p>
        </w:tc>
        <w:tc>
          <w:tcPr>
            <w:tcW w:w="1533" w:type="pct"/>
            <w:shd w:val="clear" w:color="auto" w:fill="auto"/>
          </w:tcPr>
          <w:p w14:paraId="67865E80" w14:textId="77777777" w:rsidR="00FF6FE7" w:rsidRDefault="00FF6FE7" w:rsidP="00FF6FE7">
            <w:pPr>
              <w:pStyle w:val="RepTable"/>
            </w:pPr>
            <w:r w:rsidRPr="00FF6FE7">
              <w:t>Mewis, A. (2012)</w:t>
            </w:r>
          </w:p>
          <w:p w14:paraId="28E443D8" w14:textId="77777777" w:rsidR="00FF6FE7" w:rsidRDefault="00FF6FE7" w:rsidP="00FF6FE7">
            <w:pPr>
              <w:pStyle w:val="RepTable"/>
            </w:pPr>
            <w:r>
              <w:t xml:space="preserve">Report No.: </w:t>
            </w:r>
            <w:r w:rsidRPr="00FF6FE7">
              <w:t>SUM-0611V (LLA-0117)</w:t>
            </w:r>
          </w:p>
          <w:p w14:paraId="580B8C29" w14:textId="77777777" w:rsidR="00FF6FE7" w:rsidRDefault="00FF6FE7" w:rsidP="00FF6FE7">
            <w:pPr>
              <w:pStyle w:val="RepTable"/>
            </w:pPr>
            <w:r>
              <w:t>RAR, UK, 2013</w:t>
            </w:r>
          </w:p>
          <w:p w14:paraId="4E0CE0CD" w14:textId="77777777" w:rsidR="00FF6FE7" w:rsidRDefault="00FF6FE7" w:rsidP="00FF6FE7">
            <w:pPr>
              <w:pStyle w:val="RepTable"/>
            </w:pPr>
            <w:r>
              <w:t>EFSA, 2014</w:t>
            </w:r>
          </w:p>
          <w:p w14:paraId="5F19057E" w14:textId="77777777" w:rsidR="00FF6FE7" w:rsidRPr="00E34D5A" w:rsidRDefault="00FF6FE7" w:rsidP="00FF6FE7">
            <w:pPr>
              <w:pStyle w:val="RepTable"/>
            </w:pPr>
            <w:r>
              <w:t>EU agreed</w:t>
            </w:r>
          </w:p>
        </w:tc>
      </w:tr>
      <w:tr w:rsidR="00FF6FE7" w:rsidRPr="00867654" w14:paraId="698DF2F8" w14:textId="77777777" w:rsidTr="00E651F7">
        <w:tc>
          <w:tcPr>
            <w:tcW w:w="807" w:type="pct"/>
            <w:vMerge/>
            <w:shd w:val="clear" w:color="auto" w:fill="auto"/>
          </w:tcPr>
          <w:p w14:paraId="0B69C1B3" w14:textId="77777777" w:rsidR="00FF6FE7" w:rsidRPr="00867654" w:rsidRDefault="00FF6FE7" w:rsidP="00FF6FE7">
            <w:pPr>
              <w:pStyle w:val="RepTable"/>
            </w:pPr>
          </w:p>
        </w:tc>
        <w:tc>
          <w:tcPr>
            <w:tcW w:w="837" w:type="pct"/>
            <w:shd w:val="clear" w:color="auto" w:fill="auto"/>
          </w:tcPr>
          <w:p w14:paraId="7338AB11" w14:textId="77777777" w:rsidR="00FF6FE7" w:rsidRPr="00867654" w:rsidRDefault="00FF6FE7" w:rsidP="00FF6FE7">
            <w:pPr>
              <w:pStyle w:val="RepTable"/>
            </w:pPr>
            <w:r w:rsidRPr="00867654">
              <w:t xml:space="preserve">Confirmatory </w:t>
            </w:r>
          </w:p>
          <w:p w14:paraId="6007B079" w14:textId="77777777" w:rsidR="00FF6FE7" w:rsidRPr="00867654" w:rsidRDefault="00FF6FE7" w:rsidP="00FF6FE7">
            <w:pPr>
              <w:pStyle w:val="RepTable"/>
            </w:pPr>
            <w:r w:rsidRPr="00867654">
              <w:t>(if required)</w:t>
            </w:r>
          </w:p>
        </w:tc>
        <w:tc>
          <w:tcPr>
            <w:tcW w:w="811" w:type="pct"/>
            <w:shd w:val="clear" w:color="auto" w:fill="auto"/>
          </w:tcPr>
          <w:p w14:paraId="2209F131" w14:textId="77777777" w:rsidR="00FF6FE7" w:rsidRDefault="00FF6FE7" w:rsidP="00FF6FE7">
            <w:pPr>
              <w:pStyle w:val="RepTable"/>
            </w:pPr>
            <w:r>
              <w:t>0.01 mg/kg</w:t>
            </w:r>
          </w:p>
        </w:tc>
        <w:tc>
          <w:tcPr>
            <w:tcW w:w="1012" w:type="pct"/>
            <w:shd w:val="clear" w:color="auto" w:fill="auto"/>
          </w:tcPr>
          <w:p w14:paraId="7276B978" w14:textId="77777777" w:rsidR="00FF6FE7" w:rsidRDefault="00FF6FE7" w:rsidP="00FF6FE7">
            <w:pPr>
              <w:pStyle w:val="RepTable"/>
            </w:pPr>
            <w:r>
              <w:t>GC-ECD</w:t>
            </w:r>
          </w:p>
        </w:tc>
        <w:tc>
          <w:tcPr>
            <w:tcW w:w="1533" w:type="pct"/>
            <w:shd w:val="clear" w:color="auto" w:fill="auto"/>
          </w:tcPr>
          <w:p w14:paraId="4FB6142C" w14:textId="77777777" w:rsidR="00FF6FE7" w:rsidRDefault="00FF6FE7" w:rsidP="00FF6FE7">
            <w:pPr>
              <w:pStyle w:val="RepTable"/>
            </w:pPr>
            <w:r w:rsidRPr="00FF6FE7">
              <w:t>Mewis, A. (2012)</w:t>
            </w:r>
          </w:p>
          <w:p w14:paraId="1730C543" w14:textId="77777777" w:rsidR="00FF6FE7" w:rsidRDefault="00FF6FE7" w:rsidP="00FF6FE7">
            <w:pPr>
              <w:pStyle w:val="RepTable"/>
            </w:pPr>
            <w:r>
              <w:t xml:space="preserve">Report No.: </w:t>
            </w:r>
            <w:r w:rsidRPr="00FF6FE7">
              <w:t>SUM-0611V (LLA-0117)</w:t>
            </w:r>
          </w:p>
          <w:p w14:paraId="450C56AF" w14:textId="77777777" w:rsidR="00FF6FE7" w:rsidRDefault="00FF6FE7" w:rsidP="00FF6FE7">
            <w:pPr>
              <w:pStyle w:val="RepTable"/>
            </w:pPr>
            <w:r>
              <w:t>RAR, UK, 2013</w:t>
            </w:r>
          </w:p>
          <w:p w14:paraId="05664C06" w14:textId="77777777" w:rsidR="00FF6FE7" w:rsidRDefault="00FF6FE7" w:rsidP="00FF6FE7">
            <w:pPr>
              <w:pStyle w:val="RepTable"/>
            </w:pPr>
            <w:r>
              <w:t>EFSA, 2014</w:t>
            </w:r>
          </w:p>
          <w:p w14:paraId="407F2A7E" w14:textId="77777777" w:rsidR="00FF6FE7" w:rsidRPr="00E34D5A" w:rsidRDefault="00FF6FE7" w:rsidP="00FF6FE7">
            <w:pPr>
              <w:pStyle w:val="RepTable"/>
            </w:pPr>
            <w:r>
              <w:t>EU agreed</w:t>
            </w:r>
          </w:p>
        </w:tc>
      </w:tr>
      <w:tr w:rsidR="00E34D5A" w:rsidRPr="00867654" w14:paraId="496424D1" w14:textId="77777777" w:rsidTr="00E651F7">
        <w:tc>
          <w:tcPr>
            <w:tcW w:w="807" w:type="pct"/>
            <w:vMerge/>
            <w:shd w:val="clear" w:color="auto" w:fill="auto"/>
          </w:tcPr>
          <w:p w14:paraId="05AF1413" w14:textId="77777777" w:rsidR="00E34D5A" w:rsidRPr="00867654" w:rsidRDefault="00E34D5A" w:rsidP="00E34D5A">
            <w:pPr>
              <w:pStyle w:val="RepTable"/>
            </w:pPr>
            <w:bookmarkStart w:id="208" w:name="_Hlk54861524"/>
          </w:p>
        </w:tc>
        <w:tc>
          <w:tcPr>
            <w:tcW w:w="837" w:type="pct"/>
            <w:shd w:val="clear" w:color="auto" w:fill="auto"/>
          </w:tcPr>
          <w:p w14:paraId="28A1D9AC" w14:textId="77777777" w:rsidR="00E34D5A" w:rsidRPr="00867654" w:rsidRDefault="00E34D5A" w:rsidP="00E34D5A">
            <w:pPr>
              <w:pStyle w:val="RepTable"/>
            </w:pPr>
            <w:r w:rsidRPr="00867654">
              <w:t xml:space="preserve">Primary </w:t>
            </w:r>
          </w:p>
        </w:tc>
        <w:tc>
          <w:tcPr>
            <w:tcW w:w="811" w:type="pct"/>
            <w:shd w:val="clear" w:color="auto" w:fill="auto"/>
          </w:tcPr>
          <w:p w14:paraId="64285ADF" w14:textId="77777777" w:rsidR="00E34D5A" w:rsidRDefault="00E34D5A" w:rsidP="00E34D5A">
            <w:pPr>
              <w:pStyle w:val="RepTable"/>
            </w:pPr>
            <w:r>
              <w:t>0.01 mg/kg</w:t>
            </w:r>
          </w:p>
        </w:tc>
        <w:tc>
          <w:tcPr>
            <w:tcW w:w="1012" w:type="pct"/>
            <w:shd w:val="clear" w:color="auto" w:fill="auto"/>
          </w:tcPr>
          <w:p w14:paraId="7B331079" w14:textId="77777777" w:rsidR="00E34D5A" w:rsidRDefault="00E34D5A" w:rsidP="00E34D5A">
            <w:pPr>
              <w:pStyle w:val="RepTable"/>
            </w:pPr>
            <w:r>
              <w:t>GC-MS/MS</w:t>
            </w:r>
          </w:p>
        </w:tc>
        <w:tc>
          <w:tcPr>
            <w:tcW w:w="1533" w:type="pct"/>
            <w:shd w:val="clear" w:color="auto" w:fill="auto"/>
          </w:tcPr>
          <w:p w14:paraId="710BEEA3" w14:textId="77777777" w:rsidR="00E34D5A" w:rsidRDefault="00E34D5A" w:rsidP="00E34D5A">
            <w:pPr>
              <w:pStyle w:val="RepTable"/>
            </w:pPr>
            <w:r>
              <w:t>KCP 5.2.4</w:t>
            </w:r>
          </w:p>
          <w:p w14:paraId="71CEC6A4" w14:textId="77777777" w:rsidR="00E34D5A" w:rsidRDefault="00E34D5A" w:rsidP="00E34D5A">
            <w:pPr>
              <w:pStyle w:val="RepTable"/>
            </w:pPr>
            <w:r>
              <w:t>M. Rubino, 2018</w:t>
            </w:r>
          </w:p>
          <w:p w14:paraId="24A78348" w14:textId="77777777" w:rsidR="00E34D5A" w:rsidRDefault="00E34D5A" w:rsidP="00E34D5A">
            <w:pPr>
              <w:pStyle w:val="RepTable"/>
            </w:pPr>
            <w:r>
              <w:t>Report No. 18.625318.0002</w:t>
            </w:r>
          </w:p>
        </w:tc>
      </w:tr>
      <w:tr w:rsidR="00E34D5A" w:rsidRPr="00867654" w14:paraId="3CA5266C" w14:textId="77777777" w:rsidTr="00BC61C5">
        <w:tc>
          <w:tcPr>
            <w:tcW w:w="807" w:type="pct"/>
            <w:vMerge/>
            <w:shd w:val="clear" w:color="auto" w:fill="auto"/>
          </w:tcPr>
          <w:p w14:paraId="21E54097" w14:textId="77777777" w:rsidR="00E34D5A" w:rsidRPr="00867654" w:rsidRDefault="00E34D5A" w:rsidP="00E34D5A">
            <w:pPr>
              <w:pStyle w:val="RepTable"/>
            </w:pPr>
            <w:bookmarkStart w:id="209" w:name="_Hlk54861530"/>
            <w:bookmarkEnd w:id="208"/>
          </w:p>
        </w:tc>
        <w:tc>
          <w:tcPr>
            <w:tcW w:w="837" w:type="pct"/>
            <w:shd w:val="clear" w:color="auto" w:fill="D9D9D9" w:themeFill="background1" w:themeFillShade="D9"/>
          </w:tcPr>
          <w:p w14:paraId="72EBB273" w14:textId="77777777" w:rsidR="00E34D5A" w:rsidRPr="00BC61C5" w:rsidRDefault="00E34D5A" w:rsidP="00E34D5A">
            <w:pPr>
              <w:pStyle w:val="RepTable"/>
              <w:rPr>
                <w:strike/>
              </w:rPr>
            </w:pPr>
            <w:r w:rsidRPr="00BC61C5">
              <w:rPr>
                <w:strike/>
              </w:rPr>
              <w:t>ILV</w:t>
            </w:r>
          </w:p>
        </w:tc>
        <w:tc>
          <w:tcPr>
            <w:tcW w:w="811" w:type="pct"/>
            <w:shd w:val="clear" w:color="auto" w:fill="D9D9D9" w:themeFill="background1" w:themeFillShade="D9"/>
          </w:tcPr>
          <w:p w14:paraId="5729DE90" w14:textId="77777777" w:rsidR="00E34D5A" w:rsidRPr="00BC61C5" w:rsidRDefault="00E34D5A" w:rsidP="00E34D5A">
            <w:pPr>
              <w:pStyle w:val="RepTable"/>
              <w:rPr>
                <w:strike/>
              </w:rPr>
            </w:pPr>
            <w:r w:rsidRPr="00BC61C5">
              <w:rPr>
                <w:strike/>
              </w:rPr>
              <w:t>0.01 mg/kg</w:t>
            </w:r>
          </w:p>
        </w:tc>
        <w:tc>
          <w:tcPr>
            <w:tcW w:w="1012" w:type="pct"/>
            <w:shd w:val="clear" w:color="auto" w:fill="D9D9D9" w:themeFill="background1" w:themeFillShade="D9"/>
          </w:tcPr>
          <w:p w14:paraId="7C4C0CA8" w14:textId="77777777" w:rsidR="00E34D5A" w:rsidRPr="00BC61C5" w:rsidRDefault="00E34D5A" w:rsidP="00E34D5A">
            <w:pPr>
              <w:pStyle w:val="RepTable"/>
              <w:rPr>
                <w:strike/>
              </w:rPr>
            </w:pPr>
            <w:r w:rsidRPr="00BC61C5">
              <w:rPr>
                <w:strike/>
              </w:rPr>
              <w:t>GC-MS</w:t>
            </w:r>
          </w:p>
        </w:tc>
        <w:tc>
          <w:tcPr>
            <w:tcW w:w="1533" w:type="pct"/>
            <w:shd w:val="clear" w:color="auto" w:fill="D9D9D9" w:themeFill="background1" w:themeFillShade="D9"/>
          </w:tcPr>
          <w:p w14:paraId="0C8E7AC7" w14:textId="77777777" w:rsidR="00E34D5A" w:rsidRPr="00BC61C5" w:rsidRDefault="00E34D5A" w:rsidP="00E34D5A">
            <w:pPr>
              <w:pStyle w:val="RepTable"/>
              <w:rPr>
                <w:strike/>
              </w:rPr>
            </w:pPr>
            <w:r w:rsidRPr="00BC61C5">
              <w:rPr>
                <w:strike/>
              </w:rPr>
              <w:t>KCP 5.2.5</w:t>
            </w:r>
          </w:p>
          <w:p w14:paraId="5108CD94" w14:textId="77777777" w:rsidR="00E34D5A" w:rsidRPr="00BC61C5" w:rsidRDefault="00E34D5A" w:rsidP="00E34D5A">
            <w:pPr>
              <w:pStyle w:val="RepTable"/>
              <w:rPr>
                <w:strike/>
              </w:rPr>
            </w:pPr>
            <w:r w:rsidRPr="00BC61C5">
              <w:rPr>
                <w:strike/>
              </w:rPr>
              <w:t>F. Lopez Benet, 2010</w:t>
            </w:r>
          </w:p>
          <w:p w14:paraId="59C383D3" w14:textId="77777777" w:rsidR="00E34D5A" w:rsidRPr="00BC61C5" w:rsidRDefault="00E34D5A" w:rsidP="00E34D5A">
            <w:pPr>
              <w:pStyle w:val="RepTable"/>
              <w:rPr>
                <w:strike/>
              </w:rPr>
            </w:pPr>
            <w:r w:rsidRPr="00BC61C5">
              <w:rPr>
                <w:strike/>
              </w:rPr>
              <w:t>Report No. 130-09</w:t>
            </w:r>
          </w:p>
        </w:tc>
      </w:tr>
      <w:bookmarkEnd w:id="209"/>
      <w:tr w:rsidR="00E34D5A" w:rsidRPr="00867654" w14:paraId="7F8E1EAC" w14:textId="77777777" w:rsidTr="00E651F7">
        <w:tc>
          <w:tcPr>
            <w:tcW w:w="807" w:type="pct"/>
            <w:vMerge/>
            <w:shd w:val="clear" w:color="auto" w:fill="auto"/>
          </w:tcPr>
          <w:p w14:paraId="26BFBEE0" w14:textId="77777777" w:rsidR="00E34D5A" w:rsidRPr="00867654" w:rsidRDefault="00E34D5A" w:rsidP="00E34D5A">
            <w:pPr>
              <w:pStyle w:val="RepTable"/>
            </w:pPr>
          </w:p>
        </w:tc>
        <w:tc>
          <w:tcPr>
            <w:tcW w:w="837" w:type="pct"/>
            <w:shd w:val="clear" w:color="auto" w:fill="auto"/>
          </w:tcPr>
          <w:p w14:paraId="250A4F59" w14:textId="77777777" w:rsidR="00E34D5A" w:rsidRPr="00867654" w:rsidRDefault="00E34D5A" w:rsidP="00E34D5A">
            <w:pPr>
              <w:pStyle w:val="RepTable"/>
            </w:pPr>
            <w:r w:rsidRPr="00867654">
              <w:t xml:space="preserve">Confirmatory </w:t>
            </w:r>
          </w:p>
          <w:p w14:paraId="1792D71C" w14:textId="77777777" w:rsidR="00E34D5A" w:rsidRPr="00867654" w:rsidRDefault="00E34D5A" w:rsidP="00E34D5A">
            <w:pPr>
              <w:pStyle w:val="RepTable"/>
            </w:pPr>
            <w:r w:rsidRPr="00867654">
              <w:t>(if required)</w:t>
            </w:r>
          </w:p>
        </w:tc>
        <w:tc>
          <w:tcPr>
            <w:tcW w:w="811" w:type="pct"/>
            <w:shd w:val="clear" w:color="auto" w:fill="auto"/>
          </w:tcPr>
          <w:p w14:paraId="7753157A" w14:textId="77777777" w:rsidR="00E34D5A" w:rsidRDefault="00E34D5A" w:rsidP="00E34D5A">
            <w:pPr>
              <w:pStyle w:val="RepTable"/>
            </w:pPr>
            <w:r>
              <w:t>0.01 mg/kg</w:t>
            </w:r>
          </w:p>
        </w:tc>
        <w:tc>
          <w:tcPr>
            <w:tcW w:w="1012" w:type="pct"/>
            <w:shd w:val="clear" w:color="auto" w:fill="auto"/>
          </w:tcPr>
          <w:p w14:paraId="496BCE06" w14:textId="77777777" w:rsidR="00E34D5A" w:rsidRDefault="00E34D5A" w:rsidP="00E34D5A">
            <w:pPr>
              <w:pStyle w:val="RepTable"/>
            </w:pPr>
            <w:r>
              <w:t>GC-MS/MS</w:t>
            </w:r>
          </w:p>
        </w:tc>
        <w:tc>
          <w:tcPr>
            <w:tcW w:w="1533" w:type="pct"/>
            <w:shd w:val="clear" w:color="auto" w:fill="auto"/>
          </w:tcPr>
          <w:p w14:paraId="47CB9AD0" w14:textId="77777777" w:rsidR="00E34D5A" w:rsidRDefault="00E34D5A" w:rsidP="00E34D5A">
            <w:pPr>
              <w:pStyle w:val="RepTable"/>
            </w:pPr>
            <w:r>
              <w:t>KCP 5.2.4</w:t>
            </w:r>
          </w:p>
          <w:p w14:paraId="68FF0736" w14:textId="77777777" w:rsidR="00E34D5A" w:rsidRDefault="00E34D5A" w:rsidP="00E34D5A">
            <w:pPr>
              <w:pStyle w:val="RepTable"/>
            </w:pPr>
            <w:r>
              <w:t>M. Rubino, 2018</w:t>
            </w:r>
          </w:p>
          <w:p w14:paraId="1AC480CE" w14:textId="77777777" w:rsidR="00E34D5A" w:rsidRDefault="00E34D5A" w:rsidP="00E34D5A">
            <w:pPr>
              <w:pStyle w:val="RepTable"/>
            </w:pPr>
            <w:r>
              <w:t>Report No. 18.625318.0002</w:t>
            </w:r>
          </w:p>
        </w:tc>
      </w:tr>
      <w:tr w:rsidR="00E477DD" w:rsidRPr="00867654" w14:paraId="3384DEBD" w14:textId="77777777" w:rsidTr="00E651F7">
        <w:tc>
          <w:tcPr>
            <w:tcW w:w="807" w:type="pct"/>
            <w:vMerge w:val="restart"/>
            <w:shd w:val="clear" w:color="auto" w:fill="auto"/>
          </w:tcPr>
          <w:p w14:paraId="0A3BA366" w14:textId="77777777" w:rsidR="00E477DD" w:rsidRPr="00867654" w:rsidRDefault="00E477DD" w:rsidP="00E477DD">
            <w:pPr>
              <w:pStyle w:val="RepTable"/>
            </w:pPr>
            <w:r w:rsidRPr="00867654">
              <w:t>High protein/high starch content (dry)</w:t>
            </w:r>
          </w:p>
        </w:tc>
        <w:tc>
          <w:tcPr>
            <w:tcW w:w="837" w:type="pct"/>
            <w:shd w:val="clear" w:color="auto" w:fill="auto"/>
          </w:tcPr>
          <w:p w14:paraId="2CF83DB9" w14:textId="77777777" w:rsidR="00E477DD" w:rsidRPr="00867654" w:rsidRDefault="00E477DD" w:rsidP="00E477DD">
            <w:pPr>
              <w:pStyle w:val="RepTable"/>
            </w:pPr>
            <w:r w:rsidRPr="00867654">
              <w:t xml:space="preserve">Primary </w:t>
            </w:r>
          </w:p>
        </w:tc>
        <w:tc>
          <w:tcPr>
            <w:tcW w:w="811" w:type="pct"/>
            <w:shd w:val="clear" w:color="auto" w:fill="auto"/>
          </w:tcPr>
          <w:p w14:paraId="4A64A87D" w14:textId="77777777" w:rsidR="00E477DD" w:rsidRDefault="00E477DD" w:rsidP="00E477DD">
            <w:pPr>
              <w:pStyle w:val="RepTable"/>
            </w:pPr>
            <w:r>
              <w:t xml:space="preserve">0.01 mg/kg </w:t>
            </w:r>
          </w:p>
        </w:tc>
        <w:tc>
          <w:tcPr>
            <w:tcW w:w="1012" w:type="pct"/>
            <w:shd w:val="clear" w:color="auto" w:fill="auto"/>
          </w:tcPr>
          <w:p w14:paraId="12A0ABCA" w14:textId="77777777" w:rsidR="00E477DD" w:rsidRDefault="00E477DD" w:rsidP="00E477DD">
            <w:pPr>
              <w:pStyle w:val="RepTable"/>
            </w:pPr>
            <w:r>
              <w:t>GC-ECD</w:t>
            </w:r>
          </w:p>
        </w:tc>
        <w:tc>
          <w:tcPr>
            <w:tcW w:w="1533" w:type="pct"/>
            <w:shd w:val="clear" w:color="auto" w:fill="auto"/>
          </w:tcPr>
          <w:p w14:paraId="38EB18D5" w14:textId="77777777" w:rsidR="001C77CA" w:rsidRDefault="00E477DD" w:rsidP="00E477DD">
            <w:pPr>
              <w:pStyle w:val="RepTable"/>
              <w:rPr>
                <w:szCs w:val="20"/>
              </w:rPr>
            </w:pPr>
            <w:r w:rsidRPr="007F3AE1">
              <w:rPr>
                <w:szCs w:val="20"/>
              </w:rPr>
              <w:t>Weeren, R.D. and Pelz, S. (1998a</w:t>
            </w:r>
            <w:r w:rsidR="001C77CA">
              <w:rPr>
                <w:szCs w:val="20"/>
              </w:rPr>
              <w:t xml:space="preserve">, 1998b) </w:t>
            </w:r>
          </w:p>
          <w:p w14:paraId="2E2482EA" w14:textId="77777777" w:rsidR="00E477DD" w:rsidRDefault="00E477DD" w:rsidP="00E477DD">
            <w:pPr>
              <w:pStyle w:val="RepTable"/>
            </w:pPr>
            <w:r w:rsidRPr="00E34D5A">
              <w:t>Multi-residue method DFG S19</w:t>
            </w:r>
          </w:p>
          <w:p w14:paraId="49BF1530" w14:textId="77777777" w:rsidR="001C77CA" w:rsidRPr="00E477DD" w:rsidRDefault="001C77CA" w:rsidP="00E477DD">
            <w:pPr>
              <w:pStyle w:val="RepTable"/>
            </w:pPr>
            <w:r>
              <w:t xml:space="preserve">Report No.: SUM-9802V; </w:t>
            </w:r>
            <w:r>
              <w:rPr>
                <w:szCs w:val="20"/>
              </w:rPr>
              <w:t>SUM-9803V</w:t>
            </w:r>
          </w:p>
          <w:p w14:paraId="429CA588" w14:textId="77777777" w:rsidR="00E477DD" w:rsidRDefault="00E477DD" w:rsidP="00E477DD">
            <w:pPr>
              <w:pStyle w:val="RepTable"/>
            </w:pPr>
            <w:r>
              <w:t>RAR, UK, 2013</w:t>
            </w:r>
          </w:p>
          <w:p w14:paraId="0E873D1C" w14:textId="77777777" w:rsidR="00E477DD" w:rsidRDefault="00E477DD" w:rsidP="00E477DD">
            <w:pPr>
              <w:pStyle w:val="RepTable"/>
            </w:pPr>
            <w:r>
              <w:t>EFSA, 2014</w:t>
            </w:r>
          </w:p>
          <w:p w14:paraId="75400175" w14:textId="77777777" w:rsidR="00E477DD" w:rsidRDefault="00E477DD" w:rsidP="00E477DD">
            <w:pPr>
              <w:pStyle w:val="RepTable"/>
            </w:pPr>
            <w:r>
              <w:t>EU agreed</w:t>
            </w:r>
          </w:p>
        </w:tc>
      </w:tr>
      <w:tr w:rsidR="00E477DD" w:rsidRPr="00867654" w14:paraId="7B5134EE" w14:textId="77777777" w:rsidTr="00E651F7">
        <w:tc>
          <w:tcPr>
            <w:tcW w:w="807" w:type="pct"/>
            <w:vMerge/>
            <w:shd w:val="clear" w:color="auto" w:fill="auto"/>
          </w:tcPr>
          <w:p w14:paraId="0B61CE9B" w14:textId="77777777" w:rsidR="00E477DD" w:rsidRPr="00867654" w:rsidRDefault="00E477DD" w:rsidP="00E477DD">
            <w:pPr>
              <w:pStyle w:val="RepTable"/>
            </w:pPr>
          </w:p>
        </w:tc>
        <w:tc>
          <w:tcPr>
            <w:tcW w:w="837" w:type="pct"/>
            <w:shd w:val="clear" w:color="auto" w:fill="auto"/>
          </w:tcPr>
          <w:p w14:paraId="423FD0E6" w14:textId="77777777" w:rsidR="00E477DD" w:rsidRPr="00867654" w:rsidRDefault="00E477DD" w:rsidP="00E477DD">
            <w:pPr>
              <w:pStyle w:val="RepTable"/>
            </w:pPr>
            <w:r w:rsidRPr="00867654">
              <w:t>ILV</w:t>
            </w:r>
          </w:p>
        </w:tc>
        <w:tc>
          <w:tcPr>
            <w:tcW w:w="811" w:type="pct"/>
            <w:shd w:val="clear" w:color="auto" w:fill="auto"/>
          </w:tcPr>
          <w:p w14:paraId="253DD110" w14:textId="77777777" w:rsidR="00E477DD" w:rsidRDefault="00FF6FE7" w:rsidP="00E477DD">
            <w:pPr>
              <w:pStyle w:val="RepTable"/>
            </w:pPr>
            <w:r>
              <w:t>0.01 mg/kg</w:t>
            </w:r>
          </w:p>
        </w:tc>
        <w:tc>
          <w:tcPr>
            <w:tcW w:w="1012" w:type="pct"/>
            <w:shd w:val="clear" w:color="auto" w:fill="auto"/>
          </w:tcPr>
          <w:p w14:paraId="4F8A0D8E" w14:textId="77777777" w:rsidR="00E477DD" w:rsidRDefault="00FF6FE7" w:rsidP="00E477DD">
            <w:pPr>
              <w:pStyle w:val="RepTable"/>
            </w:pPr>
            <w:r>
              <w:t>GC-ECD</w:t>
            </w:r>
          </w:p>
        </w:tc>
        <w:tc>
          <w:tcPr>
            <w:tcW w:w="1533" w:type="pct"/>
            <w:shd w:val="clear" w:color="auto" w:fill="auto"/>
          </w:tcPr>
          <w:p w14:paraId="7E36EA02" w14:textId="77777777" w:rsidR="00E477DD" w:rsidRDefault="00FF6FE7" w:rsidP="00E477DD">
            <w:pPr>
              <w:pStyle w:val="RepTable"/>
            </w:pPr>
            <w:r w:rsidRPr="00FF6FE7">
              <w:t>Mewis, A. (2012)</w:t>
            </w:r>
          </w:p>
          <w:p w14:paraId="1BBC3E5F" w14:textId="77777777" w:rsidR="00FF6FE7" w:rsidRDefault="00FF6FE7" w:rsidP="00FF6FE7">
            <w:pPr>
              <w:pStyle w:val="RepTable"/>
            </w:pPr>
            <w:r>
              <w:t xml:space="preserve">Report No.: </w:t>
            </w:r>
            <w:r w:rsidRPr="00FF6FE7">
              <w:t>SUM-0611V (LLA-</w:t>
            </w:r>
            <w:r w:rsidRPr="00FF6FE7">
              <w:lastRenderedPageBreak/>
              <w:t>0117)</w:t>
            </w:r>
          </w:p>
          <w:p w14:paraId="1FB18EDE" w14:textId="77777777" w:rsidR="00FF6FE7" w:rsidRDefault="00FF6FE7" w:rsidP="00FF6FE7">
            <w:pPr>
              <w:pStyle w:val="RepTable"/>
            </w:pPr>
            <w:r>
              <w:t>RAR, UK, 2013</w:t>
            </w:r>
          </w:p>
          <w:p w14:paraId="79C291A5" w14:textId="77777777" w:rsidR="00FF6FE7" w:rsidRDefault="00FF6FE7" w:rsidP="00FF6FE7">
            <w:pPr>
              <w:pStyle w:val="RepTable"/>
            </w:pPr>
            <w:r>
              <w:t>EFSA, 2014</w:t>
            </w:r>
          </w:p>
          <w:p w14:paraId="385A4D38" w14:textId="77777777" w:rsidR="00FF6FE7" w:rsidRDefault="00FF6FE7" w:rsidP="00FF6FE7">
            <w:pPr>
              <w:pStyle w:val="RepTable"/>
            </w:pPr>
            <w:r>
              <w:t>EU agreed</w:t>
            </w:r>
          </w:p>
        </w:tc>
      </w:tr>
      <w:tr w:rsidR="00FF6FE7" w:rsidRPr="00867654" w14:paraId="0B1AB8BC" w14:textId="77777777" w:rsidTr="00E651F7">
        <w:tc>
          <w:tcPr>
            <w:tcW w:w="807" w:type="pct"/>
            <w:vMerge/>
            <w:shd w:val="clear" w:color="auto" w:fill="auto"/>
          </w:tcPr>
          <w:p w14:paraId="75689B9F" w14:textId="77777777" w:rsidR="00FF6FE7" w:rsidRPr="00867654" w:rsidRDefault="00FF6FE7" w:rsidP="00FF6FE7">
            <w:pPr>
              <w:pStyle w:val="RepTable"/>
            </w:pPr>
          </w:p>
        </w:tc>
        <w:tc>
          <w:tcPr>
            <w:tcW w:w="837" w:type="pct"/>
            <w:shd w:val="clear" w:color="auto" w:fill="auto"/>
          </w:tcPr>
          <w:p w14:paraId="49272B0E" w14:textId="77777777" w:rsidR="00FF6FE7" w:rsidRPr="00867654" w:rsidRDefault="00FF6FE7" w:rsidP="00FF6FE7">
            <w:pPr>
              <w:pStyle w:val="RepTable"/>
            </w:pPr>
            <w:r w:rsidRPr="00867654">
              <w:t xml:space="preserve">Confirmatory </w:t>
            </w:r>
          </w:p>
          <w:p w14:paraId="7EABA182" w14:textId="77777777" w:rsidR="00FF6FE7" w:rsidRPr="00867654" w:rsidRDefault="00FF6FE7" w:rsidP="00FF6FE7">
            <w:pPr>
              <w:pStyle w:val="RepTable"/>
            </w:pPr>
            <w:r w:rsidRPr="00867654">
              <w:t>(if required)</w:t>
            </w:r>
          </w:p>
        </w:tc>
        <w:tc>
          <w:tcPr>
            <w:tcW w:w="811" w:type="pct"/>
            <w:shd w:val="clear" w:color="auto" w:fill="auto"/>
          </w:tcPr>
          <w:p w14:paraId="195FE7DF" w14:textId="77777777" w:rsidR="00FF6FE7" w:rsidRDefault="00FF6FE7" w:rsidP="00FF6FE7">
            <w:pPr>
              <w:pStyle w:val="RepTable"/>
            </w:pPr>
            <w:r>
              <w:t>0.01 mg/kg</w:t>
            </w:r>
          </w:p>
        </w:tc>
        <w:tc>
          <w:tcPr>
            <w:tcW w:w="1012" w:type="pct"/>
            <w:shd w:val="clear" w:color="auto" w:fill="auto"/>
          </w:tcPr>
          <w:p w14:paraId="0F4F225E" w14:textId="77777777" w:rsidR="00FF6FE7" w:rsidRDefault="00FF6FE7" w:rsidP="00FF6FE7">
            <w:pPr>
              <w:pStyle w:val="RepTable"/>
            </w:pPr>
            <w:r>
              <w:t>GC-ECD</w:t>
            </w:r>
          </w:p>
        </w:tc>
        <w:tc>
          <w:tcPr>
            <w:tcW w:w="1533" w:type="pct"/>
            <w:shd w:val="clear" w:color="auto" w:fill="auto"/>
          </w:tcPr>
          <w:p w14:paraId="69E62725" w14:textId="77777777" w:rsidR="00FF6FE7" w:rsidRDefault="00FF6FE7" w:rsidP="00FF6FE7">
            <w:pPr>
              <w:pStyle w:val="RepTable"/>
            </w:pPr>
            <w:r w:rsidRPr="00FF6FE7">
              <w:t>Mewis, A. (2012)</w:t>
            </w:r>
          </w:p>
          <w:p w14:paraId="3D789CB8" w14:textId="77777777" w:rsidR="00FF6FE7" w:rsidRDefault="00FF6FE7" w:rsidP="00FF6FE7">
            <w:pPr>
              <w:pStyle w:val="RepTable"/>
            </w:pPr>
            <w:r>
              <w:t xml:space="preserve">Report No.: </w:t>
            </w:r>
            <w:r w:rsidRPr="00FF6FE7">
              <w:t>SUM-0611V (LLA-0117)</w:t>
            </w:r>
          </w:p>
          <w:p w14:paraId="5721165C" w14:textId="77777777" w:rsidR="00FF6FE7" w:rsidRDefault="00FF6FE7" w:rsidP="00FF6FE7">
            <w:pPr>
              <w:pStyle w:val="RepTable"/>
            </w:pPr>
            <w:r>
              <w:t>RAR, UK, 2013</w:t>
            </w:r>
          </w:p>
          <w:p w14:paraId="2B63A742" w14:textId="77777777" w:rsidR="00FF6FE7" w:rsidRDefault="00FF6FE7" w:rsidP="00FF6FE7">
            <w:pPr>
              <w:pStyle w:val="RepTable"/>
            </w:pPr>
            <w:r>
              <w:t>EFSA, 2014</w:t>
            </w:r>
          </w:p>
          <w:p w14:paraId="29144EAB" w14:textId="77777777" w:rsidR="00FF6FE7" w:rsidRDefault="00FF6FE7" w:rsidP="00FF6FE7">
            <w:pPr>
              <w:pStyle w:val="RepTable"/>
            </w:pPr>
            <w:r>
              <w:t>EU agreed</w:t>
            </w:r>
          </w:p>
        </w:tc>
      </w:tr>
      <w:tr w:rsidR="00E477DD" w:rsidRPr="00867654" w14:paraId="0C3EBB50" w14:textId="77777777" w:rsidTr="00E651F7">
        <w:tc>
          <w:tcPr>
            <w:tcW w:w="807" w:type="pct"/>
            <w:vMerge/>
            <w:shd w:val="clear" w:color="auto" w:fill="auto"/>
          </w:tcPr>
          <w:p w14:paraId="1B2DCA22" w14:textId="77777777" w:rsidR="00E477DD" w:rsidRPr="00867654" w:rsidRDefault="00E477DD" w:rsidP="00E477DD">
            <w:pPr>
              <w:pStyle w:val="RepTable"/>
            </w:pPr>
            <w:bookmarkStart w:id="210" w:name="_Hlk54862872"/>
          </w:p>
        </w:tc>
        <w:tc>
          <w:tcPr>
            <w:tcW w:w="837" w:type="pct"/>
            <w:shd w:val="clear" w:color="auto" w:fill="auto"/>
          </w:tcPr>
          <w:p w14:paraId="46B038EB" w14:textId="77777777" w:rsidR="00E477DD" w:rsidRPr="00867654" w:rsidRDefault="00E477DD" w:rsidP="00E477DD">
            <w:pPr>
              <w:pStyle w:val="RepTable"/>
            </w:pPr>
            <w:r w:rsidRPr="00867654">
              <w:t xml:space="preserve">Primary </w:t>
            </w:r>
          </w:p>
        </w:tc>
        <w:tc>
          <w:tcPr>
            <w:tcW w:w="811" w:type="pct"/>
            <w:shd w:val="clear" w:color="auto" w:fill="auto"/>
          </w:tcPr>
          <w:p w14:paraId="71845C8B" w14:textId="77777777" w:rsidR="00E477DD" w:rsidRDefault="00E477DD" w:rsidP="00E477DD">
            <w:pPr>
              <w:pStyle w:val="RepTable"/>
            </w:pPr>
            <w:r>
              <w:t>0.01 mg/kg</w:t>
            </w:r>
          </w:p>
        </w:tc>
        <w:tc>
          <w:tcPr>
            <w:tcW w:w="1012" w:type="pct"/>
            <w:shd w:val="clear" w:color="auto" w:fill="auto"/>
          </w:tcPr>
          <w:p w14:paraId="7DDF4424" w14:textId="77777777" w:rsidR="00E477DD" w:rsidRPr="0008381C" w:rsidRDefault="00E477DD" w:rsidP="00E477DD">
            <w:pPr>
              <w:pStyle w:val="RepTable"/>
            </w:pPr>
            <w:r>
              <w:t>GC-MS/MS</w:t>
            </w:r>
          </w:p>
        </w:tc>
        <w:tc>
          <w:tcPr>
            <w:tcW w:w="1533" w:type="pct"/>
            <w:shd w:val="clear" w:color="auto" w:fill="auto"/>
          </w:tcPr>
          <w:p w14:paraId="79461ED2" w14:textId="77777777" w:rsidR="00E477DD" w:rsidRDefault="00E477DD" w:rsidP="00E477DD">
            <w:pPr>
              <w:pStyle w:val="RepTable"/>
            </w:pPr>
            <w:r>
              <w:t>KCP 5.2.6</w:t>
            </w:r>
          </w:p>
          <w:p w14:paraId="12196756" w14:textId="77777777" w:rsidR="00E477DD" w:rsidRDefault="00E477DD" w:rsidP="00E477DD">
            <w:pPr>
              <w:pStyle w:val="RepTable"/>
            </w:pPr>
            <w:r>
              <w:t>J. Giner, 2018, Report No. 61017R-WW.DP.S1</w:t>
            </w:r>
          </w:p>
          <w:p w14:paraId="739E0A42" w14:textId="77777777" w:rsidR="00E477DD" w:rsidRDefault="00E477DD" w:rsidP="00E477DD">
            <w:pPr>
              <w:pStyle w:val="RepTable"/>
            </w:pPr>
            <w:r>
              <w:t>Analytical part:</w:t>
            </w:r>
          </w:p>
          <w:p w14:paraId="10FC72C7" w14:textId="77777777" w:rsidR="00E477DD" w:rsidRDefault="00E477DD" w:rsidP="00E477DD">
            <w:pPr>
              <w:pStyle w:val="RepTable"/>
            </w:pPr>
            <w:r>
              <w:t>A. Augustynek, 2018</w:t>
            </w:r>
          </w:p>
          <w:p w14:paraId="3FCBE5E1" w14:textId="77777777" w:rsidR="00E477DD" w:rsidRDefault="00E477DD" w:rsidP="00E477DD">
            <w:pPr>
              <w:pStyle w:val="RepTable"/>
            </w:pPr>
            <w:r>
              <w:t>Report No. DPL/34/2017</w:t>
            </w:r>
          </w:p>
        </w:tc>
      </w:tr>
      <w:tr w:rsidR="00E477DD" w:rsidRPr="00867654" w14:paraId="6BF0F11C" w14:textId="77777777" w:rsidTr="00BC61C5">
        <w:tc>
          <w:tcPr>
            <w:tcW w:w="807" w:type="pct"/>
            <w:vMerge/>
            <w:shd w:val="clear" w:color="auto" w:fill="auto"/>
          </w:tcPr>
          <w:p w14:paraId="5DA4A5FB" w14:textId="77777777" w:rsidR="00E477DD" w:rsidRPr="00867654" w:rsidRDefault="00E477DD" w:rsidP="00E477DD">
            <w:pPr>
              <w:pStyle w:val="RepTable"/>
            </w:pPr>
            <w:bookmarkStart w:id="211" w:name="_Hlk54862879"/>
            <w:bookmarkEnd w:id="210"/>
          </w:p>
        </w:tc>
        <w:tc>
          <w:tcPr>
            <w:tcW w:w="837" w:type="pct"/>
            <w:shd w:val="clear" w:color="auto" w:fill="D9D9D9" w:themeFill="background1" w:themeFillShade="D9"/>
          </w:tcPr>
          <w:p w14:paraId="108077B0" w14:textId="77777777" w:rsidR="00E477DD" w:rsidRPr="00BC61C5" w:rsidRDefault="00E477DD" w:rsidP="00E477DD">
            <w:pPr>
              <w:pStyle w:val="RepTable"/>
              <w:rPr>
                <w:strike/>
              </w:rPr>
            </w:pPr>
            <w:r w:rsidRPr="00BC61C5">
              <w:rPr>
                <w:strike/>
              </w:rPr>
              <w:t>ILV</w:t>
            </w:r>
          </w:p>
        </w:tc>
        <w:tc>
          <w:tcPr>
            <w:tcW w:w="811" w:type="pct"/>
            <w:shd w:val="clear" w:color="auto" w:fill="D9D9D9" w:themeFill="background1" w:themeFillShade="D9"/>
          </w:tcPr>
          <w:p w14:paraId="2B7C44D3" w14:textId="77777777" w:rsidR="00E477DD" w:rsidRPr="00BC61C5" w:rsidRDefault="00E477DD" w:rsidP="00E477DD">
            <w:pPr>
              <w:pStyle w:val="RepTable"/>
              <w:rPr>
                <w:strike/>
              </w:rPr>
            </w:pPr>
            <w:r w:rsidRPr="00BC61C5">
              <w:rPr>
                <w:strike/>
              </w:rPr>
              <w:t>0.01 mg/kg</w:t>
            </w:r>
          </w:p>
        </w:tc>
        <w:tc>
          <w:tcPr>
            <w:tcW w:w="1012" w:type="pct"/>
            <w:shd w:val="clear" w:color="auto" w:fill="D9D9D9" w:themeFill="background1" w:themeFillShade="D9"/>
          </w:tcPr>
          <w:p w14:paraId="59691ABB" w14:textId="77777777" w:rsidR="00E477DD" w:rsidRPr="00BC61C5" w:rsidRDefault="00E477DD" w:rsidP="00E477DD">
            <w:pPr>
              <w:pStyle w:val="RepTable"/>
              <w:rPr>
                <w:strike/>
              </w:rPr>
            </w:pPr>
            <w:r w:rsidRPr="00BC61C5">
              <w:rPr>
                <w:strike/>
              </w:rPr>
              <w:t>GC-MS</w:t>
            </w:r>
          </w:p>
        </w:tc>
        <w:tc>
          <w:tcPr>
            <w:tcW w:w="1533" w:type="pct"/>
            <w:shd w:val="clear" w:color="auto" w:fill="D9D9D9" w:themeFill="background1" w:themeFillShade="D9"/>
          </w:tcPr>
          <w:p w14:paraId="30336E19" w14:textId="77777777" w:rsidR="00E477DD" w:rsidRPr="00BC61C5" w:rsidRDefault="00E477DD" w:rsidP="00E477DD">
            <w:pPr>
              <w:pStyle w:val="RepTable"/>
              <w:rPr>
                <w:strike/>
              </w:rPr>
            </w:pPr>
            <w:r w:rsidRPr="00BC61C5">
              <w:rPr>
                <w:strike/>
              </w:rPr>
              <w:t>KCP 5.2.7</w:t>
            </w:r>
          </w:p>
          <w:p w14:paraId="401379B7" w14:textId="77777777" w:rsidR="00E477DD" w:rsidRPr="00BC61C5" w:rsidRDefault="00E477DD" w:rsidP="00E477DD">
            <w:pPr>
              <w:pStyle w:val="RepTable"/>
              <w:rPr>
                <w:strike/>
              </w:rPr>
            </w:pPr>
            <w:r w:rsidRPr="00BC61C5">
              <w:rPr>
                <w:strike/>
              </w:rPr>
              <w:t>M. Rubino, 2018</w:t>
            </w:r>
          </w:p>
          <w:p w14:paraId="46314A01" w14:textId="77777777" w:rsidR="00E477DD" w:rsidRPr="00BC61C5" w:rsidRDefault="00E477DD" w:rsidP="00E477DD">
            <w:pPr>
              <w:pStyle w:val="RepTable"/>
              <w:rPr>
                <w:strike/>
              </w:rPr>
            </w:pPr>
            <w:r w:rsidRPr="00BC61C5">
              <w:rPr>
                <w:strike/>
              </w:rPr>
              <w:t>Report No. 18.625318.0003</w:t>
            </w:r>
          </w:p>
        </w:tc>
      </w:tr>
      <w:bookmarkEnd w:id="211"/>
      <w:tr w:rsidR="00E477DD" w:rsidRPr="00867654" w14:paraId="4397298B" w14:textId="77777777" w:rsidTr="00E651F7">
        <w:tc>
          <w:tcPr>
            <w:tcW w:w="807" w:type="pct"/>
            <w:vMerge/>
            <w:shd w:val="clear" w:color="auto" w:fill="auto"/>
          </w:tcPr>
          <w:p w14:paraId="155EBCD4" w14:textId="77777777" w:rsidR="00E477DD" w:rsidRPr="00867654" w:rsidRDefault="00E477DD" w:rsidP="00E477DD">
            <w:pPr>
              <w:pStyle w:val="RepTable"/>
            </w:pPr>
          </w:p>
        </w:tc>
        <w:tc>
          <w:tcPr>
            <w:tcW w:w="837" w:type="pct"/>
            <w:shd w:val="clear" w:color="auto" w:fill="auto"/>
          </w:tcPr>
          <w:p w14:paraId="6E7EDC04" w14:textId="77777777" w:rsidR="00E477DD" w:rsidRPr="00867654" w:rsidRDefault="00E477DD" w:rsidP="00E477DD">
            <w:pPr>
              <w:pStyle w:val="RepTable"/>
            </w:pPr>
            <w:r w:rsidRPr="00867654">
              <w:t xml:space="preserve">Confirmatory </w:t>
            </w:r>
          </w:p>
          <w:p w14:paraId="13CB7ED7" w14:textId="77777777" w:rsidR="00E477DD" w:rsidRPr="00867654" w:rsidRDefault="00E477DD" w:rsidP="00E477DD">
            <w:pPr>
              <w:pStyle w:val="RepTable"/>
            </w:pPr>
            <w:r w:rsidRPr="00867654">
              <w:t>(if required)</w:t>
            </w:r>
          </w:p>
        </w:tc>
        <w:tc>
          <w:tcPr>
            <w:tcW w:w="811" w:type="pct"/>
            <w:shd w:val="clear" w:color="auto" w:fill="auto"/>
          </w:tcPr>
          <w:p w14:paraId="00CDBB7A" w14:textId="77777777" w:rsidR="00E477DD" w:rsidRDefault="00E477DD" w:rsidP="00E477DD">
            <w:pPr>
              <w:pStyle w:val="RepTable"/>
            </w:pPr>
            <w:r>
              <w:t>0.01 mg/kg</w:t>
            </w:r>
          </w:p>
        </w:tc>
        <w:tc>
          <w:tcPr>
            <w:tcW w:w="1012" w:type="pct"/>
            <w:shd w:val="clear" w:color="auto" w:fill="auto"/>
          </w:tcPr>
          <w:p w14:paraId="6F9DE1BA" w14:textId="77777777" w:rsidR="00E477DD" w:rsidRPr="0008381C" w:rsidRDefault="00E477DD" w:rsidP="00E477DD">
            <w:pPr>
              <w:pStyle w:val="RepTable"/>
            </w:pPr>
            <w:r>
              <w:t>GC-MS/MS</w:t>
            </w:r>
          </w:p>
        </w:tc>
        <w:tc>
          <w:tcPr>
            <w:tcW w:w="1533" w:type="pct"/>
            <w:shd w:val="clear" w:color="auto" w:fill="auto"/>
          </w:tcPr>
          <w:p w14:paraId="16E9956F" w14:textId="77777777" w:rsidR="00E477DD" w:rsidRDefault="00E477DD" w:rsidP="00E477DD">
            <w:pPr>
              <w:pStyle w:val="RepTable"/>
            </w:pPr>
            <w:r>
              <w:t>KCP 5.2.6</w:t>
            </w:r>
          </w:p>
          <w:p w14:paraId="1A1681E4" w14:textId="77777777" w:rsidR="00E477DD" w:rsidRDefault="00E477DD" w:rsidP="00E477DD">
            <w:pPr>
              <w:pStyle w:val="RepTable"/>
            </w:pPr>
            <w:r>
              <w:t>J. Giner, 2018, Report No. 61017R-WW.DP.S1</w:t>
            </w:r>
          </w:p>
          <w:p w14:paraId="6C81D500" w14:textId="77777777" w:rsidR="00E477DD" w:rsidRDefault="00E477DD" w:rsidP="00E477DD">
            <w:pPr>
              <w:pStyle w:val="RepTable"/>
            </w:pPr>
            <w:r>
              <w:t>Analytical part:</w:t>
            </w:r>
          </w:p>
          <w:p w14:paraId="4BD564A6" w14:textId="77777777" w:rsidR="00E477DD" w:rsidRDefault="00E477DD" w:rsidP="00E477DD">
            <w:pPr>
              <w:pStyle w:val="RepTable"/>
            </w:pPr>
            <w:r>
              <w:t>A. Augustynek, 2018</w:t>
            </w:r>
          </w:p>
          <w:p w14:paraId="548313B0" w14:textId="77777777" w:rsidR="00E477DD" w:rsidRDefault="00E477DD" w:rsidP="00E477DD">
            <w:pPr>
              <w:pStyle w:val="RepTable"/>
            </w:pPr>
            <w:r>
              <w:t>Report No. DPL/34/2017</w:t>
            </w:r>
          </w:p>
        </w:tc>
      </w:tr>
    </w:tbl>
    <w:p w14:paraId="192194D6" w14:textId="77777777" w:rsidR="0008381C" w:rsidRDefault="0008381C" w:rsidP="00291CF1">
      <w:pPr>
        <w:pStyle w:val="RepStandard"/>
      </w:pPr>
    </w:p>
    <w:p w14:paraId="38579954" w14:textId="77777777" w:rsidR="00291CF1" w:rsidRPr="00867654" w:rsidRDefault="004943BA" w:rsidP="00FB586C">
      <w:pPr>
        <w:pStyle w:val="RepLabel"/>
        <w:ind w:left="0" w:firstLine="0"/>
        <w:rPr>
          <w:lang w:eastAsia="en-US"/>
        </w:rPr>
      </w:pPr>
      <w:bookmarkStart w:id="212" w:name="_Ref413322916"/>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3</w:t>
      </w:r>
      <w:r w:rsidR="009E202C" w:rsidRPr="00867654">
        <w:rPr>
          <w:lang w:eastAsia="en-US"/>
        </w:rPr>
        <w:fldChar w:fldCharType="end"/>
      </w:r>
      <w:bookmarkEnd w:id="212"/>
      <w:r w:rsidR="00291CF1" w:rsidRPr="00867654">
        <w:rPr>
          <w:lang w:eastAsia="en-US"/>
        </w:rPr>
        <w:t>:</w:t>
      </w:r>
      <w:r w:rsidR="00291CF1" w:rsidRPr="00867654">
        <w:rPr>
          <w:lang w:eastAsia="en-US"/>
        </w:rPr>
        <w:tab/>
      </w:r>
      <w:r w:rsidR="00291CF1" w:rsidRPr="00867654">
        <w:rPr>
          <w:bCs w:val="0"/>
          <w:lang w:eastAsia="en-US"/>
        </w:rPr>
        <w:t xml:space="preserve">Statement on </w:t>
      </w:r>
      <w:bookmarkStart w:id="213" w:name="extraction"/>
      <w:r w:rsidR="00291CF1" w:rsidRPr="00867654">
        <w:rPr>
          <w:bCs w:val="0"/>
          <w:lang w:eastAsia="en-US"/>
        </w:rPr>
        <w:t xml:space="preserve">extraction </w:t>
      </w:r>
      <w:bookmarkEnd w:id="213"/>
      <w:r w:rsidR="00291CF1" w:rsidRPr="00867654">
        <w:rPr>
          <w:bCs w:val="0"/>
          <w:lang w:eastAsia="en-US"/>
        </w:rPr>
        <w:t>efficiency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954"/>
        <w:gridCol w:w="5393"/>
      </w:tblGrid>
      <w:tr w:rsidR="00B959C0" w:rsidRPr="00867654" w14:paraId="5156054A" w14:textId="77777777" w:rsidTr="00E651F7">
        <w:trPr>
          <w:tblHeader/>
        </w:trPr>
        <w:tc>
          <w:tcPr>
            <w:tcW w:w="2115" w:type="pct"/>
            <w:shd w:val="clear" w:color="auto" w:fill="auto"/>
          </w:tcPr>
          <w:p w14:paraId="13A1FF37" w14:textId="77777777" w:rsidR="00B959C0" w:rsidRPr="00867654" w:rsidRDefault="00B959C0" w:rsidP="00563E7A">
            <w:pPr>
              <w:pStyle w:val="RepTableHeader"/>
              <w:jc w:val="center"/>
              <w:rPr>
                <w:lang w:val="en-GB"/>
              </w:rPr>
            </w:pPr>
          </w:p>
        </w:tc>
        <w:tc>
          <w:tcPr>
            <w:tcW w:w="2885" w:type="pct"/>
            <w:shd w:val="clear" w:color="auto" w:fill="auto"/>
          </w:tcPr>
          <w:p w14:paraId="48C89056" w14:textId="77777777" w:rsidR="00B959C0" w:rsidRPr="00867654" w:rsidRDefault="00B959C0" w:rsidP="00563E7A">
            <w:pPr>
              <w:pStyle w:val="RepTableHeader"/>
              <w:jc w:val="center"/>
              <w:rPr>
                <w:lang w:val="en-GB"/>
              </w:rPr>
            </w:pPr>
            <w:r w:rsidRPr="00867654">
              <w:rPr>
                <w:lang w:val="en-GB"/>
              </w:rPr>
              <w:t>Meth</w:t>
            </w:r>
            <w:r w:rsidR="00A23861" w:rsidRPr="00867654">
              <w:rPr>
                <w:lang w:val="en-GB"/>
              </w:rPr>
              <w:t>od for products of plant origin</w:t>
            </w:r>
          </w:p>
        </w:tc>
      </w:tr>
      <w:tr w:rsidR="00B959C0" w:rsidRPr="00867654" w14:paraId="14625000" w14:textId="77777777" w:rsidTr="00E651F7">
        <w:tc>
          <w:tcPr>
            <w:tcW w:w="2115" w:type="pct"/>
            <w:shd w:val="clear" w:color="auto" w:fill="auto"/>
          </w:tcPr>
          <w:p w14:paraId="6C15BDC0" w14:textId="77777777" w:rsidR="00B959C0" w:rsidRPr="00867654" w:rsidRDefault="00B959C0" w:rsidP="00291CF1">
            <w:pPr>
              <w:pStyle w:val="RepTable"/>
            </w:pPr>
            <w:r w:rsidRPr="00867654">
              <w:t xml:space="preserve">Required, available from: </w:t>
            </w:r>
          </w:p>
        </w:tc>
        <w:tc>
          <w:tcPr>
            <w:tcW w:w="2885" w:type="pct"/>
            <w:shd w:val="clear" w:color="auto" w:fill="auto"/>
          </w:tcPr>
          <w:p w14:paraId="191D4EBC" w14:textId="77777777" w:rsidR="00B959C0" w:rsidRPr="00BB3BC6" w:rsidRDefault="007433E7" w:rsidP="00291CF1">
            <w:pPr>
              <w:pStyle w:val="RepTable"/>
            </w:pPr>
            <w:r>
              <w:t>-</w:t>
            </w:r>
          </w:p>
        </w:tc>
      </w:tr>
      <w:tr w:rsidR="00B959C0" w:rsidRPr="00867654" w14:paraId="12A29F70" w14:textId="77777777" w:rsidTr="00E651F7">
        <w:tc>
          <w:tcPr>
            <w:tcW w:w="2115" w:type="pct"/>
            <w:shd w:val="clear" w:color="auto" w:fill="auto"/>
          </w:tcPr>
          <w:p w14:paraId="1AA3D157" w14:textId="77777777" w:rsidR="00B959C0" w:rsidRPr="00867654" w:rsidRDefault="00B959C0" w:rsidP="00291CF1">
            <w:pPr>
              <w:pStyle w:val="RepTable"/>
            </w:pPr>
            <w:r w:rsidRPr="00867654">
              <w:t>Not required, because:</w:t>
            </w:r>
          </w:p>
        </w:tc>
        <w:tc>
          <w:tcPr>
            <w:tcW w:w="2885" w:type="pct"/>
            <w:shd w:val="clear" w:color="auto" w:fill="auto"/>
          </w:tcPr>
          <w:p w14:paraId="19A2B912" w14:textId="77777777" w:rsidR="00B959C0" w:rsidRPr="00BB3BC6" w:rsidRDefault="00E43381" w:rsidP="00291CF1">
            <w:pPr>
              <w:pStyle w:val="RepTable"/>
            </w:pPr>
            <w:r w:rsidRPr="00BB3BC6">
              <w:t>“Extraction efficiency of the method were not tested, however it appears that the same general e</w:t>
            </w:r>
            <w:r w:rsidR="00FB586C">
              <w:t>xt</w:t>
            </w:r>
            <w:r w:rsidRPr="00BB3BC6">
              <w:t xml:space="preserve">raction procedures used in </w:t>
            </w:r>
            <w:r w:rsidR="00BB3BC6" w:rsidRPr="00BB3BC6">
              <w:t>the metabolism studies were applied in the enforcement method. In the metabolism studies reported recoveries of Fenvalerate ranged between 80-97%.” (</w:t>
            </w:r>
            <w:r w:rsidR="0037420C">
              <w:t>R</w:t>
            </w:r>
            <w:r w:rsidR="00BB3BC6" w:rsidRPr="00BB3BC6">
              <w:t>AR Esfenvalerate, 2013)</w:t>
            </w:r>
          </w:p>
        </w:tc>
      </w:tr>
    </w:tbl>
    <w:p w14:paraId="03CB5280" w14:textId="77777777" w:rsidR="00B959C0" w:rsidRPr="00867654" w:rsidRDefault="00B959C0" w:rsidP="00A23861">
      <w:pPr>
        <w:pStyle w:val="Nagwek4"/>
        <w:rPr>
          <w:lang w:val="en-GB"/>
        </w:rPr>
      </w:pPr>
      <w:bookmarkStart w:id="214" w:name="_Toc402773987"/>
      <w:bookmarkStart w:id="215" w:name="_Toc404926235"/>
      <w:bookmarkStart w:id="216" w:name="_Toc413255490"/>
      <w:bookmarkStart w:id="217" w:name="_Toc413320851"/>
      <w:bookmarkStart w:id="218" w:name="_Toc413324333"/>
      <w:bookmarkStart w:id="219" w:name="_Toc413324510"/>
      <w:bookmarkStart w:id="220" w:name="_Toc413920087"/>
      <w:bookmarkStart w:id="221" w:name="_Toc413923807"/>
      <w:bookmarkStart w:id="222" w:name="_Toc413933795"/>
      <w:bookmarkStart w:id="223" w:name="_Toc414363703"/>
      <w:bookmarkStart w:id="224" w:name="_Toc414461227"/>
      <w:bookmarkStart w:id="225" w:name="_Toc415062035"/>
      <w:bookmarkStart w:id="226" w:name="_Toc179191019"/>
      <w:r w:rsidRPr="00867654">
        <w:rPr>
          <w:lang w:val="en-GB"/>
        </w:rPr>
        <w:t>Description of analytical methods for the determination of residues in animal matrices (KCP 5.2)</w:t>
      </w:r>
      <w:bookmarkEnd w:id="214"/>
      <w:bookmarkEnd w:id="215"/>
      <w:bookmarkEnd w:id="216"/>
      <w:bookmarkEnd w:id="217"/>
      <w:bookmarkEnd w:id="218"/>
      <w:bookmarkEnd w:id="219"/>
      <w:bookmarkEnd w:id="220"/>
      <w:bookmarkEnd w:id="221"/>
      <w:bookmarkEnd w:id="222"/>
      <w:bookmarkEnd w:id="223"/>
      <w:bookmarkEnd w:id="224"/>
      <w:bookmarkEnd w:id="225"/>
      <w:bookmarkEnd w:id="226"/>
      <w:r w:rsidRPr="00867654">
        <w:rPr>
          <w:lang w:val="en-GB"/>
        </w:rPr>
        <w:t xml:space="preserve"> </w:t>
      </w:r>
    </w:p>
    <w:p w14:paraId="2A289E91"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BB3BC6">
        <w:t>Esfenvalerate</w:t>
      </w:r>
      <w:proofErr w:type="spellEnd"/>
      <w:r w:rsidRPr="00867654">
        <w:t xml:space="preserve"> in animal matrices is given in the following tables. </w:t>
      </w:r>
    </w:p>
    <w:p w14:paraId="7414E89F" w14:textId="77777777" w:rsidR="006513C3" w:rsidRDefault="006513C3">
      <w:pPr>
        <w:rPr>
          <w:b/>
          <w:bCs/>
          <w:lang w:val="en-GB" w:eastAsia="en-US"/>
        </w:rPr>
      </w:pPr>
      <w:bookmarkStart w:id="227" w:name="_Ref413323022"/>
      <w:r>
        <w:rPr>
          <w:lang w:eastAsia="en-US"/>
        </w:rPr>
        <w:br w:type="page"/>
      </w:r>
    </w:p>
    <w:p w14:paraId="7357DEA4" w14:textId="5BD0CB52" w:rsidR="003640DF" w:rsidRPr="00867654" w:rsidRDefault="004943BA" w:rsidP="003640DF">
      <w:pPr>
        <w:pStyle w:val="RepLabel"/>
        <w:rPr>
          <w:lang w:eastAsia="en-US"/>
        </w:rPr>
      </w:pPr>
      <w:r w:rsidRPr="00867654">
        <w:rPr>
          <w:lang w:eastAsia="en-US"/>
        </w:rPr>
        <w:lastRenderedPageBreak/>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4</w:t>
      </w:r>
      <w:r w:rsidR="009E202C" w:rsidRPr="00867654">
        <w:rPr>
          <w:lang w:eastAsia="en-US"/>
        </w:rPr>
        <w:fldChar w:fldCharType="end"/>
      </w:r>
      <w:bookmarkEnd w:id="227"/>
      <w:r w:rsidR="003640DF" w:rsidRPr="00867654">
        <w:rPr>
          <w:lang w:eastAsia="en-US"/>
        </w:rPr>
        <w:t>:</w:t>
      </w:r>
      <w:r w:rsidR="003640DF" w:rsidRPr="00867654">
        <w:rPr>
          <w:lang w:eastAsia="en-US"/>
        </w:rPr>
        <w:tab/>
      </w:r>
      <w:r w:rsidR="003640DF" w:rsidRPr="00867654">
        <w:rPr>
          <w:bCs w:val="0"/>
          <w:lang w:eastAsia="en-US"/>
        </w:rPr>
        <w:t>Validated methods for food and feed of animal origin (if appropriate)</w:t>
      </w:r>
    </w:p>
    <w:tbl>
      <w:tblPr>
        <w:tblpPr w:leftFromText="141" w:rightFromText="141" w:vertAnchor="text" w:tblpXSpec="righ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508"/>
        <w:gridCol w:w="1565"/>
        <w:gridCol w:w="1516"/>
        <w:gridCol w:w="1892"/>
        <w:gridCol w:w="2866"/>
      </w:tblGrid>
      <w:tr w:rsidR="00B959C0" w:rsidRPr="00867654" w14:paraId="1805D357" w14:textId="77777777" w:rsidTr="00035F04">
        <w:tc>
          <w:tcPr>
            <w:tcW w:w="5000" w:type="pct"/>
            <w:gridSpan w:val="5"/>
            <w:shd w:val="clear" w:color="auto" w:fill="auto"/>
          </w:tcPr>
          <w:p w14:paraId="0D051BBD" w14:textId="77777777" w:rsidR="00B959C0" w:rsidRPr="00867654" w:rsidRDefault="00B959C0" w:rsidP="00BB4E95">
            <w:pPr>
              <w:pStyle w:val="RepTableHeader"/>
              <w:jc w:val="center"/>
              <w:rPr>
                <w:lang w:val="en-GB"/>
              </w:rPr>
            </w:pPr>
            <w:r w:rsidRPr="00867654">
              <w:rPr>
                <w:lang w:val="en-GB"/>
              </w:rPr>
              <w:t xml:space="preserve">Component of residue definition: </w:t>
            </w:r>
            <w:proofErr w:type="spellStart"/>
            <w:r w:rsidR="00BB3BC6" w:rsidRPr="003778A8">
              <w:t>Fenvalerate</w:t>
            </w:r>
            <w:proofErr w:type="spellEnd"/>
            <w:r w:rsidR="00BB3BC6" w:rsidRPr="003778A8">
              <w:t xml:space="preserve"> (any ratio of constituent isomers (RR, SS, RS &amp; SR) including </w:t>
            </w:r>
            <w:proofErr w:type="spellStart"/>
            <w:r w:rsidR="00BB3BC6" w:rsidRPr="003778A8">
              <w:t>Esfenvalerate</w:t>
            </w:r>
            <w:proofErr w:type="spellEnd"/>
            <w:r w:rsidR="00BB3BC6" w:rsidRPr="003778A8">
              <w:t>)</w:t>
            </w:r>
          </w:p>
        </w:tc>
      </w:tr>
      <w:tr w:rsidR="00B959C0" w:rsidRPr="00867654" w14:paraId="56CE451B" w14:textId="77777777" w:rsidTr="00BB4E95">
        <w:trPr>
          <w:tblHeader/>
        </w:trPr>
        <w:tc>
          <w:tcPr>
            <w:tcW w:w="807" w:type="pct"/>
            <w:shd w:val="clear" w:color="auto" w:fill="auto"/>
          </w:tcPr>
          <w:p w14:paraId="3289747E" w14:textId="77777777" w:rsidR="00B959C0" w:rsidRPr="00867654" w:rsidRDefault="00B959C0" w:rsidP="00BB4E95">
            <w:pPr>
              <w:pStyle w:val="RepTableHeader"/>
              <w:jc w:val="center"/>
              <w:rPr>
                <w:lang w:val="en-GB"/>
              </w:rPr>
            </w:pPr>
            <w:r w:rsidRPr="00867654">
              <w:rPr>
                <w:lang w:val="en-GB"/>
              </w:rPr>
              <w:t>Matrix type</w:t>
            </w:r>
          </w:p>
        </w:tc>
        <w:tc>
          <w:tcPr>
            <w:tcW w:w="837" w:type="pct"/>
            <w:shd w:val="clear" w:color="auto" w:fill="auto"/>
          </w:tcPr>
          <w:p w14:paraId="5E46CEFA" w14:textId="77777777" w:rsidR="00B959C0" w:rsidRPr="00867654" w:rsidRDefault="00B959C0" w:rsidP="00BB4E95">
            <w:pPr>
              <w:pStyle w:val="RepTableHeader"/>
              <w:jc w:val="center"/>
              <w:rPr>
                <w:lang w:val="en-GB"/>
              </w:rPr>
            </w:pPr>
            <w:r w:rsidRPr="00867654">
              <w:rPr>
                <w:lang w:val="en-GB"/>
              </w:rPr>
              <w:t>Method type</w:t>
            </w:r>
          </w:p>
        </w:tc>
        <w:tc>
          <w:tcPr>
            <w:tcW w:w="811" w:type="pct"/>
            <w:shd w:val="clear" w:color="auto" w:fill="auto"/>
          </w:tcPr>
          <w:p w14:paraId="5D7F386A" w14:textId="77777777" w:rsidR="00B959C0" w:rsidRPr="00867654" w:rsidRDefault="00B959C0" w:rsidP="00BB4E95">
            <w:pPr>
              <w:pStyle w:val="RepTableHeader"/>
              <w:jc w:val="center"/>
              <w:rPr>
                <w:lang w:val="en-GB"/>
              </w:rPr>
            </w:pPr>
            <w:r w:rsidRPr="00867654">
              <w:rPr>
                <w:lang w:val="en-GB"/>
              </w:rPr>
              <w:t>Method LOQ</w:t>
            </w:r>
          </w:p>
        </w:tc>
        <w:tc>
          <w:tcPr>
            <w:tcW w:w="1012" w:type="pct"/>
            <w:shd w:val="clear" w:color="auto" w:fill="auto"/>
          </w:tcPr>
          <w:p w14:paraId="74A4346A" w14:textId="77777777" w:rsidR="00B959C0" w:rsidRPr="00867654" w:rsidRDefault="00B959C0" w:rsidP="00BB4E95">
            <w:pPr>
              <w:pStyle w:val="RepTableHeader"/>
              <w:jc w:val="center"/>
              <w:rPr>
                <w:lang w:val="en-GB"/>
              </w:rPr>
            </w:pPr>
            <w:r w:rsidRPr="00867654">
              <w:rPr>
                <w:lang w:val="en-GB"/>
              </w:rPr>
              <w:t>Principle of method</w:t>
            </w:r>
            <w:r w:rsidR="003640DF" w:rsidRPr="00867654">
              <w:rPr>
                <w:lang w:val="en-GB"/>
              </w:rPr>
              <w:t xml:space="preserve"> </w:t>
            </w:r>
            <w:r w:rsidRPr="00867654">
              <w:rPr>
                <w:lang w:val="en-GB"/>
              </w:rPr>
              <w:t>(</w:t>
            </w:r>
            <w:r w:rsidRPr="00867654">
              <w:rPr>
                <w:i/>
                <w:lang w:val="en-GB"/>
              </w:rPr>
              <w:t>i.e.</w:t>
            </w:r>
            <w:r w:rsidRPr="00867654">
              <w:rPr>
                <w:lang w:val="en-GB"/>
              </w:rPr>
              <w:t xml:space="preserve"> GC-MS or HPLC-UV)</w:t>
            </w:r>
          </w:p>
        </w:tc>
        <w:tc>
          <w:tcPr>
            <w:tcW w:w="1533" w:type="pct"/>
            <w:shd w:val="clear" w:color="auto" w:fill="auto"/>
          </w:tcPr>
          <w:p w14:paraId="5A7BB4A7" w14:textId="77777777" w:rsidR="00B959C0" w:rsidRPr="00867654" w:rsidRDefault="003640DF" w:rsidP="00BB4E95">
            <w:pPr>
              <w:pStyle w:val="RepTableHeader"/>
              <w:jc w:val="center"/>
              <w:rPr>
                <w:lang w:val="en-GB"/>
              </w:rPr>
            </w:pPr>
            <w:r w:rsidRPr="00867654">
              <w:rPr>
                <w:lang w:val="en-GB"/>
              </w:rPr>
              <w:t>Author(s), year / missing</w:t>
            </w:r>
          </w:p>
        </w:tc>
      </w:tr>
      <w:tr w:rsidR="00035F04" w:rsidRPr="00867654" w14:paraId="170F9235" w14:textId="77777777" w:rsidTr="00BB4E95">
        <w:tc>
          <w:tcPr>
            <w:tcW w:w="807" w:type="pct"/>
            <w:vMerge w:val="restart"/>
            <w:shd w:val="clear" w:color="auto" w:fill="auto"/>
          </w:tcPr>
          <w:p w14:paraId="423DFFDD" w14:textId="77777777" w:rsidR="00035F04" w:rsidRPr="00867654" w:rsidRDefault="00035F04" w:rsidP="00035F04">
            <w:pPr>
              <w:pStyle w:val="RepTable"/>
            </w:pPr>
            <w:r w:rsidRPr="00867654">
              <w:t>Milk</w:t>
            </w:r>
          </w:p>
        </w:tc>
        <w:tc>
          <w:tcPr>
            <w:tcW w:w="837" w:type="pct"/>
            <w:shd w:val="clear" w:color="auto" w:fill="auto"/>
          </w:tcPr>
          <w:p w14:paraId="5F8DA011" w14:textId="77777777" w:rsidR="00035F04" w:rsidRPr="00867654" w:rsidRDefault="00035F04" w:rsidP="00035F04">
            <w:pPr>
              <w:pStyle w:val="RepTable"/>
            </w:pPr>
            <w:r w:rsidRPr="00867654">
              <w:t xml:space="preserve">Primary </w:t>
            </w:r>
          </w:p>
        </w:tc>
        <w:tc>
          <w:tcPr>
            <w:tcW w:w="811" w:type="pct"/>
            <w:shd w:val="clear" w:color="auto" w:fill="auto"/>
          </w:tcPr>
          <w:p w14:paraId="5742A3C3" w14:textId="77777777" w:rsidR="00035F04" w:rsidRDefault="00035F04" w:rsidP="00035F04">
            <w:pPr>
              <w:pStyle w:val="RepTable"/>
            </w:pPr>
            <w:r>
              <w:t>0.01 mg/kg</w:t>
            </w:r>
          </w:p>
        </w:tc>
        <w:tc>
          <w:tcPr>
            <w:tcW w:w="1012" w:type="pct"/>
            <w:shd w:val="clear" w:color="auto" w:fill="auto"/>
          </w:tcPr>
          <w:p w14:paraId="329145C9" w14:textId="77777777" w:rsidR="00035F04" w:rsidRDefault="00035F04" w:rsidP="00035F04">
            <w:pPr>
              <w:pStyle w:val="RepTable"/>
            </w:pPr>
            <w:r>
              <w:t>GC-ECD</w:t>
            </w:r>
          </w:p>
        </w:tc>
        <w:tc>
          <w:tcPr>
            <w:tcW w:w="1533" w:type="pct"/>
            <w:shd w:val="clear" w:color="auto" w:fill="auto"/>
          </w:tcPr>
          <w:p w14:paraId="0A2EF09D" w14:textId="77777777" w:rsidR="00035F04" w:rsidRDefault="00035F04" w:rsidP="00035F04">
            <w:pPr>
              <w:pStyle w:val="RepTable"/>
            </w:pPr>
            <w:r w:rsidRPr="00035F04">
              <w:t xml:space="preserve">Croucher, A. (1998) </w:t>
            </w:r>
          </w:p>
          <w:p w14:paraId="45D15A2D" w14:textId="77777777" w:rsidR="00035F04" w:rsidRDefault="00035F04" w:rsidP="00035F04">
            <w:pPr>
              <w:pStyle w:val="RepTable"/>
            </w:pPr>
            <w:r>
              <w:t xml:space="preserve">Report No.: </w:t>
            </w:r>
            <w:r w:rsidRPr="00035F04">
              <w:t>LLA-0084</w:t>
            </w:r>
          </w:p>
          <w:p w14:paraId="0B7D5175" w14:textId="77777777" w:rsidR="00035F04" w:rsidRDefault="00035F04" w:rsidP="00035F04">
            <w:pPr>
              <w:pStyle w:val="RepTable"/>
            </w:pPr>
            <w:r>
              <w:t>DAR, addendum</w:t>
            </w:r>
          </w:p>
          <w:p w14:paraId="61AAB890" w14:textId="77777777" w:rsidR="00035F04" w:rsidRDefault="00035F04" w:rsidP="00035F04">
            <w:pPr>
              <w:pStyle w:val="RepTable"/>
            </w:pPr>
            <w:r>
              <w:t>EFSA, 2014</w:t>
            </w:r>
          </w:p>
          <w:p w14:paraId="6D775BF4" w14:textId="77777777" w:rsidR="00035F04" w:rsidRDefault="00035F04" w:rsidP="00035F04">
            <w:pPr>
              <w:pStyle w:val="RepTable"/>
            </w:pPr>
            <w:r>
              <w:t xml:space="preserve">EU agreed </w:t>
            </w:r>
          </w:p>
        </w:tc>
      </w:tr>
      <w:tr w:rsidR="00035F04" w:rsidRPr="00867654" w14:paraId="4D2CED9A" w14:textId="77777777" w:rsidTr="00BB4E95">
        <w:tc>
          <w:tcPr>
            <w:tcW w:w="807" w:type="pct"/>
            <w:vMerge/>
            <w:shd w:val="clear" w:color="auto" w:fill="auto"/>
          </w:tcPr>
          <w:p w14:paraId="4B68CAC1" w14:textId="77777777" w:rsidR="00035F04" w:rsidRPr="00867654" w:rsidRDefault="00035F04" w:rsidP="00035F04">
            <w:pPr>
              <w:pStyle w:val="RepTable"/>
            </w:pPr>
          </w:p>
        </w:tc>
        <w:tc>
          <w:tcPr>
            <w:tcW w:w="837" w:type="pct"/>
            <w:shd w:val="clear" w:color="auto" w:fill="auto"/>
          </w:tcPr>
          <w:p w14:paraId="0E371D3E" w14:textId="77777777" w:rsidR="00035F04" w:rsidRPr="00867654" w:rsidRDefault="00035F04" w:rsidP="00035F04">
            <w:pPr>
              <w:pStyle w:val="RepTable"/>
            </w:pPr>
            <w:r w:rsidRPr="00867654">
              <w:t>ILV</w:t>
            </w:r>
          </w:p>
        </w:tc>
        <w:tc>
          <w:tcPr>
            <w:tcW w:w="811" w:type="pct"/>
            <w:shd w:val="clear" w:color="auto" w:fill="auto"/>
          </w:tcPr>
          <w:p w14:paraId="73697FCE" w14:textId="77777777" w:rsidR="00035F04" w:rsidRDefault="00F91ED0" w:rsidP="00035F04">
            <w:pPr>
              <w:pStyle w:val="RepTable"/>
            </w:pPr>
            <w:r>
              <w:t>0.01 mg/kg</w:t>
            </w:r>
          </w:p>
        </w:tc>
        <w:tc>
          <w:tcPr>
            <w:tcW w:w="1012" w:type="pct"/>
            <w:shd w:val="clear" w:color="auto" w:fill="auto"/>
          </w:tcPr>
          <w:p w14:paraId="3158E917" w14:textId="77777777" w:rsidR="00035F04" w:rsidRDefault="00F91ED0" w:rsidP="00035F04">
            <w:pPr>
              <w:pStyle w:val="RepTable"/>
            </w:pPr>
            <w:r>
              <w:t>GC-ECD</w:t>
            </w:r>
          </w:p>
        </w:tc>
        <w:tc>
          <w:tcPr>
            <w:tcW w:w="1533" w:type="pct"/>
            <w:shd w:val="clear" w:color="auto" w:fill="auto"/>
          </w:tcPr>
          <w:p w14:paraId="3AF2D685" w14:textId="77777777" w:rsidR="00035F04" w:rsidRDefault="00F91ED0" w:rsidP="00035F04">
            <w:pPr>
              <w:pStyle w:val="RepTable"/>
            </w:pPr>
            <w:r w:rsidRPr="00F91ED0">
              <w:t>Class, T. (2003)</w:t>
            </w:r>
          </w:p>
          <w:p w14:paraId="111C8AE1" w14:textId="77777777" w:rsidR="00F91ED0" w:rsidRDefault="00F91ED0" w:rsidP="00035F04">
            <w:pPr>
              <w:pStyle w:val="RepTable"/>
              <w:rPr>
                <w:szCs w:val="20"/>
              </w:rPr>
            </w:pPr>
            <w:r>
              <w:t xml:space="preserve">Report No.: </w:t>
            </w:r>
            <w:r>
              <w:rPr>
                <w:szCs w:val="20"/>
              </w:rPr>
              <w:t xml:space="preserve"> LLA-0101</w:t>
            </w:r>
          </w:p>
          <w:p w14:paraId="0F08960F" w14:textId="77777777" w:rsidR="00F91ED0" w:rsidRDefault="00F91ED0" w:rsidP="00F91ED0">
            <w:pPr>
              <w:pStyle w:val="RepTable"/>
            </w:pPr>
            <w:r>
              <w:t>RAR, UK, 2013</w:t>
            </w:r>
          </w:p>
          <w:p w14:paraId="57717964" w14:textId="77777777" w:rsidR="00F91ED0" w:rsidRDefault="00F91ED0" w:rsidP="00F91ED0">
            <w:pPr>
              <w:pStyle w:val="RepTable"/>
            </w:pPr>
            <w:r>
              <w:t>EFSA, 2014</w:t>
            </w:r>
          </w:p>
          <w:p w14:paraId="374AD728" w14:textId="77777777" w:rsidR="00F91ED0" w:rsidRDefault="00F91ED0" w:rsidP="00F91ED0">
            <w:pPr>
              <w:pStyle w:val="RepTable"/>
            </w:pPr>
            <w:r>
              <w:t>EU agreed</w:t>
            </w:r>
          </w:p>
        </w:tc>
      </w:tr>
      <w:tr w:rsidR="00F91ED0" w:rsidRPr="00867654" w14:paraId="513D67A7" w14:textId="77777777" w:rsidTr="00BB4E95">
        <w:tc>
          <w:tcPr>
            <w:tcW w:w="807" w:type="pct"/>
            <w:vMerge/>
            <w:shd w:val="clear" w:color="auto" w:fill="auto"/>
          </w:tcPr>
          <w:p w14:paraId="4FA3FF24" w14:textId="77777777" w:rsidR="00F91ED0" w:rsidRPr="00867654" w:rsidRDefault="00F91ED0" w:rsidP="00F91ED0">
            <w:pPr>
              <w:pStyle w:val="RepTable"/>
            </w:pPr>
          </w:p>
        </w:tc>
        <w:tc>
          <w:tcPr>
            <w:tcW w:w="837" w:type="pct"/>
            <w:shd w:val="clear" w:color="auto" w:fill="auto"/>
          </w:tcPr>
          <w:p w14:paraId="617FEBE2" w14:textId="77777777" w:rsidR="00F91ED0" w:rsidRPr="00867654" w:rsidRDefault="00F91ED0" w:rsidP="00F91ED0">
            <w:pPr>
              <w:pStyle w:val="RepTable"/>
            </w:pPr>
            <w:r w:rsidRPr="00867654">
              <w:t xml:space="preserve">Confirmatory </w:t>
            </w:r>
          </w:p>
          <w:p w14:paraId="038914D9" w14:textId="77777777" w:rsidR="00F91ED0" w:rsidRPr="00867654" w:rsidRDefault="00F91ED0" w:rsidP="00F91ED0">
            <w:pPr>
              <w:pStyle w:val="RepTable"/>
            </w:pPr>
            <w:r w:rsidRPr="00867654">
              <w:t>(if required)</w:t>
            </w:r>
          </w:p>
        </w:tc>
        <w:tc>
          <w:tcPr>
            <w:tcW w:w="811" w:type="pct"/>
            <w:shd w:val="clear" w:color="auto" w:fill="auto"/>
          </w:tcPr>
          <w:p w14:paraId="3CF170D8" w14:textId="77777777" w:rsidR="00F91ED0" w:rsidRDefault="00F91ED0" w:rsidP="00F91ED0">
            <w:pPr>
              <w:pStyle w:val="RepTable"/>
            </w:pPr>
            <w:r>
              <w:t>0.01 mg/kg</w:t>
            </w:r>
          </w:p>
        </w:tc>
        <w:tc>
          <w:tcPr>
            <w:tcW w:w="1012" w:type="pct"/>
            <w:shd w:val="clear" w:color="auto" w:fill="auto"/>
          </w:tcPr>
          <w:p w14:paraId="1582E829" w14:textId="77777777" w:rsidR="00F91ED0" w:rsidRDefault="00F91ED0" w:rsidP="00F91ED0">
            <w:pPr>
              <w:pStyle w:val="RepTable"/>
            </w:pPr>
            <w:r>
              <w:t>GC-ECD</w:t>
            </w:r>
          </w:p>
        </w:tc>
        <w:tc>
          <w:tcPr>
            <w:tcW w:w="1533" w:type="pct"/>
            <w:shd w:val="clear" w:color="auto" w:fill="auto"/>
          </w:tcPr>
          <w:p w14:paraId="5A1130A1" w14:textId="77777777" w:rsidR="00F91ED0" w:rsidRDefault="00F91ED0" w:rsidP="00F91ED0">
            <w:pPr>
              <w:pStyle w:val="RepTable"/>
            </w:pPr>
            <w:r w:rsidRPr="00F91ED0">
              <w:t>Class, T. (2003)</w:t>
            </w:r>
          </w:p>
          <w:p w14:paraId="6083721E" w14:textId="77777777" w:rsidR="00F91ED0" w:rsidRDefault="00F91ED0" w:rsidP="00F91ED0">
            <w:pPr>
              <w:pStyle w:val="RepTable"/>
              <w:rPr>
                <w:szCs w:val="20"/>
              </w:rPr>
            </w:pPr>
            <w:r>
              <w:t xml:space="preserve">Report No.: </w:t>
            </w:r>
            <w:r>
              <w:rPr>
                <w:szCs w:val="20"/>
              </w:rPr>
              <w:t xml:space="preserve"> LLA-0101</w:t>
            </w:r>
          </w:p>
          <w:p w14:paraId="2DBDDCBD" w14:textId="77777777" w:rsidR="00F91ED0" w:rsidRDefault="00F91ED0" w:rsidP="00F91ED0">
            <w:pPr>
              <w:pStyle w:val="RepTable"/>
            </w:pPr>
            <w:r>
              <w:t>RAR, UK, 2013</w:t>
            </w:r>
          </w:p>
          <w:p w14:paraId="67CA1174" w14:textId="77777777" w:rsidR="00F91ED0" w:rsidRDefault="00F91ED0" w:rsidP="00F91ED0">
            <w:pPr>
              <w:pStyle w:val="RepTable"/>
            </w:pPr>
            <w:r>
              <w:t>EFSA, 2014</w:t>
            </w:r>
          </w:p>
          <w:p w14:paraId="4E0C8454" w14:textId="77777777" w:rsidR="00F91ED0" w:rsidRPr="00F91ED0" w:rsidRDefault="00F91ED0" w:rsidP="00F91ED0">
            <w:pPr>
              <w:pStyle w:val="RepTable"/>
            </w:pPr>
            <w:r>
              <w:t>EU agreed</w:t>
            </w:r>
          </w:p>
        </w:tc>
      </w:tr>
      <w:tr w:rsidR="00035F04" w:rsidRPr="00867654" w14:paraId="6E4038B3" w14:textId="77777777" w:rsidTr="00BB4E95">
        <w:tc>
          <w:tcPr>
            <w:tcW w:w="807" w:type="pct"/>
            <w:vMerge/>
            <w:shd w:val="clear" w:color="auto" w:fill="auto"/>
          </w:tcPr>
          <w:p w14:paraId="3BBE430A" w14:textId="77777777" w:rsidR="00035F04" w:rsidRPr="00867654" w:rsidRDefault="00035F04" w:rsidP="00035F04">
            <w:pPr>
              <w:pStyle w:val="RepTable"/>
            </w:pPr>
            <w:bookmarkStart w:id="228" w:name="_Hlk54864287"/>
          </w:p>
        </w:tc>
        <w:tc>
          <w:tcPr>
            <w:tcW w:w="837" w:type="pct"/>
            <w:shd w:val="clear" w:color="auto" w:fill="auto"/>
          </w:tcPr>
          <w:p w14:paraId="0D1EBA84" w14:textId="77777777" w:rsidR="00035F04" w:rsidRPr="00867654" w:rsidRDefault="00035F04" w:rsidP="00035F04">
            <w:pPr>
              <w:pStyle w:val="RepTable"/>
            </w:pPr>
            <w:r w:rsidRPr="00867654">
              <w:t xml:space="preserve">Primary </w:t>
            </w:r>
          </w:p>
        </w:tc>
        <w:tc>
          <w:tcPr>
            <w:tcW w:w="811" w:type="pct"/>
            <w:shd w:val="clear" w:color="auto" w:fill="auto"/>
          </w:tcPr>
          <w:p w14:paraId="6EE6124C" w14:textId="77777777" w:rsidR="00035F04" w:rsidRDefault="00035F04" w:rsidP="00035F04">
            <w:pPr>
              <w:pStyle w:val="RepTable"/>
            </w:pPr>
            <w:r>
              <w:t>0.01 mg/kg</w:t>
            </w:r>
          </w:p>
        </w:tc>
        <w:tc>
          <w:tcPr>
            <w:tcW w:w="1012" w:type="pct"/>
            <w:shd w:val="clear" w:color="auto" w:fill="auto"/>
          </w:tcPr>
          <w:p w14:paraId="0B58DE3B" w14:textId="77777777" w:rsidR="00035F04" w:rsidRDefault="00035F04" w:rsidP="00035F04">
            <w:pPr>
              <w:pStyle w:val="RepTable"/>
            </w:pPr>
            <w:r>
              <w:t>GC-MS</w:t>
            </w:r>
          </w:p>
        </w:tc>
        <w:tc>
          <w:tcPr>
            <w:tcW w:w="1533" w:type="pct"/>
            <w:shd w:val="clear" w:color="auto" w:fill="auto"/>
          </w:tcPr>
          <w:p w14:paraId="6B523135" w14:textId="77777777" w:rsidR="00035F04" w:rsidRDefault="00035F04" w:rsidP="00035F04">
            <w:pPr>
              <w:pStyle w:val="RepTable"/>
            </w:pPr>
            <w:r>
              <w:t>KCP 5.2.8</w:t>
            </w:r>
          </w:p>
          <w:p w14:paraId="4B36ABCC" w14:textId="77777777" w:rsidR="00035F04" w:rsidRDefault="00035F04" w:rsidP="00035F04">
            <w:pPr>
              <w:pStyle w:val="RepTable"/>
            </w:pPr>
            <w:r>
              <w:t>M. Rubino, 2018</w:t>
            </w:r>
          </w:p>
          <w:p w14:paraId="0B69A088" w14:textId="77777777" w:rsidR="00035F04" w:rsidRDefault="00035F04" w:rsidP="00035F04">
            <w:pPr>
              <w:pStyle w:val="RepTable"/>
            </w:pPr>
            <w:r>
              <w:t>Report No. 18.625318.0005</w:t>
            </w:r>
          </w:p>
        </w:tc>
      </w:tr>
      <w:tr w:rsidR="00035F04" w:rsidRPr="000D13E1" w14:paraId="78C5F87E" w14:textId="77777777" w:rsidTr="00BB4E95">
        <w:tc>
          <w:tcPr>
            <w:tcW w:w="807" w:type="pct"/>
            <w:vMerge/>
            <w:shd w:val="clear" w:color="auto" w:fill="auto"/>
          </w:tcPr>
          <w:p w14:paraId="30CC2D2E" w14:textId="77777777" w:rsidR="00035F04" w:rsidRPr="00867654" w:rsidRDefault="00035F04" w:rsidP="00035F04">
            <w:pPr>
              <w:pStyle w:val="RepTable"/>
            </w:pPr>
          </w:p>
        </w:tc>
        <w:tc>
          <w:tcPr>
            <w:tcW w:w="837" w:type="pct"/>
            <w:shd w:val="clear" w:color="auto" w:fill="auto"/>
          </w:tcPr>
          <w:p w14:paraId="23EE04D2" w14:textId="77777777" w:rsidR="00035F04" w:rsidRPr="00867654" w:rsidRDefault="00035F04" w:rsidP="00035F04">
            <w:pPr>
              <w:pStyle w:val="RepTable"/>
            </w:pPr>
            <w:r w:rsidRPr="00867654">
              <w:t>ILV</w:t>
            </w:r>
          </w:p>
        </w:tc>
        <w:tc>
          <w:tcPr>
            <w:tcW w:w="811" w:type="pct"/>
            <w:shd w:val="clear" w:color="auto" w:fill="auto"/>
          </w:tcPr>
          <w:p w14:paraId="7D3BAE39" w14:textId="77777777" w:rsidR="00035F04" w:rsidRDefault="00035F04" w:rsidP="00035F04">
            <w:pPr>
              <w:pStyle w:val="RepTable"/>
            </w:pPr>
            <w:r>
              <w:t>0.01 mg/kg</w:t>
            </w:r>
          </w:p>
        </w:tc>
        <w:tc>
          <w:tcPr>
            <w:tcW w:w="1012" w:type="pct"/>
            <w:shd w:val="clear" w:color="auto" w:fill="auto"/>
          </w:tcPr>
          <w:p w14:paraId="7597BAEA" w14:textId="77777777" w:rsidR="00035F04" w:rsidRDefault="00035F04" w:rsidP="00035F04">
            <w:pPr>
              <w:pStyle w:val="RepTable"/>
            </w:pPr>
            <w:r>
              <w:t>GC-MS</w:t>
            </w:r>
          </w:p>
        </w:tc>
        <w:tc>
          <w:tcPr>
            <w:tcW w:w="1533" w:type="pct"/>
            <w:shd w:val="clear" w:color="auto" w:fill="auto"/>
          </w:tcPr>
          <w:p w14:paraId="58EA86BC" w14:textId="77777777" w:rsidR="00035F04" w:rsidRPr="00EA2A64" w:rsidRDefault="00035F04" w:rsidP="00035F04">
            <w:pPr>
              <w:pStyle w:val="RepTable"/>
              <w:rPr>
                <w:lang w:val="pl-PL"/>
              </w:rPr>
            </w:pPr>
            <w:r w:rsidRPr="00EA2A64">
              <w:rPr>
                <w:lang w:val="pl-PL"/>
              </w:rPr>
              <w:t>KCP 5.2.9</w:t>
            </w:r>
          </w:p>
          <w:p w14:paraId="383FD182" w14:textId="77777777" w:rsidR="00035F04" w:rsidRPr="00EA2A64" w:rsidRDefault="00035F04" w:rsidP="00035F04">
            <w:pPr>
              <w:pStyle w:val="RepTable"/>
              <w:rPr>
                <w:lang w:val="pl-PL"/>
              </w:rPr>
            </w:pPr>
            <w:r w:rsidRPr="00EA2A64">
              <w:rPr>
                <w:lang w:val="pl-PL"/>
              </w:rPr>
              <w:t>J. Kicińska, 2018</w:t>
            </w:r>
          </w:p>
          <w:p w14:paraId="035541B2" w14:textId="77777777" w:rsidR="00035F04" w:rsidRPr="00EA2A64" w:rsidRDefault="00035F04" w:rsidP="00035F04">
            <w:pPr>
              <w:pStyle w:val="RepTable"/>
              <w:rPr>
                <w:lang w:val="pl-PL"/>
              </w:rPr>
            </w:pPr>
            <w:r w:rsidRPr="00EA2A64">
              <w:rPr>
                <w:lang w:val="pl-PL"/>
              </w:rPr>
              <w:t>Report No. ZBBZ-2016/37/DPL/5</w:t>
            </w:r>
          </w:p>
        </w:tc>
      </w:tr>
      <w:bookmarkEnd w:id="228"/>
      <w:tr w:rsidR="00035F04" w:rsidRPr="00867654" w14:paraId="1AE5AD77" w14:textId="77777777" w:rsidTr="00BB4E95">
        <w:tc>
          <w:tcPr>
            <w:tcW w:w="807" w:type="pct"/>
            <w:vMerge/>
            <w:shd w:val="clear" w:color="auto" w:fill="auto"/>
          </w:tcPr>
          <w:p w14:paraId="5DDAE7C5" w14:textId="77777777" w:rsidR="00035F04" w:rsidRPr="00EA2A64" w:rsidRDefault="00035F04" w:rsidP="00035F04">
            <w:pPr>
              <w:pStyle w:val="RepTable"/>
              <w:rPr>
                <w:lang w:val="pl-PL"/>
              </w:rPr>
            </w:pPr>
          </w:p>
        </w:tc>
        <w:tc>
          <w:tcPr>
            <w:tcW w:w="837" w:type="pct"/>
            <w:shd w:val="clear" w:color="auto" w:fill="auto"/>
          </w:tcPr>
          <w:p w14:paraId="31FA53FF" w14:textId="77777777" w:rsidR="00035F04" w:rsidRPr="00867654" w:rsidRDefault="00035F04" w:rsidP="00035F04">
            <w:pPr>
              <w:pStyle w:val="RepTable"/>
            </w:pPr>
            <w:r w:rsidRPr="00867654">
              <w:t xml:space="preserve">Confirmatory </w:t>
            </w:r>
          </w:p>
          <w:p w14:paraId="6B7538E6" w14:textId="77777777" w:rsidR="00035F04" w:rsidRPr="00867654" w:rsidRDefault="00035F04" w:rsidP="00035F04">
            <w:pPr>
              <w:pStyle w:val="RepTable"/>
            </w:pPr>
            <w:r w:rsidRPr="00867654">
              <w:t>(if required)</w:t>
            </w:r>
          </w:p>
        </w:tc>
        <w:tc>
          <w:tcPr>
            <w:tcW w:w="811" w:type="pct"/>
            <w:shd w:val="clear" w:color="auto" w:fill="auto"/>
          </w:tcPr>
          <w:p w14:paraId="0B14B28A" w14:textId="77777777" w:rsidR="00035F04" w:rsidRDefault="00035F04" w:rsidP="00035F04">
            <w:pPr>
              <w:pStyle w:val="RepTable"/>
            </w:pPr>
            <w:r>
              <w:t>0.01 mg/kg</w:t>
            </w:r>
          </w:p>
        </w:tc>
        <w:tc>
          <w:tcPr>
            <w:tcW w:w="1012" w:type="pct"/>
            <w:shd w:val="clear" w:color="auto" w:fill="auto"/>
          </w:tcPr>
          <w:p w14:paraId="341209A9" w14:textId="77777777" w:rsidR="00035F04" w:rsidRDefault="00035F04" w:rsidP="00035F04">
            <w:pPr>
              <w:pStyle w:val="RepTable"/>
            </w:pPr>
            <w:r>
              <w:t>GC-MS</w:t>
            </w:r>
          </w:p>
        </w:tc>
        <w:tc>
          <w:tcPr>
            <w:tcW w:w="1533" w:type="pct"/>
            <w:shd w:val="clear" w:color="auto" w:fill="auto"/>
          </w:tcPr>
          <w:p w14:paraId="330974B5" w14:textId="77777777" w:rsidR="00035F04" w:rsidRDefault="00035F04" w:rsidP="00035F04">
            <w:pPr>
              <w:pStyle w:val="RepTable"/>
            </w:pPr>
            <w:r>
              <w:t>KCP 5.2.8</w:t>
            </w:r>
          </w:p>
          <w:p w14:paraId="0CCF1534" w14:textId="77777777" w:rsidR="00035F04" w:rsidRDefault="00035F04" w:rsidP="00035F04">
            <w:pPr>
              <w:pStyle w:val="RepTable"/>
            </w:pPr>
            <w:r>
              <w:t>M. Rubino, 2018</w:t>
            </w:r>
          </w:p>
          <w:p w14:paraId="7F6D305F" w14:textId="77777777" w:rsidR="00035F04" w:rsidRDefault="00035F04" w:rsidP="00035F04">
            <w:pPr>
              <w:pStyle w:val="RepTable"/>
            </w:pPr>
            <w:r>
              <w:t>Report No. 18.625318.0005</w:t>
            </w:r>
          </w:p>
        </w:tc>
      </w:tr>
      <w:tr w:rsidR="00035F04" w:rsidRPr="00867654" w14:paraId="714E346F" w14:textId="77777777" w:rsidTr="00BB4E95">
        <w:tc>
          <w:tcPr>
            <w:tcW w:w="807" w:type="pct"/>
            <w:vMerge w:val="restart"/>
            <w:shd w:val="clear" w:color="auto" w:fill="auto"/>
          </w:tcPr>
          <w:p w14:paraId="783C78EE" w14:textId="77777777" w:rsidR="00035F04" w:rsidRPr="00867654" w:rsidRDefault="00035F04" w:rsidP="00035F04">
            <w:pPr>
              <w:pStyle w:val="RepTable"/>
            </w:pPr>
            <w:r w:rsidRPr="00867654">
              <w:t>Eggs</w:t>
            </w:r>
          </w:p>
        </w:tc>
        <w:tc>
          <w:tcPr>
            <w:tcW w:w="837" w:type="pct"/>
            <w:shd w:val="clear" w:color="auto" w:fill="auto"/>
          </w:tcPr>
          <w:p w14:paraId="42F84656" w14:textId="77777777" w:rsidR="00035F04" w:rsidRPr="00867654" w:rsidRDefault="00035F04" w:rsidP="00035F04">
            <w:pPr>
              <w:pStyle w:val="RepTable"/>
            </w:pPr>
            <w:r w:rsidRPr="00867654">
              <w:t xml:space="preserve">Primary </w:t>
            </w:r>
          </w:p>
        </w:tc>
        <w:tc>
          <w:tcPr>
            <w:tcW w:w="811" w:type="pct"/>
            <w:shd w:val="clear" w:color="auto" w:fill="auto"/>
          </w:tcPr>
          <w:p w14:paraId="49AF1F18" w14:textId="77777777" w:rsidR="00035F04" w:rsidRDefault="00035F04" w:rsidP="00035F04">
            <w:pPr>
              <w:pStyle w:val="RepTable"/>
            </w:pPr>
            <w:r>
              <w:t>0.01 mg/kg</w:t>
            </w:r>
          </w:p>
        </w:tc>
        <w:tc>
          <w:tcPr>
            <w:tcW w:w="1012" w:type="pct"/>
            <w:shd w:val="clear" w:color="auto" w:fill="auto"/>
          </w:tcPr>
          <w:p w14:paraId="5E48AAFE" w14:textId="77777777" w:rsidR="00035F04" w:rsidRDefault="00035F04" w:rsidP="00035F04">
            <w:pPr>
              <w:pStyle w:val="RepTable"/>
            </w:pPr>
            <w:r>
              <w:t>GC-ECD</w:t>
            </w:r>
          </w:p>
        </w:tc>
        <w:tc>
          <w:tcPr>
            <w:tcW w:w="1533" w:type="pct"/>
            <w:shd w:val="clear" w:color="auto" w:fill="auto"/>
          </w:tcPr>
          <w:p w14:paraId="24D4B2DC" w14:textId="77777777" w:rsidR="00035F04" w:rsidRDefault="00035F04" w:rsidP="00035F04">
            <w:pPr>
              <w:pStyle w:val="RepTable"/>
            </w:pPr>
            <w:r w:rsidRPr="00035F04">
              <w:t xml:space="preserve">Croucher, A. (1998) </w:t>
            </w:r>
          </w:p>
          <w:p w14:paraId="0EDE5A92" w14:textId="77777777" w:rsidR="00035F04" w:rsidRDefault="00035F04" w:rsidP="00035F04">
            <w:pPr>
              <w:pStyle w:val="RepTable"/>
            </w:pPr>
            <w:r>
              <w:t>Report No.: LLA-0083</w:t>
            </w:r>
          </w:p>
          <w:p w14:paraId="034552CF" w14:textId="77777777" w:rsidR="00035F04" w:rsidRDefault="00035F04" w:rsidP="00035F04">
            <w:pPr>
              <w:pStyle w:val="RepTable"/>
            </w:pPr>
            <w:r>
              <w:t>DAR, addendum</w:t>
            </w:r>
          </w:p>
          <w:p w14:paraId="1586726B" w14:textId="77777777" w:rsidR="00035F04" w:rsidRDefault="00035F04" w:rsidP="00035F04">
            <w:pPr>
              <w:pStyle w:val="RepTable"/>
            </w:pPr>
            <w:r>
              <w:t>EFSA, 2014</w:t>
            </w:r>
          </w:p>
          <w:p w14:paraId="61E03495" w14:textId="77777777" w:rsidR="00035F04" w:rsidRDefault="00035F04" w:rsidP="00035F04">
            <w:pPr>
              <w:pStyle w:val="RepTable"/>
            </w:pPr>
            <w:r>
              <w:t>EU agreed</w:t>
            </w:r>
          </w:p>
        </w:tc>
      </w:tr>
      <w:tr w:rsidR="00F91ED0" w:rsidRPr="00867654" w14:paraId="04F4CBFB" w14:textId="77777777" w:rsidTr="00BB4E95">
        <w:tc>
          <w:tcPr>
            <w:tcW w:w="807" w:type="pct"/>
            <w:vMerge/>
            <w:shd w:val="clear" w:color="auto" w:fill="auto"/>
          </w:tcPr>
          <w:p w14:paraId="603E6D46" w14:textId="77777777" w:rsidR="00F91ED0" w:rsidRPr="00867654" w:rsidRDefault="00F91ED0" w:rsidP="00F91ED0">
            <w:pPr>
              <w:pStyle w:val="RepTable"/>
            </w:pPr>
          </w:p>
        </w:tc>
        <w:tc>
          <w:tcPr>
            <w:tcW w:w="837" w:type="pct"/>
            <w:shd w:val="clear" w:color="auto" w:fill="auto"/>
          </w:tcPr>
          <w:p w14:paraId="55F30672" w14:textId="77777777" w:rsidR="00F91ED0" w:rsidRPr="00867654" w:rsidRDefault="00F91ED0" w:rsidP="00F91ED0">
            <w:pPr>
              <w:pStyle w:val="RepTable"/>
            </w:pPr>
            <w:r w:rsidRPr="00867654">
              <w:t>ILV</w:t>
            </w:r>
          </w:p>
        </w:tc>
        <w:tc>
          <w:tcPr>
            <w:tcW w:w="811" w:type="pct"/>
            <w:shd w:val="clear" w:color="auto" w:fill="auto"/>
          </w:tcPr>
          <w:p w14:paraId="674B3275" w14:textId="77777777" w:rsidR="00F91ED0" w:rsidRDefault="00F91ED0" w:rsidP="00F91ED0">
            <w:pPr>
              <w:pStyle w:val="RepTable"/>
            </w:pPr>
            <w:r>
              <w:t>0.01 mg/kg</w:t>
            </w:r>
          </w:p>
        </w:tc>
        <w:tc>
          <w:tcPr>
            <w:tcW w:w="1012" w:type="pct"/>
            <w:shd w:val="clear" w:color="auto" w:fill="auto"/>
          </w:tcPr>
          <w:p w14:paraId="4ADB93B0" w14:textId="77777777" w:rsidR="00F91ED0" w:rsidRDefault="00F91ED0" w:rsidP="00F91ED0">
            <w:pPr>
              <w:pStyle w:val="RepTable"/>
            </w:pPr>
            <w:r>
              <w:t>GC-ECD</w:t>
            </w:r>
          </w:p>
        </w:tc>
        <w:tc>
          <w:tcPr>
            <w:tcW w:w="1533" w:type="pct"/>
            <w:shd w:val="clear" w:color="auto" w:fill="auto"/>
          </w:tcPr>
          <w:p w14:paraId="64BD90F7" w14:textId="77777777" w:rsidR="00F91ED0" w:rsidRDefault="00F91ED0" w:rsidP="00F91ED0">
            <w:pPr>
              <w:pStyle w:val="RepTable"/>
            </w:pPr>
            <w:r w:rsidRPr="00F91ED0">
              <w:t>Class, T. (2003)</w:t>
            </w:r>
          </w:p>
          <w:p w14:paraId="576F3F40" w14:textId="77777777" w:rsidR="00F91ED0" w:rsidRDefault="00F91ED0" w:rsidP="00F91ED0">
            <w:pPr>
              <w:pStyle w:val="RepTable"/>
              <w:rPr>
                <w:szCs w:val="20"/>
              </w:rPr>
            </w:pPr>
            <w:r>
              <w:t xml:space="preserve">Report No.: </w:t>
            </w:r>
            <w:r>
              <w:rPr>
                <w:szCs w:val="20"/>
              </w:rPr>
              <w:t xml:space="preserve"> LLA-0101</w:t>
            </w:r>
          </w:p>
          <w:p w14:paraId="61DA6D30" w14:textId="77777777" w:rsidR="00F91ED0" w:rsidRDefault="00F91ED0" w:rsidP="00F91ED0">
            <w:pPr>
              <w:pStyle w:val="RepTable"/>
            </w:pPr>
            <w:r>
              <w:t>RAR, UK, 2013</w:t>
            </w:r>
          </w:p>
          <w:p w14:paraId="139BBCB5" w14:textId="77777777" w:rsidR="00F91ED0" w:rsidRDefault="00F91ED0" w:rsidP="00F91ED0">
            <w:pPr>
              <w:pStyle w:val="RepTable"/>
            </w:pPr>
            <w:r>
              <w:t>EFSA, 2014</w:t>
            </w:r>
          </w:p>
          <w:p w14:paraId="58A31F4E" w14:textId="77777777" w:rsidR="00F91ED0" w:rsidRDefault="00F91ED0" w:rsidP="00F91ED0">
            <w:pPr>
              <w:pStyle w:val="RepTable"/>
            </w:pPr>
            <w:r>
              <w:t>EU agreed</w:t>
            </w:r>
          </w:p>
        </w:tc>
      </w:tr>
      <w:tr w:rsidR="00F91ED0" w:rsidRPr="00867654" w14:paraId="5EB4ECDA" w14:textId="77777777" w:rsidTr="00BB4E95">
        <w:tc>
          <w:tcPr>
            <w:tcW w:w="807" w:type="pct"/>
            <w:vMerge/>
            <w:shd w:val="clear" w:color="auto" w:fill="auto"/>
          </w:tcPr>
          <w:p w14:paraId="3E420B17" w14:textId="77777777" w:rsidR="00F91ED0" w:rsidRPr="00867654" w:rsidRDefault="00F91ED0" w:rsidP="00F91ED0">
            <w:pPr>
              <w:pStyle w:val="RepTable"/>
            </w:pPr>
          </w:p>
        </w:tc>
        <w:tc>
          <w:tcPr>
            <w:tcW w:w="837" w:type="pct"/>
            <w:shd w:val="clear" w:color="auto" w:fill="auto"/>
          </w:tcPr>
          <w:p w14:paraId="06B03FF6" w14:textId="77777777" w:rsidR="00F91ED0" w:rsidRPr="00867654" w:rsidRDefault="00F91ED0" w:rsidP="00F91ED0">
            <w:pPr>
              <w:pStyle w:val="RepTable"/>
            </w:pPr>
            <w:r w:rsidRPr="00867654">
              <w:t xml:space="preserve">Confirmatory </w:t>
            </w:r>
          </w:p>
          <w:p w14:paraId="3292623C" w14:textId="77777777" w:rsidR="00F91ED0" w:rsidRPr="00867654" w:rsidRDefault="00F91ED0" w:rsidP="00F91ED0">
            <w:pPr>
              <w:pStyle w:val="RepTable"/>
            </w:pPr>
            <w:r w:rsidRPr="00867654">
              <w:t>(if required)</w:t>
            </w:r>
          </w:p>
        </w:tc>
        <w:tc>
          <w:tcPr>
            <w:tcW w:w="811" w:type="pct"/>
            <w:shd w:val="clear" w:color="auto" w:fill="auto"/>
          </w:tcPr>
          <w:p w14:paraId="34CF7588" w14:textId="77777777" w:rsidR="00F91ED0" w:rsidRDefault="00F91ED0" w:rsidP="00F91ED0">
            <w:pPr>
              <w:pStyle w:val="RepTable"/>
            </w:pPr>
            <w:r>
              <w:t>0.01 mg/kg</w:t>
            </w:r>
          </w:p>
        </w:tc>
        <w:tc>
          <w:tcPr>
            <w:tcW w:w="1012" w:type="pct"/>
            <w:shd w:val="clear" w:color="auto" w:fill="auto"/>
          </w:tcPr>
          <w:p w14:paraId="15DCC52A" w14:textId="77777777" w:rsidR="00F91ED0" w:rsidRDefault="00F91ED0" w:rsidP="00F91ED0">
            <w:pPr>
              <w:pStyle w:val="RepTable"/>
            </w:pPr>
            <w:r>
              <w:t>GC-ECD</w:t>
            </w:r>
          </w:p>
        </w:tc>
        <w:tc>
          <w:tcPr>
            <w:tcW w:w="1533" w:type="pct"/>
            <w:shd w:val="clear" w:color="auto" w:fill="auto"/>
          </w:tcPr>
          <w:p w14:paraId="51849F2B" w14:textId="77777777" w:rsidR="00F91ED0" w:rsidRDefault="00F91ED0" w:rsidP="00F91ED0">
            <w:pPr>
              <w:pStyle w:val="RepTable"/>
            </w:pPr>
            <w:r w:rsidRPr="00F91ED0">
              <w:t>Class, T. (2003)</w:t>
            </w:r>
          </w:p>
          <w:p w14:paraId="67DB1653" w14:textId="77777777" w:rsidR="00F91ED0" w:rsidRDefault="00F91ED0" w:rsidP="00F91ED0">
            <w:pPr>
              <w:pStyle w:val="RepTable"/>
              <w:rPr>
                <w:szCs w:val="20"/>
              </w:rPr>
            </w:pPr>
            <w:r>
              <w:t xml:space="preserve">Report No.: </w:t>
            </w:r>
            <w:r>
              <w:rPr>
                <w:szCs w:val="20"/>
              </w:rPr>
              <w:t xml:space="preserve"> LLA-0101</w:t>
            </w:r>
          </w:p>
          <w:p w14:paraId="5AF468F5" w14:textId="77777777" w:rsidR="00F91ED0" w:rsidRDefault="00F91ED0" w:rsidP="00F91ED0">
            <w:pPr>
              <w:pStyle w:val="RepTable"/>
            </w:pPr>
            <w:r>
              <w:t>RAR, UK, 2013</w:t>
            </w:r>
          </w:p>
          <w:p w14:paraId="6D6B740A" w14:textId="77777777" w:rsidR="00F91ED0" w:rsidRDefault="00F91ED0" w:rsidP="00F91ED0">
            <w:pPr>
              <w:pStyle w:val="RepTable"/>
            </w:pPr>
            <w:r>
              <w:t>EFSA, 2014</w:t>
            </w:r>
          </w:p>
          <w:p w14:paraId="4E4F9932" w14:textId="77777777" w:rsidR="00F91ED0" w:rsidRDefault="00F91ED0" w:rsidP="00F91ED0">
            <w:pPr>
              <w:pStyle w:val="RepTable"/>
            </w:pPr>
            <w:r>
              <w:t>EU agreed</w:t>
            </w:r>
          </w:p>
        </w:tc>
      </w:tr>
      <w:tr w:rsidR="00035F04" w:rsidRPr="00867654" w14:paraId="796BDE74" w14:textId="77777777" w:rsidTr="00BB4E95">
        <w:tc>
          <w:tcPr>
            <w:tcW w:w="807" w:type="pct"/>
            <w:vMerge/>
            <w:shd w:val="clear" w:color="auto" w:fill="auto"/>
          </w:tcPr>
          <w:p w14:paraId="5DEF514B" w14:textId="77777777" w:rsidR="00035F04" w:rsidRPr="00867654" w:rsidRDefault="00035F04" w:rsidP="00035F04">
            <w:pPr>
              <w:pStyle w:val="RepTable"/>
            </w:pPr>
            <w:bookmarkStart w:id="229" w:name="_Hlk54864295"/>
          </w:p>
        </w:tc>
        <w:tc>
          <w:tcPr>
            <w:tcW w:w="837" w:type="pct"/>
            <w:shd w:val="clear" w:color="auto" w:fill="auto"/>
          </w:tcPr>
          <w:p w14:paraId="410E8BE1" w14:textId="77777777" w:rsidR="00035F04" w:rsidRPr="00867654" w:rsidRDefault="00035F04" w:rsidP="00035F04">
            <w:pPr>
              <w:pStyle w:val="RepTable"/>
            </w:pPr>
            <w:r w:rsidRPr="00867654">
              <w:t xml:space="preserve">Primary </w:t>
            </w:r>
          </w:p>
        </w:tc>
        <w:tc>
          <w:tcPr>
            <w:tcW w:w="811" w:type="pct"/>
            <w:shd w:val="clear" w:color="auto" w:fill="auto"/>
          </w:tcPr>
          <w:p w14:paraId="66190436" w14:textId="77777777" w:rsidR="00035F04" w:rsidRDefault="00035F04" w:rsidP="00035F04">
            <w:pPr>
              <w:pStyle w:val="RepTable"/>
            </w:pPr>
            <w:r>
              <w:t>0.01 mg/kg</w:t>
            </w:r>
          </w:p>
        </w:tc>
        <w:tc>
          <w:tcPr>
            <w:tcW w:w="1012" w:type="pct"/>
            <w:shd w:val="clear" w:color="auto" w:fill="auto"/>
          </w:tcPr>
          <w:p w14:paraId="68C384C6" w14:textId="77777777" w:rsidR="00035F04" w:rsidRDefault="00035F04" w:rsidP="00035F04">
            <w:pPr>
              <w:pStyle w:val="RepTable"/>
            </w:pPr>
            <w:r>
              <w:t>GC-MS</w:t>
            </w:r>
          </w:p>
        </w:tc>
        <w:tc>
          <w:tcPr>
            <w:tcW w:w="1533" w:type="pct"/>
            <w:shd w:val="clear" w:color="auto" w:fill="auto"/>
          </w:tcPr>
          <w:p w14:paraId="2FC9951E" w14:textId="77777777" w:rsidR="00035F04" w:rsidRDefault="00035F04" w:rsidP="00035F04">
            <w:pPr>
              <w:pStyle w:val="RepTable"/>
            </w:pPr>
            <w:r>
              <w:t>KCP 5.2.10</w:t>
            </w:r>
          </w:p>
          <w:p w14:paraId="636A7D08" w14:textId="77777777" w:rsidR="00035F04" w:rsidRDefault="00035F04" w:rsidP="00035F04">
            <w:pPr>
              <w:pStyle w:val="RepTable"/>
            </w:pPr>
            <w:r>
              <w:t>M. Rubino, 2018</w:t>
            </w:r>
          </w:p>
          <w:p w14:paraId="074B93A5" w14:textId="77777777" w:rsidR="00035F04" w:rsidRDefault="00035F04" w:rsidP="00035F04">
            <w:pPr>
              <w:pStyle w:val="RepTable"/>
            </w:pPr>
            <w:r>
              <w:t>Report No. 18.625318.0006</w:t>
            </w:r>
          </w:p>
        </w:tc>
      </w:tr>
      <w:tr w:rsidR="00035F04" w:rsidRPr="000D13E1" w14:paraId="54E8ECA0" w14:textId="77777777" w:rsidTr="00BB4E95">
        <w:tc>
          <w:tcPr>
            <w:tcW w:w="807" w:type="pct"/>
            <w:vMerge/>
            <w:shd w:val="clear" w:color="auto" w:fill="auto"/>
          </w:tcPr>
          <w:p w14:paraId="3A420D37" w14:textId="77777777" w:rsidR="00035F04" w:rsidRPr="00867654" w:rsidRDefault="00035F04" w:rsidP="00035F04">
            <w:pPr>
              <w:pStyle w:val="RepTable"/>
            </w:pPr>
          </w:p>
        </w:tc>
        <w:tc>
          <w:tcPr>
            <w:tcW w:w="837" w:type="pct"/>
            <w:shd w:val="clear" w:color="auto" w:fill="auto"/>
          </w:tcPr>
          <w:p w14:paraId="1301C13D" w14:textId="77777777" w:rsidR="00035F04" w:rsidRPr="00867654" w:rsidRDefault="00035F04" w:rsidP="00035F04">
            <w:pPr>
              <w:pStyle w:val="RepTable"/>
            </w:pPr>
            <w:r w:rsidRPr="00867654">
              <w:t>ILV</w:t>
            </w:r>
          </w:p>
        </w:tc>
        <w:tc>
          <w:tcPr>
            <w:tcW w:w="811" w:type="pct"/>
            <w:shd w:val="clear" w:color="auto" w:fill="auto"/>
          </w:tcPr>
          <w:p w14:paraId="455EF4DC" w14:textId="77777777" w:rsidR="00035F04" w:rsidRDefault="00035F04" w:rsidP="00035F04">
            <w:pPr>
              <w:pStyle w:val="RepTable"/>
            </w:pPr>
            <w:r>
              <w:t>0.01 mg/kg</w:t>
            </w:r>
          </w:p>
        </w:tc>
        <w:tc>
          <w:tcPr>
            <w:tcW w:w="1012" w:type="pct"/>
            <w:shd w:val="clear" w:color="auto" w:fill="auto"/>
          </w:tcPr>
          <w:p w14:paraId="66E4827F" w14:textId="77777777" w:rsidR="00035F04" w:rsidRDefault="00035F04" w:rsidP="00035F04">
            <w:pPr>
              <w:pStyle w:val="RepTable"/>
            </w:pPr>
            <w:r>
              <w:t>GC-MS</w:t>
            </w:r>
          </w:p>
        </w:tc>
        <w:tc>
          <w:tcPr>
            <w:tcW w:w="1533" w:type="pct"/>
            <w:shd w:val="clear" w:color="auto" w:fill="auto"/>
          </w:tcPr>
          <w:p w14:paraId="676F3586" w14:textId="77777777" w:rsidR="00035F04" w:rsidRPr="00EA2A64" w:rsidRDefault="00035F04" w:rsidP="00035F04">
            <w:pPr>
              <w:pStyle w:val="RepTable"/>
              <w:rPr>
                <w:lang w:val="pl-PL"/>
              </w:rPr>
            </w:pPr>
            <w:r w:rsidRPr="00EA2A64">
              <w:rPr>
                <w:lang w:val="pl-PL"/>
              </w:rPr>
              <w:t>KCP 5.2.11</w:t>
            </w:r>
          </w:p>
          <w:p w14:paraId="30654B65" w14:textId="77777777" w:rsidR="00035F04" w:rsidRPr="00EA2A64" w:rsidRDefault="00035F04" w:rsidP="00035F04">
            <w:pPr>
              <w:pStyle w:val="RepTable"/>
              <w:rPr>
                <w:lang w:val="pl-PL"/>
              </w:rPr>
            </w:pPr>
            <w:r w:rsidRPr="00EA2A64">
              <w:rPr>
                <w:lang w:val="pl-PL"/>
              </w:rPr>
              <w:t>J. Kicińska, 2018</w:t>
            </w:r>
          </w:p>
          <w:p w14:paraId="390A22E1" w14:textId="77777777" w:rsidR="00035F04" w:rsidRPr="00EA2A64" w:rsidRDefault="00035F04" w:rsidP="00035F04">
            <w:pPr>
              <w:pStyle w:val="RepTable"/>
              <w:rPr>
                <w:lang w:val="pl-PL"/>
              </w:rPr>
            </w:pPr>
            <w:r w:rsidRPr="00EA2A64">
              <w:rPr>
                <w:lang w:val="pl-PL"/>
              </w:rPr>
              <w:t>Report No. ZBBZ-</w:t>
            </w:r>
            <w:r w:rsidRPr="00EA2A64">
              <w:rPr>
                <w:lang w:val="pl-PL"/>
              </w:rPr>
              <w:lastRenderedPageBreak/>
              <w:t>2016/37/DPL/4</w:t>
            </w:r>
          </w:p>
        </w:tc>
      </w:tr>
      <w:bookmarkEnd w:id="229"/>
      <w:tr w:rsidR="00035F04" w:rsidRPr="00867654" w14:paraId="281A6A99" w14:textId="77777777" w:rsidTr="00BB4E95">
        <w:tc>
          <w:tcPr>
            <w:tcW w:w="807" w:type="pct"/>
            <w:vMerge/>
            <w:shd w:val="clear" w:color="auto" w:fill="auto"/>
          </w:tcPr>
          <w:p w14:paraId="06CA9CA1" w14:textId="77777777" w:rsidR="00035F04" w:rsidRPr="00EA2A64" w:rsidRDefault="00035F04" w:rsidP="00035F04">
            <w:pPr>
              <w:pStyle w:val="RepTable"/>
              <w:rPr>
                <w:lang w:val="pl-PL"/>
              </w:rPr>
            </w:pPr>
          </w:p>
        </w:tc>
        <w:tc>
          <w:tcPr>
            <w:tcW w:w="837" w:type="pct"/>
            <w:shd w:val="clear" w:color="auto" w:fill="auto"/>
          </w:tcPr>
          <w:p w14:paraId="25E7928C" w14:textId="77777777" w:rsidR="00035F04" w:rsidRPr="00867654" w:rsidRDefault="00035F04" w:rsidP="00035F04">
            <w:pPr>
              <w:pStyle w:val="RepTable"/>
            </w:pPr>
            <w:r w:rsidRPr="00867654">
              <w:t xml:space="preserve">Confirmatory </w:t>
            </w:r>
          </w:p>
          <w:p w14:paraId="3FEDD854" w14:textId="77777777" w:rsidR="00035F04" w:rsidRPr="00867654" w:rsidRDefault="00035F04" w:rsidP="00035F04">
            <w:pPr>
              <w:pStyle w:val="RepTable"/>
            </w:pPr>
            <w:r w:rsidRPr="00867654">
              <w:t>(if required)</w:t>
            </w:r>
          </w:p>
        </w:tc>
        <w:tc>
          <w:tcPr>
            <w:tcW w:w="811" w:type="pct"/>
            <w:shd w:val="clear" w:color="auto" w:fill="auto"/>
          </w:tcPr>
          <w:p w14:paraId="2290F5B2" w14:textId="77777777" w:rsidR="00035F04" w:rsidRDefault="00035F04" w:rsidP="00035F04">
            <w:pPr>
              <w:pStyle w:val="RepTable"/>
            </w:pPr>
            <w:r>
              <w:t>0.01 mg/kg</w:t>
            </w:r>
          </w:p>
        </w:tc>
        <w:tc>
          <w:tcPr>
            <w:tcW w:w="1012" w:type="pct"/>
            <w:shd w:val="clear" w:color="auto" w:fill="auto"/>
          </w:tcPr>
          <w:p w14:paraId="2E2E65B6" w14:textId="77777777" w:rsidR="00035F04" w:rsidRDefault="00035F04" w:rsidP="00035F04">
            <w:pPr>
              <w:pStyle w:val="RepTable"/>
            </w:pPr>
            <w:r>
              <w:t>GC-MS</w:t>
            </w:r>
          </w:p>
        </w:tc>
        <w:tc>
          <w:tcPr>
            <w:tcW w:w="1533" w:type="pct"/>
            <w:shd w:val="clear" w:color="auto" w:fill="auto"/>
          </w:tcPr>
          <w:p w14:paraId="4500CBDC" w14:textId="77777777" w:rsidR="00035F04" w:rsidRDefault="00035F04" w:rsidP="00035F04">
            <w:pPr>
              <w:pStyle w:val="RepTable"/>
            </w:pPr>
            <w:r>
              <w:t>KCP 5.2.10</w:t>
            </w:r>
          </w:p>
          <w:p w14:paraId="4A99A178" w14:textId="77777777" w:rsidR="00035F04" w:rsidRDefault="00035F04" w:rsidP="00035F04">
            <w:pPr>
              <w:pStyle w:val="RepTable"/>
            </w:pPr>
            <w:r>
              <w:t>M. Rubino, 2018</w:t>
            </w:r>
          </w:p>
          <w:p w14:paraId="02D45DAD" w14:textId="77777777" w:rsidR="00035F04" w:rsidRDefault="00035F04" w:rsidP="00035F04">
            <w:pPr>
              <w:pStyle w:val="RepTable"/>
            </w:pPr>
            <w:r>
              <w:t>Report No. 18.625318.0006</w:t>
            </w:r>
          </w:p>
        </w:tc>
      </w:tr>
      <w:tr w:rsidR="00035F04" w:rsidRPr="00867654" w14:paraId="118AC3EC" w14:textId="77777777" w:rsidTr="00BB4E95">
        <w:tc>
          <w:tcPr>
            <w:tcW w:w="807" w:type="pct"/>
            <w:vMerge w:val="restart"/>
            <w:shd w:val="clear" w:color="auto" w:fill="auto"/>
          </w:tcPr>
          <w:p w14:paraId="187844A1" w14:textId="77777777" w:rsidR="00035F04" w:rsidRPr="00867654" w:rsidRDefault="00035F04" w:rsidP="00035F04">
            <w:pPr>
              <w:pStyle w:val="RepTable"/>
            </w:pPr>
            <w:r w:rsidRPr="00867654">
              <w:t>Muscle</w:t>
            </w:r>
          </w:p>
        </w:tc>
        <w:tc>
          <w:tcPr>
            <w:tcW w:w="837" w:type="pct"/>
            <w:shd w:val="clear" w:color="auto" w:fill="auto"/>
          </w:tcPr>
          <w:p w14:paraId="58EDA52F" w14:textId="77777777" w:rsidR="00035F04" w:rsidRPr="00867654" w:rsidRDefault="00035F04" w:rsidP="00035F04">
            <w:pPr>
              <w:pStyle w:val="RepTable"/>
            </w:pPr>
            <w:r w:rsidRPr="00867654">
              <w:t xml:space="preserve">Primary </w:t>
            </w:r>
          </w:p>
        </w:tc>
        <w:tc>
          <w:tcPr>
            <w:tcW w:w="811" w:type="pct"/>
            <w:shd w:val="clear" w:color="auto" w:fill="auto"/>
          </w:tcPr>
          <w:p w14:paraId="2FE6EDF7" w14:textId="77777777" w:rsidR="00035F04" w:rsidRDefault="00035F04" w:rsidP="00035F04">
            <w:pPr>
              <w:pStyle w:val="RepTable"/>
            </w:pPr>
            <w:r>
              <w:t>0.01 mg/kg</w:t>
            </w:r>
          </w:p>
        </w:tc>
        <w:tc>
          <w:tcPr>
            <w:tcW w:w="1012" w:type="pct"/>
            <w:shd w:val="clear" w:color="auto" w:fill="auto"/>
          </w:tcPr>
          <w:p w14:paraId="4943FA2A" w14:textId="77777777" w:rsidR="00035F04" w:rsidRDefault="00035F04" w:rsidP="00035F04">
            <w:pPr>
              <w:pStyle w:val="RepTable"/>
            </w:pPr>
            <w:r>
              <w:t>GC-ECD</w:t>
            </w:r>
          </w:p>
        </w:tc>
        <w:tc>
          <w:tcPr>
            <w:tcW w:w="1533" w:type="pct"/>
            <w:shd w:val="clear" w:color="auto" w:fill="auto"/>
          </w:tcPr>
          <w:p w14:paraId="4FE10A81" w14:textId="77777777" w:rsidR="00035F04" w:rsidRDefault="00035F04" w:rsidP="00035F04">
            <w:pPr>
              <w:pStyle w:val="RepTable"/>
            </w:pPr>
            <w:r w:rsidRPr="00035F04">
              <w:t xml:space="preserve">Croucher, A. (1998) </w:t>
            </w:r>
          </w:p>
          <w:p w14:paraId="075CCA43" w14:textId="77777777" w:rsidR="00035F04" w:rsidRDefault="00035F04" w:rsidP="00035F04">
            <w:pPr>
              <w:pStyle w:val="RepTable"/>
            </w:pPr>
            <w:r>
              <w:t xml:space="preserve">Report No.: </w:t>
            </w:r>
            <w:r w:rsidRPr="00035F04">
              <w:t>LLA-0084</w:t>
            </w:r>
            <w:r>
              <w:t xml:space="preserve">; </w:t>
            </w:r>
            <w:r w:rsidRPr="00035F04">
              <w:t xml:space="preserve"> LLA-008</w:t>
            </w:r>
            <w:r>
              <w:t>3</w:t>
            </w:r>
          </w:p>
          <w:p w14:paraId="0DC82630" w14:textId="77777777" w:rsidR="00035F04" w:rsidRDefault="00035F04" w:rsidP="00035F04">
            <w:pPr>
              <w:pStyle w:val="RepTable"/>
            </w:pPr>
            <w:r>
              <w:t>DAR, addendum</w:t>
            </w:r>
          </w:p>
          <w:p w14:paraId="526DBB9B" w14:textId="77777777" w:rsidR="00035F04" w:rsidRDefault="00035F04" w:rsidP="00035F04">
            <w:pPr>
              <w:pStyle w:val="RepTable"/>
            </w:pPr>
            <w:r>
              <w:t>EFSA, 2014</w:t>
            </w:r>
          </w:p>
          <w:p w14:paraId="56C2FDAD" w14:textId="77777777" w:rsidR="00035F04" w:rsidRDefault="00035F04" w:rsidP="00035F04">
            <w:pPr>
              <w:pStyle w:val="RepTable"/>
            </w:pPr>
            <w:r>
              <w:t>EU agreed</w:t>
            </w:r>
          </w:p>
        </w:tc>
      </w:tr>
      <w:tr w:rsidR="00F91ED0" w:rsidRPr="00867654" w14:paraId="2BF149AF" w14:textId="77777777" w:rsidTr="00BB4E95">
        <w:tc>
          <w:tcPr>
            <w:tcW w:w="807" w:type="pct"/>
            <w:vMerge/>
            <w:shd w:val="clear" w:color="auto" w:fill="auto"/>
          </w:tcPr>
          <w:p w14:paraId="138AE1B2" w14:textId="77777777" w:rsidR="00F91ED0" w:rsidRPr="00867654" w:rsidRDefault="00F91ED0" w:rsidP="00F91ED0">
            <w:pPr>
              <w:pStyle w:val="RepTable"/>
            </w:pPr>
          </w:p>
        </w:tc>
        <w:tc>
          <w:tcPr>
            <w:tcW w:w="837" w:type="pct"/>
            <w:shd w:val="clear" w:color="auto" w:fill="auto"/>
          </w:tcPr>
          <w:p w14:paraId="52011C8A" w14:textId="77777777" w:rsidR="00F91ED0" w:rsidRPr="00867654" w:rsidRDefault="00F91ED0" w:rsidP="00F91ED0">
            <w:pPr>
              <w:pStyle w:val="RepTable"/>
            </w:pPr>
            <w:r w:rsidRPr="00867654">
              <w:t>ILV</w:t>
            </w:r>
          </w:p>
        </w:tc>
        <w:tc>
          <w:tcPr>
            <w:tcW w:w="811" w:type="pct"/>
            <w:shd w:val="clear" w:color="auto" w:fill="auto"/>
          </w:tcPr>
          <w:p w14:paraId="0FB0C0CA" w14:textId="77777777" w:rsidR="00F91ED0" w:rsidRDefault="00F91ED0" w:rsidP="00F91ED0">
            <w:pPr>
              <w:pStyle w:val="RepTable"/>
            </w:pPr>
            <w:r>
              <w:t>0.01 mg/kg</w:t>
            </w:r>
          </w:p>
        </w:tc>
        <w:tc>
          <w:tcPr>
            <w:tcW w:w="1012" w:type="pct"/>
            <w:shd w:val="clear" w:color="auto" w:fill="auto"/>
          </w:tcPr>
          <w:p w14:paraId="0AE0B305" w14:textId="77777777" w:rsidR="00F91ED0" w:rsidRDefault="00F91ED0" w:rsidP="00F91ED0">
            <w:pPr>
              <w:pStyle w:val="RepTable"/>
            </w:pPr>
            <w:r>
              <w:t>GC-ECD</w:t>
            </w:r>
          </w:p>
        </w:tc>
        <w:tc>
          <w:tcPr>
            <w:tcW w:w="1533" w:type="pct"/>
            <w:shd w:val="clear" w:color="auto" w:fill="auto"/>
          </w:tcPr>
          <w:p w14:paraId="69406BAE" w14:textId="77777777" w:rsidR="00F91ED0" w:rsidRDefault="00F91ED0" w:rsidP="00F91ED0">
            <w:pPr>
              <w:pStyle w:val="RepTable"/>
            </w:pPr>
            <w:r w:rsidRPr="00F91ED0">
              <w:t>Class, T. (2003)</w:t>
            </w:r>
          </w:p>
          <w:p w14:paraId="676FDA22" w14:textId="77777777" w:rsidR="00F91ED0" w:rsidRDefault="00F91ED0" w:rsidP="00F91ED0">
            <w:pPr>
              <w:pStyle w:val="RepTable"/>
              <w:rPr>
                <w:szCs w:val="20"/>
              </w:rPr>
            </w:pPr>
            <w:r>
              <w:t xml:space="preserve">Report No.: </w:t>
            </w:r>
            <w:r>
              <w:rPr>
                <w:szCs w:val="20"/>
              </w:rPr>
              <w:t xml:space="preserve"> LLA-0101</w:t>
            </w:r>
          </w:p>
          <w:p w14:paraId="49104815" w14:textId="77777777" w:rsidR="00F91ED0" w:rsidRDefault="00F91ED0" w:rsidP="00F91ED0">
            <w:pPr>
              <w:pStyle w:val="RepTable"/>
            </w:pPr>
            <w:r>
              <w:t>RAR, UK, 2013</w:t>
            </w:r>
          </w:p>
          <w:p w14:paraId="10AA1F87" w14:textId="77777777" w:rsidR="00F91ED0" w:rsidRDefault="00F91ED0" w:rsidP="00F91ED0">
            <w:pPr>
              <w:pStyle w:val="RepTable"/>
            </w:pPr>
            <w:r>
              <w:t>EFSA, 2014</w:t>
            </w:r>
          </w:p>
          <w:p w14:paraId="698845F9" w14:textId="77777777" w:rsidR="00F91ED0" w:rsidRDefault="00F91ED0" w:rsidP="00F91ED0">
            <w:pPr>
              <w:pStyle w:val="RepTable"/>
            </w:pPr>
            <w:r>
              <w:t>EU agreed</w:t>
            </w:r>
          </w:p>
        </w:tc>
      </w:tr>
      <w:tr w:rsidR="00F91ED0" w:rsidRPr="00867654" w14:paraId="560F4640" w14:textId="77777777" w:rsidTr="00BB4E95">
        <w:tc>
          <w:tcPr>
            <w:tcW w:w="807" w:type="pct"/>
            <w:vMerge/>
            <w:shd w:val="clear" w:color="auto" w:fill="auto"/>
          </w:tcPr>
          <w:p w14:paraId="62A48B73" w14:textId="77777777" w:rsidR="00F91ED0" w:rsidRPr="00867654" w:rsidRDefault="00F91ED0" w:rsidP="00F91ED0">
            <w:pPr>
              <w:pStyle w:val="RepTable"/>
            </w:pPr>
          </w:p>
        </w:tc>
        <w:tc>
          <w:tcPr>
            <w:tcW w:w="837" w:type="pct"/>
            <w:shd w:val="clear" w:color="auto" w:fill="auto"/>
          </w:tcPr>
          <w:p w14:paraId="5D86A28D" w14:textId="77777777" w:rsidR="00F91ED0" w:rsidRPr="00867654" w:rsidRDefault="00F91ED0" w:rsidP="00F91ED0">
            <w:pPr>
              <w:pStyle w:val="RepTable"/>
            </w:pPr>
            <w:r w:rsidRPr="00867654">
              <w:t xml:space="preserve">Confirmatory </w:t>
            </w:r>
          </w:p>
          <w:p w14:paraId="1116EB05" w14:textId="77777777" w:rsidR="00F91ED0" w:rsidRPr="00867654" w:rsidRDefault="00F91ED0" w:rsidP="00F91ED0">
            <w:pPr>
              <w:pStyle w:val="RepTable"/>
            </w:pPr>
            <w:r w:rsidRPr="00867654">
              <w:t>(if required)</w:t>
            </w:r>
          </w:p>
        </w:tc>
        <w:tc>
          <w:tcPr>
            <w:tcW w:w="811" w:type="pct"/>
            <w:shd w:val="clear" w:color="auto" w:fill="auto"/>
          </w:tcPr>
          <w:p w14:paraId="3742D298" w14:textId="77777777" w:rsidR="00F91ED0" w:rsidRDefault="00F91ED0" w:rsidP="00F91ED0">
            <w:pPr>
              <w:pStyle w:val="RepTable"/>
            </w:pPr>
            <w:r>
              <w:t>0.01 mg/kg</w:t>
            </w:r>
          </w:p>
        </w:tc>
        <w:tc>
          <w:tcPr>
            <w:tcW w:w="1012" w:type="pct"/>
            <w:shd w:val="clear" w:color="auto" w:fill="auto"/>
          </w:tcPr>
          <w:p w14:paraId="1995D867" w14:textId="77777777" w:rsidR="00F91ED0" w:rsidRDefault="00F91ED0" w:rsidP="00F91ED0">
            <w:pPr>
              <w:pStyle w:val="RepTable"/>
            </w:pPr>
            <w:r>
              <w:t>GC-ECD</w:t>
            </w:r>
          </w:p>
        </w:tc>
        <w:tc>
          <w:tcPr>
            <w:tcW w:w="1533" w:type="pct"/>
            <w:shd w:val="clear" w:color="auto" w:fill="auto"/>
          </w:tcPr>
          <w:p w14:paraId="249BB053" w14:textId="77777777" w:rsidR="00F91ED0" w:rsidRDefault="00F91ED0" w:rsidP="00F91ED0">
            <w:pPr>
              <w:pStyle w:val="RepTable"/>
            </w:pPr>
            <w:r w:rsidRPr="00F91ED0">
              <w:t>Class, T. (2003)</w:t>
            </w:r>
          </w:p>
          <w:p w14:paraId="03C82FE1" w14:textId="77777777" w:rsidR="00F91ED0" w:rsidRDefault="00F91ED0" w:rsidP="00F91ED0">
            <w:pPr>
              <w:pStyle w:val="RepTable"/>
              <w:rPr>
                <w:szCs w:val="20"/>
              </w:rPr>
            </w:pPr>
            <w:r>
              <w:t xml:space="preserve">Report No.: </w:t>
            </w:r>
            <w:r>
              <w:rPr>
                <w:szCs w:val="20"/>
              </w:rPr>
              <w:t xml:space="preserve"> LLA-0101</w:t>
            </w:r>
          </w:p>
          <w:p w14:paraId="31E18868" w14:textId="77777777" w:rsidR="00F91ED0" w:rsidRDefault="00F91ED0" w:rsidP="00F91ED0">
            <w:pPr>
              <w:pStyle w:val="RepTable"/>
            </w:pPr>
            <w:r>
              <w:t>RAR, UK, 2013</w:t>
            </w:r>
          </w:p>
          <w:p w14:paraId="343AC411" w14:textId="77777777" w:rsidR="00F91ED0" w:rsidRDefault="00F91ED0" w:rsidP="00F91ED0">
            <w:pPr>
              <w:pStyle w:val="RepTable"/>
            </w:pPr>
            <w:r>
              <w:t>EFSA, 2014</w:t>
            </w:r>
          </w:p>
          <w:p w14:paraId="4D808230" w14:textId="77777777" w:rsidR="00F91ED0" w:rsidRDefault="00F91ED0" w:rsidP="00F91ED0">
            <w:pPr>
              <w:pStyle w:val="RepTable"/>
            </w:pPr>
            <w:r>
              <w:t>EU agreed</w:t>
            </w:r>
          </w:p>
        </w:tc>
      </w:tr>
      <w:tr w:rsidR="00035F04" w:rsidRPr="00867654" w14:paraId="5B7FE972" w14:textId="77777777" w:rsidTr="00BB4E95">
        <w:tc>
          <w:tcPr>
            <w:tcW w:w="807" w:type="pct"/>
            <w:vMerge/>
            <w:shd w:val="clear" w:color="auto" w:fill="auto"/>
          </w:tcPr>
          <w:p w14:paraId="2306E4C9" w14:textId="77777777" w:rsidR="00035F04" w:rsidRPr="00867654" w:rsidRDefault="00035F04" w:rsidP="00035F04">
            <w:pPr>
              <w:pStyle w:val="RepTable"/>
            </w:pPr>
            <w:bookmarkStart w:id="230" w:name="_Hlk54864302"/>
          </w:p>
        </w:tc>
        <w:tc>
          <w:tcPr>
            <w:tcW w:w="837" w:type="pct"/>
            <w:shd w:val="clear" w:color="auto" w:fill="auto"/>
          </w:tcPr>
          <w:p w14:paraId="5A83BD32" w14:textId="77777777" w:rsidR="00035F04" w:rsidRPr="00867654" w:rsidRDefault="00035F04" w:rsidP="00035F04">
            <w:pPr>
              <w:pStyle w:val="RepTable"/>
            </w:pPr>
            <w:r w:rsidRPr="00867654">
              <w:t xml:space="preserve">Primary </w:t>
            </w:r>
          </w:p>
        </w:tc>
        <w:tc>
          <w:tcPr>
            <w:tcW w:w="811" w:type="pct"/>
            <w:shd w:val="clear" w:color="auto" w:fill="auto"/>
          </w:tcPr>
          <w:p w14:paraId="0AFE20A0" w14:textId="77777777" w:rsidR="00035F04" w:rsidRDefault="00035F04" w:rsidP="00035F04">
            <w:pPr>
              <w:pStyle w:val="RepTable"/>
            </w:pPr>
            <w:r>
              <w:t>0.01 mg/kg</w:t>
            </w:r>
          </w:p>
        </w:tc>
        <w:tc>
          <w:tcPr>
            <w:tcW w:w="1012" w:type="pct"/>
            <w:shd w:val="clear" w:color="auto" w:fill="auto"/>
          </w:tcPr>
          <w:p w14:paraId="52365E75" w14:textId="77777777" w:rsidR="00035F04" w:rsidRDefault="00035F04" w:rsidP="00035F04">
            <w:pPr>
              <w:pStyle w:val="RepTable"/>
            </w:pPr>
            <w:r>
              <w:t>GC-MS</w:t>
            </w:r>
          </w:p>
        </w:tc>
        <w:tc>
          <w:tcPr>
            <w:tcW w:w="1533" w:type="pct"/>
            <w:shd w:val="clear" w:color="auto" w:fill="auto"/>
          </w:tcPr>
          <w:p w14:paraId="0AD2A186" w14:textId="77777777" w:rsidR="00035F04" w:rsidRDefault="00035F04" w:rsidP="00035F04">
            <w:pPr>
              <w:pStyle w:val="RepTable"/>
            </w:pPr>
            <w:r>
              <w:t>KCP 5.2.12</w:t>
            </w:r>
          </w:p>
          <w:p w14:paraId="4D8B3E30" w14:textId="77777777" w:rsidR="00035F04" w:rsidRDefault="00035F04" w:rsidP="00035F04">
            <w:pPr>
              <w:pStyle w:val="RepTable"/>
            </w:pPr>
            <w:r>
              <w:t>M. Rubino, 2018</w:t>
            </w:r>
          </w:p>
          <w:p w14:paraId="71DD8D3A" w14:textId="77777777" w:rsidR="00035F04" w:rsidRDefault="00035F04" w:rsidP="00035F04">
            <w:pPr>
              <w:pStyle w:val="RepTable"/>
            </w:pPr>
            <w:r>
              <w:t>Report No. 18.625318.0007</w:t>
            </w:r>
          </w:p>
        </w:tc>
      </w:tr>
      <w:tr w:rsidR="00035F04" w:rsidRPr="000D13E1" w14:paraId="35C6B490" w14:textId="77777777" w:rsidTr="00BB4E95">
        <w:tc>
          <w:tcPr>
            <w:tcW w:w="807" w:type="pct"/>
            <w:vMerge/>
            <w:shd w:val="clear" w:color="auto" w:fill="auto"/>
          </w:tcPr>
          <w:p w14:paraId="552BB286" w14:textId="77777777" w:rsidR="00035F04" w:rsidRPr="00867654" w:rsidRDefault="00035F04" w:rsidP="00035F04">
            <w:pPr>
              <w:pStyle w:val="RepTable"/>
            </w:pPr>
          </w:p>
        </w:tc>
        <w:tc>
          <w:tcPr>
            <w:tcW w:w="837" w:type="pct"/>
            <w:shd w:val="clear" w:color="auto" w:fill="auto"/>
          </w:tcPr>
          <w:p w14:paraId="086C9F0B" w14:textId="77777777" w:rsidR="00035F04" w:rsidRPr="00867654" w:rsidRDefault="00035F04" w:rsidP="00035F04">
            <w:pPr>
              <w:pStyle w:val="RepTable"/>
            </w:pPr>
            <w:r w:rsidRPr="00867654">
              <w:t>ILV</w:t>
            </w:r>
          </w:p>
        </w:tc>
        <w:tc>
          <w:tcPr>
            <w:tcW w:w="811" w:type="pct"/>
            <w:shd w:val="clear" w:color="auto" w:fill="auto"/>
          </w:tcPr>
          <w:p w14:paraId="4A1E0CBD" w14:textId="77777777" w:rsidR="00035F04" w:rsidRDefault="00035F04" w:rsidP="00035F04">
            <w:pPr>
              <w:pStyle w:val="RepTable"/>
            </w:pPr>
            <w:r>
              <w:t>0.01 mg/kg</w:t>
            </w:r>
          </w:p>
        </w:tc>
        <w:tc>
          <w:tcPr>
            <w:tcW w:w="1012" w:type="pct"/>
            <w:shd w:val="clear" w:color="auto" w:fill="auto"/>
          </w:tcPr>
          <w:p w14:paraId="7DDB7AC9" w14:textId="77777777" w:rsidR="00035F04" w:rsidRDefault="00035F04" w:rsidP="00035F04">
            <w:pPr>
              <w:pStyle w:val="RepTable"/>
            </w:pPr>
            <w:r>
              <w:t>GC-MS</w:t>
            </w:r>
          </w:p>
        </w:tc>
        <w:tc>
          <w:tcPr>
            <w:tcW w:w="1533" w:type="pct"/>
            <w:shd w:val="clear" w:color="auto" w:fill="auto"/>
          </w:tcPr>
          <w:p w14:paraId="68025FD6" w14:textId="77777777" w:rsidR="00035F04" w:rsidRPr="00EA2A64" w:rsidRDefault="00035F04" w:rsidP="00035F04">
            <w:pPr>
              <w:pStyle w:val="RepTable"/>
              <w:rPr>
                <w:lang w:val="pl-PL"/>
              </w:rPr>
            </w:pPr>
            <w:r w:rsidRPr="00EA2A64">
              <w:rPr>
                <w:lang w:val="pl-PL"/>
              </w:rPr>
              <w:t>KCP 5.2.13</w:t>
            </w:r>
          </w:p>
          <w:p w14:paraId="3E238775" w14:textId="77777777" w:rsidR="00035F04" w:rsidRPr="00EA2A64" w:rsidRDefault="00035F04" w:rsidP="00035F04">
            <w:pPr>
              <w:pStyle w:val="RepTable"/>
              <w:rPr>
                <w:lang w:val="pl-PL"/>
              </w:rPr>
            </w:pPr>
            <w:r w:rsidRPr="00EA2A64">
              <w:rPr>
                <w:lang w:val="pl-PL"/>
              </w:rPr>
              <w:t>J. Kicińska, 2018</w:t>
            </w:r>
          </w:p>
          <w:p w14:paraId="741070DD" w14:textId="77777777" w:rsidR="00035F04" w:rsidRPr="00EA2A64" w:rsidRDefault="00035F04" w:rsidP="00035F04">
            <w:pPr>
              <w:pStyle w:val="RepTable"/>
              <w:rPr>
                <w:lang w:val="pl-PL"/>
              </w:rPr>
            </w:pPr>
            <w:r w:rsidRPr="00EA2A64">
              <w:rPr>
                <w:lang w:val="pl-PL"/>
              </w:rPr>
              <w:t>Report No. ZBBZ-2016/37/DPL/2</w:t>
            </w:r>
          </w:p>
        </w:tc>
      </w:tr>
      <w:bookmarkEnd w:id="230"/>
      <w:tr w:rsidR="00035F04" w:rsidRPr="00867654" w14:paraId="2E34E905" w14:textId="77777777" w:rsidTr="00BB4E95">
        <w:tc>
          <w:tcPr>
            <w:tcW w:w="807" w:type="pct"/>
            <w:vMerge/>
            <w:shd w:val="clear" w:color="auto" w:fill="auto"/>
          </w:tcPr>
          <w:p w14:paraId="2309CFE8" w14:textId="77777777" w:rsidR="00035F04" w:rsidRPr="00EA2A64" w:rsidRDefault="00035F04" w:rsidP="00035F04">
            <w:pPr>
              <w:pStyle w:val="RepTable"/>
              <w:rPr>
                <w:lang w:val="pl-PL"/>
              </w:rPr>
            </w:pPr>
          </w:p>
        </w:tc>
        <w:tc>
          <w:tcPr>
            <w:tcW w:w="837" w:type="pct"/>
            <w:shd w:val="clear" w:color="auto" w:fill="auto"/>
          </w:tcPr>
          <w:p w14:paraId="4A79B7B8" w14:textId="77777777" w:rsidR="00035F04" w:rsidRPr="00867654" w:rsidRDefault="00035F04" w:rsidP="00035F04">
            <w:pPr>
              <w:pStyle w:val="RepTable"/>
            </w:pPr>
            <w:r w:rsidRPr="00867654">
              <w:t xml:space="preserve">Confirmatory </w:t>
            </w:r>
          </w:p>
          <w:p w14:paraId="3A89EFC7" w14:textId="77777777" w:rsidR="00035F04" w:rsidRPr="00867654" w:rsidRDefault="00035F04" w:rsidP="00035F04">
            <w:pPr>
              <w:pStyle w:val="RepTable"/>
            </w:pPr>
            <w:r w:rsidRPr="00867654">
              <w:t>(if required)</w:t>
            </w:r>
          </w:p>
        </w:tc>
        <w:tc>
          <w:tcPr>
            <w:tcW w:w="811" w:type="pct"/>
            <w:shd w:val="clear" w:color="auto" w:fill="auto"/>
          </w:tcPr>
          <w:p w14:paraId="58C06847" w14:textId="77777777" w:rsidR="00035F04" w:rsidRDefault="00035F04" w:rsidP="00035F04">
            <w:pPr>
              <w:pStyle w:val="RepTable"/>
            </w:pPr>
            <w:r>
              <w:t>0.01 mg/kg</w:t>
            </w:r>
          </w:p>
        </w:tc>
        <w:tc>
          <w:tcPr>
            <w:tcW w:w="1012" w:type="pct"/>
            <w:shd w:val="clear" w:color="auto" w:fill="auto"/>
          </w:tcPr>
          <w:p w14:paraId="686D5477" w14:textId="77777777" w:rsidR="00035F04" w:rsidRDefault="00035F04" w:rsidP="00035F04">
            <w:pPr>
              <w:pStyle w:val="RepTable"/>
            </w:pPr>
            <w:r>
              <w:t>GC-MS</w:t>
            </w:r>
          </w:p>
        </w:tc>
        <w:tc>
          <w:tcPr>
            <w:tcW w:w="1533" w:type="pct"/>
            <w:shd w:val="clear" w:color="auto" w:fill="auto"/>
          </w:tcPr>
          <w:p w14:paraId="454E4FEB" w14:textId="77777777" w:rsidR="00035F04" w:rsidRDefault="00035F04" w:rsidP="00035F04">
            <w:pPr>
              <w:pStyle w:val="RepTable"/>
            </w:pPr>
            <w:r>
              <w:t>KCP 5.2.12</w:t>
            </w:r>
          </w:p>
          <w:p w14:paraId="685CB96B" w14:textId="77777777" w:rsidR="00035F04" w:rsidRDefault="00035F04" w:rsidP="00035F04">
            <w:pPr>
              <w:pStyle w:val="RepTable"/>
            </w:pPr>
            <w:r>
              <w:t>M. Rubino, 2018</w:t>
            </w:r>
          </w:p>
          <w:p w14:paraId="48422FE9" w14:textId="77777777" w:rsidR="00035F04" w:rsidRDefault="00035F04" w:rsidP="00035F04">
            <w:pPr>
              <w:pStyle w:val="RepTable"/>
            </w:pPr>
            <w:r>
              <w:t>Report No. 18.625318.0007</w:t>
            </w:r>
          </w:p>
        </w:tc>
      </w:tr>
      <w:tr w:rsidR="00035F04" w:rsidRPr="00867654" w14:paraId="3270D669" w14:textId="77777777" w:rsidTr="00BB4E95">
        <w:tc>
          <w:tcPr>
            <w:tcW w:w="807" w:type="pct"/>
            <w:vMerge w:val="restart"/>
            <w:shd w:val="clear" w:color="auto" w:fill="auto"/>
          </w:tcPr>
          <w:p w14:paraId="3EDC2375" w14:textId="77777777" w:rsidR="00035F04" w:rsidRPr="00867654" w:rsidRDefault="00035F04" w:rsidP="00035F04">
            <w:pPr>
              <w:pStyle w:val="RepTable"/>
            </w:pPr>
            <w:r w:rsidRPr="00867654">
              <w:t>Fat</w:t>
            </w:r>
          </w:p>
        </w:tc>
        <w:tc>
          <w:tcPr>
            <w:tcW w:w="837" w:type="pct"/>
            <w:shd w:val="clear" w:color="auto" w:fill="auto"/>
          </w:tcPr>
          <w:p w14:paraId="1E4913A7" w14:textId="77777777" w:rsidR="00035F04" w:rsidRPr="00867654" w:rsidRDefault="00035F04" w:rsidP="00035F04">
            <w:pPr>
              <w:pStyle w:val="RepTable"/>
            </w:pPr>
            <w:r w:rsidRPr="00867654">
              <w:t xml:space="preserve">Primary </w:t>
            </w:r>
          </w:p>
        </w:tc>
        <w:tc>
          <w:tcPr>
            <w:tcW w:w="811" w:type="pct"/>
            <w:shd w:val="clear" w:color="auto" w:fill="auto"/>
          </w:tcPr>
          <w:p w14:paraId="7483A077" w14:textId="77777777" w:rsidR="00035F04" w:rsidRDefault="00035F04" w:rsidP="00035F04">
            <w:pPr>
              <w:pStyle w:val="RepTable"/>
            </w:pPr>
            <w:r>
              <w:t>0.01 mg/kg</w:t>
            </w:r>
          </w:p>
        </w:tc>
        <w:tc>
          <w:tcPr>
            <w:tcW w:w="1012" w:type="pct"/>
            <w:shd w:val="clear" w:color="auto" w:fill="auto"/>
          </w:tcPr>
          <w:p w14:paraId="78AFFB46" w14:textId="77777777" w:rsidR="00035F04" w:rsidRDefault="00035F04" w:rsidP="00035F04">
            <w:pPr>
              <w:pStyle w:val="RepTable"/>
            </w:pPr>
            <w:r>
              <w:t>GC-ECD</w:t>
            </w:r>
          </w:p>
        </w:tc>
        <w:tc>
          <w:tcPr>
            <w:tcW w:w="1533" w:type="pct"/>
            <w:shd w:val="clear" w:color="auto" w:fill="auto"/>
          </w:tcPr>
          <w:p w14:paraId="1247AAFD" w14:textId="77777777" w:rsidR="00035F04" w:rsidRDefault="00035F04" w:rsidP="00035F04">
            <w:pPr>
              <w:pStyle w:val="RepTable"/>
            </w:pPr>
            <w:r w:rsidRPr="00035F04">
              <w:t xml:space="preserve">Croucher, A. (1998) </w:t>
            </w:r>
          </w:p>
          <w:p w14:paraId="62775771" w14:textId="77777777" w:rsidR="00035F04" w:rsidRDefault="00035F04" w:rsidP="00035F04">
            <w:pPr>
              <w:pStyle w:val="RepTable"/>
            </w:pPr>
            <w:r>
              <w:t xml:space="preserve">Report No.: </w:t>
            </w:r>
            <w:r w:rsidRPr="00035F04">
              <w:t>LLA-0084</w:t>
            </w:r>
            <w:r>
              <w:t xml:space="preserve">; </w:t>
            </w:r>
            <w:r w:rsidRPr="00035F04">
              <w:t xml:space="preserve"> LLA-008</w:t>
            </w:r>
            <w:r>
              <w:t>3</w:t>
            </w:r>
          </w:p>
          <w:p w14:paraId="17627859" w14:textId="77777777" w:rsidR="00035F04" w:rsidRDefault="00035F04" w:rsidP="00035F04">
            <w:pPr>
              <w:pStyle w:val="RepTable"/>
            </w:pPr>
            <w:r>
              <w:t>DAR, addendum</w:t>
            </w:r>
          </w:p>
          <w:p w14:paraId="37AFB032" w14:textId="77777777" w:rsidR="00035F04" w:rsidRDefault="00035F04" w:rsidP="00035F04">
            <w:pPr>
              <w:pStyle w:val="RepTable"/>
            </w:pPr>
            <w:r>
              <w:t>EFSA, 2014</w:t>
            </w:r>
          </w:p>
          <w:p w14:paraId="6A073B0A" w14:textId="77777777" w:rsidR="00035F04" w:rsidRDefault="00035F04" w:rsidP="00035F04">
            <w:pPr>
              <w:pStyle w:val="RepTable"/>
            </w:pPr>
            <w:r>
              <w:t>EU agreed</w:t>
            </w:r>
          </w:p>
        </w:tc>
      </w:tr>
      <w:tr w:rsidR="00F91ED0" w:rsidRPr="00867654" w14:paraId="20A91A8E" w14:textId="77777777" w:rsidTr="00BB4E95">
        <w:tc>
          <w:tcPr>
            <w:tcW w:w="807" w:type="pct"/>
            <w:vMerge/>
            <w:shd w:val="clear" w:color="auto" w:fill="auto"/>
          </w:tcPr>
          <w:p w14:paraId="2DDE4393" w14:textId="77777777" w:rsidR="00F91ED0" w:rsidRPr="00867654" w:rsidRDefault="00F91ED0" w:rsidP="00F91ED0">
            <w:pPr>
              <w:pStyle w:val="RepTable"/>
            </w:pPr>
          </w:p>
        </w:tc>
        <w:tc>
          <w:tcPr>
            <w:tcW w:w="837" w:type="pct"/>
            <w:shd w:val="clear" w:color="auto" w:fill="auto"/>
          </w:tcPr>
          <w:p w14:paraId="42D3388B" w14:textId="77777777" w:rsidR="00F91ED0" w:rsidRPr="00867654" w:rsidRDefault="00F91ED0" w:rsidP="00F91ED0">
            <w:pPr>
              <w:pStyle w:val="RepTable"/>
            </w:pPr>
            <w:r w:rsidRPr="00867654">
              <w:t>ILV</w:t>
            </w:r>
          </w:p>
        </w:tc>
        <w:tc>
          <w:tcPr>
            <w:tcW w:w="811" w:type="pct"/>
            <w:shd w:val="clear" w:color="auto" w:fill="auto"/>
          </w:tcPr>
          <w:p w14:paraId="3C2CF3AE" w14:textId="77777777" w:rsidR="00F91ED0" w:rsidRDefault="00F91ED0" w:rsidP="00F91ED0">
            <w:pPr>
              <w:pStyle w:val="RepTable"/>
            </w:pPr>
            <w:r>
              <w:t>0.01 mg/kg</w:t>
            </w:r>
          </w:p>
        </w:tc>
        <w:tc>
          <w:tcPr>
            <w:tcW w:w="1012" w:type="pct"/>
            <w:shd w:val="clear" w:color="auto" w:fill="auto"/>
          </w:tcPr>
          <w:p w14:paraId="238D231E" w14:textId="77777777" w:rsidR="00F91ED0" w:rsidRDefault="00F91ED0" w:rsidP="00F91ED0">
            <w:pPr>
              <w:pStyle w:val="RepTable"/>
            </w:pPr>
            <w:r>
              <w:t>GC-ECD</w:t>
            </w:r>
          </w:p>
        </w:tc>
        <w:tc>
          <w:tcPr>
            <w:tcW w:w="1533" w:type="pct"/>
            <w:shd w:val="clear" w:color="auto" w:fill="auto"/>
          </w:tcPr>
          <w:p w14:paraId="7889059E" w14:textId="77777777" w:rsidR="00F91ED0" w:rsidRDefault="00F91ED0" w:rsidP="00F91ED0">
            <w:pPr>
              <w:pStyle w:val="RepTable"/>
            </w:pPr>
            <w:r w:rsidRPr="00F91ED0">
              <w:t>Class, T. (2003)</w:t>
            </w:r>
          </w:p>
          <w:p w14:paraId="3BA988CB" w14:textId="77777777" w:rsidR="00F91ED0" w:rsidRDefault="00F91ED0" w:rsidP="00F91ED0">
            <w:pPr>
              <w:pStyle w:val="RepTable"/>
              <w:rPr>
                <w:szCs w:val="20"/>
              </w:rPr>
            </w:pPr>
            <w:r>
              <w:t xml:space="preserve">Report No.: </w:t>
            </w:r>
            <w:r>
              <w:rPr>
                <w:szCs w:val="20"/>
              </w:rPr>
              <w:t xml:space="preserve"> LLA-0101</w:t>
            </w:r>
          </w:p>
          <w:p w14:paraId="71F19A1A" w14:textId="77777777" w:rsidR="00F91ED0" w:rsidRDefault="00F91ED0" w:rsidP="00F91ED0">
            <w:pPr>
              <w:pStyle w:val="RepTable"/>
            </w:pPr>
            <w:r>
              <w:t>RAR, UK, 2013</w:t>
            </w:r>
          </w:p>
          <w:p w14:paraId="5CB1C6CA" w14:textId="77777777" w:rsidR="00F91ED0" w:rsidRDefault="00F91ED0" w:rsidP="00F91ED0">
            <w:pPr>
              <w:pStyle w:val="RepTable"/>
            </w:pPr>
            <w:r>
              <w:t>EFSA, 2014</w:t>
            </w:r>
          </w:p>
          <w:p w14:paraId="2B240A3A" w14:textId="77777777" w:rsidR="00F91ED0" w:rsidRDefault="00F91ED0" w:rsidP="00F91ED0">
            <w:pPr>
              <w:pStyle w:val="RepTable"/>
            </w:pPr>
            <w:r>
              <w:t>EU agreed</w:t>
            </w:r>
          </w:p>
        </w:tc>
      </w:tr>
      <w:tr w:rsidR="00F91ED0" w:rsidRPr="00867654" w14:paraId="21FABC83" w14:textId="77777777" w:rsidTr="00BB4E95">
        <w:tc>
          <w:tcPr>
            <w:tcW w:w="807" w:type="pct"/>
            <w:vMerge/>
            <w:shd w:val="clear" w:color="auto" w:fill="auto"/>
          </w:tcPr>
          <w:p w14:paraId="126C7801" w14:textId="77777777" w:rsidR="00F91ED0" w:rsidRPr="00867654" w:rsidRDefault="00F91ED0" w:rsidP="00F91ED0">
            <w:pPr>
              <w:pStyle w:val="RepTable"/>
            </w:pPr>
          </w:p>
        </w:tc>
        <w:tc>
          <w:tcPr>
            <w:tcW w:w="837" w:type="pct"/>
            <w:shd w:val="clear" w:color="auto" w:fill="auto"/>
          </w:tcPr>
          <w:p w14:paraId="66447D9A" w14:textId="77777777" w:rsidR="00F91ED0" w:rsidRPr="00867654" w:rsidRDefault="00F91ED0" w:rsidP="00F91ED0">
            <w:pPr>
              <w:pStyle w:val="RepTable"/>
            </w:pPr>
            <w:r w:rsidRPr="00867654">
              <w:t xml:space="preserve">Confirmatory </w:t>
            </w:r>
          </w:p>
          <w:p w14:paraId="6C936279" w14:textId="77777777" w:rsidR="00F91ED0" w:rsidRPr="00867654" w:rsidRDefault="00F91ED0" w:rsidP="00F91ED0">
            <w:pPr>
              <w:pStyle w:val="RepTable"/>
            </w:pPr>
            <w:r w:rsidRPr="00867654">
              <w:t>(if required)</w:t>
            </w:r>
          </w:p>
        </w:tc>
        <w:tc>
          <w:tcPr>
            <w:tcW w:w="811" w:type="pct"/>
            <w:shd w:val="clear" w:color="auto" w:fill="auto"/>
          </w:tcPr>
          <w:p w14:paraId="6D359A84" w14:textId="77777777" w:rsidR="00F91ED0" w:rsidRDefault="00F91ED0" w:rsidP="00F91ED0">
            <w:pPr>
              <w:pStyle w:val="RepTable"/>
            </w:pPr>
            <w:r>
              <w:t>0.01 mg/kg</w:t>
            </w:r>
          </w:p>
        </w:tc>
        <w:tc>
          <w:tcPr>
            <w:tcW w:w="1012" w:type="pct"/>
            <w:shd w:val="clear" w:color="auto" w:fill="auto"/>
          </w:tcPr>
          <w:p w14:paraId="3C759CC9" w14:textId="77777777" w:rsidR="00F91ED0" w:rsidRDefault="00F91ED0" w:rsidP="00F91ED0">
            <w:pPr>
              <w:pStyle w:val="RepTable"/>
            </w:pPr>
            <w:r>
              <w:t>GC-ECD</w:t>
            </w:r>
          </w:p>
        </w:tc>
        <w:tc>
          <w:tcPr>
            <w:tcW w:w="1533" w:type="pct"/>
            <w:shd w:val="clear" w:color="auto" w:fill="auto"/>
          </w:tcPr>
          <w:p w14:paraId="070C94FA" w14:textId="77777777" w:rsidR="00F91ED0" w:rsidRDefault="00F91ED0" w:rsidP="00F91ED0">
            <w:pPr>
              <w:pStyle w:val="RepTable"/>
            </w:pPr>
            <w:r w:rsidRPr="00F91ED0">
              <w:t>Class, T. (2003)</w:t>
            </w:r>
          </w:p>
          <w:p w14:paraId="08BBF904" w14:textId="77777777" w:rsidR="00F91ED0" w:rsidRDefault="00F91ED0" w:rsidP="00F91ED0">
            <w:pPr>
              <w:pStyle w:val="RepTable"/>
              <w:rPr>
                <w:szCs w:val="20"/>
              </w:rPr>
            </w:pPr>
            <w:r>
              <w:t xml:space="preserve">Report No.: </w:t>
            </w:r>
            <w:r>
              <w:rPr>
                <w:szCs w:val="20"/>
              </w:rPr>
              <w:t xml:space="preserve"> LLA-0101</w:t>
            </w:r>
          </w:p>
          <w:p w14:paraId="2E4CB8CA" w14:textId="77777777" w:rsidR="00F91ED0" w:rsidRDefault="00F91ED0" w:rsidP="00F91ED0">
            <w:pPr>
              <w:pStyle w:val="RepTable"/>
            </w:pPr>
            <w:r>
              <w:t>RAR, UK, 2013</w:t>
            </w:r>
          </w:p>
          <w:p w14:paraId="5059E8E9" w14:textId="77777777" w:rsidR="00F91ED0" w:rsidRDefault="00F91ED0" w:rsidP="00F91ED0">
            <w:pPr>
              <w:pStyle w:val="RepTable"/>
            </w:pPr>
            <w:r>
              <w:t>EFSA, 2014</w:t>
            </w:r>
          </w:p>
          <w:p w14:paraId="24491015" w14:textId="77777777" w:rsidR="00F91ED0" w:rsidRDefault="00F91ED0" w:rsidP="00F91ED0">
            <w:pPr>
              <w:pStyle w:val="RepTable"/>
            </w:pPr>
            <w:r>
              <w:t>EU agreed</w:t>
            </w:r>
          </w:p>
        </w:tc>
      </w:tr>
      <w:tr w:rsidR="00035F04" w:rsidRPr="00867654" w14:paraId="00BD640C" w14:textId="77777777" w:rsidTr="00BB4E95">
        <w:tc>
          <w:tcPr>
            <w:tcW w:w="807" w:type="pct"/>
            <w:vMerge/>
            <w:shd w:val="clear" w:color="auto" w:fill="auto"/>
          </w:tcPr>
          <w:p w14:paraId="2B1EC0FD" w14:textId="77777777" w:rsidR="00035F04" w:rsidRPr="00867654" w:rsidRDefault="00035F04" w:rsidP="00035F04">
            <w:pPr>
              <w:pStyle w:val="RepTable"/>
            </w:pPr>
            <w:bookmarkStart w:id="231" w:name="_Hlk54864309"/>
          </w:p>
        </w:tc>
        <w:tc>
          <w:tcPr>
            <w:tcW w:w="837" w:type="pct"/>
            <w:shd w:val="clear" w:color="auto" w:fill="auto"/>
          </w:tcPr>
          <w:p w14:paraId="55DE63C1" w14:textId="77777777" w:rsidR="00035F04" w:rsidRPr="00867654" w:rsidRDefault="00035F04" w:rsidP="00035F04">
            <w:pPr>
              <w:pStyle w:val="RepTable"/>
            </w:pPr>
            <w:r w:rsidRPr="00867654">
              <w:t xml:space="preserve">Primary </w:t>
            </w:r>
          </w:p>
        </w:tc>
        <w:tc>
          <w:tcPr>
            <w:tcW w:w="811" w:type="pct"/>
            <w:shd w:val="clear" w:color="auto" w:fill="auto"/>
          </w:tcPr>
          <w:p w14:paraId="4FA5C5A5" w14:textId="77777777" w:rsidR="00035F04" w:rsidRDefault="00035F04" w:rsidP="00035F04">
            <w:pPr>
              <w:pStyle w:val="RepTable"/>
            </w:pPr>
            <w:r>
              <w:t>0.01 mg/kg</w:t>
            </w:r>
          </w:p>
        </w:tc>
        <w:tc>
          <w:tcPr>
            <w:tcW w:w="1012" w:type="pct"/>
            <w:shd w:val="clear" w:color="auto" w:fill="auto"/>
          </w:tcPr>
          <w:p w14:paraId="259C1F50" w14:textId="77777777" w:rsidR="00035F04" w:rsidRDefault="00035F04" w:rsidP="00035F04">
            <w:pPr>
              <w:pStyle w:val="RepTable"/>
            </w:pPr>
            <w:r>
              <w:t>GC-MS</w:t>
            </w:r>
          </w:p>
        </w:tc>
        <w:tc>
          <w:tcPr>
            <w:tcW w:w="1533" w:type="pct"/>
            <w:shd w:val="clear" w:color="auto" w:fill="auto"/>
          </w:tcPr>
          <w:p w14:paraId="716A07C4" w14:textId="77777777" w:rsidR="00035F04" w:rsidRDefault="00035F04" w:rsidP="00035F04">
            <w:pPr>
              <w:pStyle w:val="RepTable"/>
            </w:pPr>
            <w:r>
              <w:t>KCP 5.2.14</w:t>
            </w:r>
          </w:p>
          <w:p w14:paraId="0BB8E3E4" w14:textId="77777777" w:rsidR="00035F04" w:rsidRDefault="00035F04" w:rsidP="00035F04">
            <w:pPr>
              <w:pStyle w:val="RepTable"/>
            </w:pPr>
            <w:r>
              <w:t>M. Rubino, 2018</w:t>
            </w:r>
          </w:p>
          <w:p w14:paraId="4F0B54B4" w14:textId="77777777" w:rsidR="00035F04" w:rsidRDefault="00035F04" w:rsidP="00035F04">
            <w:pPr>
              <w:pStyle w:val="RepTable"/>
            </w:pPr>
            <w:r>
              <w:t>Report No. 18.625318.0008</w:t>
            </w:r>
          </w:p>
        </w:tc>
      </w:tr>
      <w:tr w:rsidR="00035F04" w:rsidRPr="000D13E1" w14:paraId="72CD278C" w14:textId="77777777" w:rsidTr="00BB4E95">
        <w:tc>
          <w:tcPr>
            <w:tcW w:w="807" w:type="pct"/>
            <w:vMerge/>
            <w:shd w:val="clear" w:color="auto" w:fill="auto"/>
          </w:tcPr>
          <w:p w14:paraId="7CB3CDFD" w14:textId="77777777" w:rsidR="00035F04" w:rsidRPr="00867654" w:rsidRDefault="00035F04" w:rsidP="00035F04">
            <w:pPr>
              <w:pStyle w:val="RepTable"/>
            </w:pPr>
          </w:p>
        </w:tc>
        <w:tc>
          <w:tcPr>
            <w:tcW w:w="837" w:type="pct"/>
            <w:shd w:val="clear" w:color="auto" w:fill="auto"/>
          </w:tcPr>
          <w:p w14:paraId="18F25481" w14:textId="77777777" w:rsidR="00035F04" w:rsidRPr="00867654" w:rsidRDefault="00035F04" w:rsidP="00035F04">
            <w:pPr>
              <w:pStyle w:val="RepTable"/>
            </w:pPr>
            <w:r w:rsidRPr="00867654">
              <w:t>ILV</w:t>
            </w:r>
          </w:p>
        </w:tc>
        <w:tc>
          <w:tcPr>
            <w:tcW w:w="811" w:type="pct"/>
            <w:shd w:val="clear" w:color="auto" w:fill="auto"/>
          </w:tcPr>
          <w:p w14:paraId="23A0A5F7" w14:textId="77777777" w:rsidR="00035F04" w:rsidRDefault="00035F04" w:rsidP="00035F04">
            <w:pPr>
              <w:pStyle w:val="RepTable"/>
            </w:pPr>
            <w:r>
              <w:t>0.01 mg/kg</w:t>
            </w:r>
          </w:p>
        </w:tc>
        <w:tc>
          <w:tcPr>
            <w:tcW w:w="1012" w:type="pct"/>
            <w:shd w:val="clear" w:color="auto" w:fill="auto"/>
          </w:tcPr>
          <w:p w14:paraId="650BCB0C" w14:textId="77777777" w:rsidR="00035F04" w:rsidRDefault="00035F04" w:rsidP="00035F04">
            <w:pPr>
              <w:pStyle w:val="RepTable"/>
            </w:pPr>
            <w:r>
              <w:t>GC-MS</w:t>
            </w:r>
          </w:p>
        </w:tc>
        <w:tc>
          <w:tcPr>
            <w:tcW w:w="1533" w:type="pct"/>
            <w:shd w:val="clear" w:color="auto" w:fill="auto"/>
          </w:tcPr>
          <w:p w14:paraId="10796ECB" w14:textId="77777777" w:rsidR="00035F04" w:rsidRPr="00EA2A64" w:rsidRDefault="00035F04" w:rsidP="00035F04">
            <w:pPr>
              <w:pStyle w:val="RepTable"/>
              <w:rPr>
                <w:lang w:val="pl-PL"/>
              </w:rPr>
            </w:pPr>
            <w:r w:rsidRPr="00EA2A64">
              <w:rPr>
                <w:lang w:val="pl-PL"/>
              </w:rPr>
              <w:t>KCP 5.2.15</w:t>
            </w:r>
          </w:p>
          <w:p w14:paraId="1D9C16A6" w14:textId="77777777" w:rsidR="00035F04" w:rsidRPr="00EA2A64" w:rsidRDefault="00035F04" w:rsidP="00035F04">
            <w:pPr>
              <w:pStyle w:val="RepTable"/>
              <w:rPr>
                <w:lang w:val="pl-PL"/>
              </w:rPr>
            </w:pPr>
            <w:r w:rsidRPr="00EA2A64">
              <w:rPr>
                <w:lang w:val="pl-PL"/>
              </w:rPr>
              <w:t>J. Kicińska, 2018</w:t>
            </w:r>
          </w:p>
          <w:p w14:paraId="081D9AED" w14:textId="77777777" w:rsidR="00035F04" w:rsidRPr="00EA2A64" w:rsidRDefault="00035F04" w:rsidP="00035F04">
            <w:pPr>
              <w:pStyle w:val="RepTable"/>
              <w:rPr>
                <w:lang w:val="pl-PL"/>
              </w:rPr>
            </w:pPr>
            <w:r w:rsidRPr="00EA2A64">
              <w:rPr>
                <w:lang w:val="pl-PL"/>
              </w:rPr>
              <w:t>Report No. ZBBZ-2016/37/DPL/3</w:t>
            </w:r>
          </w:p>
        </w:tc>
      </w:tr>
      <w:bookmarkEnd w:id="231"/>
      <w:tr w:rsidR="00035F04" w:rsidRPr="00867654" w14:paraId="426D058A" w14:textId="77777777" w:rsidTr="00BB4E95">
        <w:tc>
          <w:tcPr>
            <w:tcW w:w="807" w:type="pct"/>
            <w:vMerge/>
            <w:shd w:val="clear" w:color="auto" w:fill="auto"/>
          </w:tcPr>
          <w:p w14:paraId="43732191" w14:textId="77777777" w:rsidR="00035F04" w:rsidRPr="00EA2A64" w:rsidRDefault="00035F04" w:rsidP="00035F04">
            <w:pPr>
              <w:pStyle w:val="RepTable"/>
              <w:rPr>
                <w:lang w:val="pl-PL"/>
              </w:rPr>
            </w:pPr>
          </w:p>
        </w:tc>
        <w:tc>
          <w:tcPr>
            <w:tcW w:w="837" w:type="pct"/>
            <w:shd w:val="clear" w:color="auto" w:fill="auto"/>
          </w:tcPr>
          <w:p w14:paraId="32DB8D52" w14:textId="77777777" w:rsidR="00035F04" w:rsidRPr="00867654" w:rsidRDefault="00035F04" w:rsidP="00035F04">
            <w:pPr>
              <w:pStyle w:val="RepTable"/>
            </w:pPr>
            <w:r w:rsidRPr="00867654">
              <w:t xml:space="preserve">Confirmatory </w:t>
            </w:r>
          </w:p>
          <w:p w14:paraId="2BC94DDE" w14:textId="77777777" w:rsidR="00035F04" w:rsidRPr="00867654" w:rsidRDefault="00035F04" w:rsidP="00035F04">
            <w:pPr>
              <w:pStyle w:val="RepTable"/>
            </w:pPr>
            <w:r w:rsidRPr="00867654">
              <w:t>(if required)</w:t>
            </w:r>
          </w:p>
        </w:tc>
        <w:tc>
          <w:tcPr>
            <w:tcW w:w="811" w:type="pct"/>
            <w:shd w:val="clear" w:color="auto" w:fill="auto"/>
          </w:tcPr>
          <w:p w14:paraId="64BD17A3" w14:textId="77777777" w:rsidR="00035F04" w:rsidRDefault="00035F04" w:rsidP="00035F04">
            <w:pPr>
              <w:pStyle w:val="RepTable"/>
            </w:pPr>
            <w:r>
              <w:t>0.01 mg/kg</w:t>
            </w:r>
          </w:p>
        </w:tc>
        <w:tc>
          <w:tcPr>
            <w:tcW w:w="1012" w:type="pct"/>
            <w:shd w:val="clear" w:color="auto" w:fill="auto"/>
          </w:tcPr>
          <w:p w14:paraId="4540A7D3" w14:textId="77777777" w:rsidR="00035F04" w:rsidRDefault="00035F04" w:rsidP="00035F04">
            <w:pPr>
              <w:pStyle w:val="RepTable"/>
            </w:pPr>
            <w:r>
              <w:t>GC-MS</w:t>
            </w:r>
          </w:p>
        </w:tc>
        <w:tc>
          <w:tcPr>
            <w:tcW w:w="1533" w:type="pct"/>
            <w:shd w:val="clear" w:color="auto" w:fill="auto"/>
          </w:tcPr>
          <w:p w14:paraId="5C731ACC" w14:textId="77777777" w:rsidR="00035F04" w:rsidRDefault="00035F04" w:rsidP="00035F04">
            <w:pPr>
              <w:pStyle w:val="RepTable"/>
            </w:pPr>
            <w:r>
              <w:t>KCP 5.2.14</w:t>
            </w:r>
          </w:p>
          <w:p w14:paraId="46D7F972" w14:textId="77777777" w:rsidR="00035F04" w:rsidRDefault="00035F04" w:rsidP="00035F04">
            <w:pPr>
              <w:pStyle w:val="RepTable"/>
            </w:pPr>
            <w:r>
              <w:t>M. Rubino, 2018</w:t>
            </w:r>
          </w:p>
          <w:p w14:paraId="6689757C" w14:textId="77777777" w:rsidR="00035F04" w:rsidRDefault="00035F04" w:rsidP="00035F04">
            <w:pPr>
              <w:pStyle w:val="RepTable"/>
            </w:pPr>
            <w:r>
              <w:t>Report No. 18.625318.0008</w:t>
            </w:r>
          </w:p>
        </w:tc>
      </w:tr>
      <w:tr w:rsidR="00035F04" w:rsidRPr="00867654" w14:paraId="0DE50811" w14:textId="77777777" w:rsidTr="00BB4E95">
        <w:tc>
          <w:tcPr>
            <w:tcW w:w="807" w:type="pct"/>
            <w:vMerge w:val="restart"/>
            <w:shd w:val="clear" w:color="auto" w:fill="auto"/>
          </w:tcPr>
          <w:p w14:paraId="6B7A63C2" w14:textId="77777777" w:rsidR="00035F04" w:rsidRPr="00E81520" w:rsidRDefault="00035F04" w:rsidP="00035F04">
            <w:pPr>
              <w:rPr>
                <w:sz w:val="20"/>
                <w:szCs w:val="20"/>
                <w:lang w:val="en-GB"/>
              </w:rPr>
            </w:pPr>
            <w:r w:rsidRPr="00E81520">
              <w:rPr>
                <w:sz w:val="20"/>
                <w:szCs w:val="20"/>
                <w:lang w:val="en-GB"/>
              </w:rPr>
              <w:t>Liver</w:t>
            </w:r>
          </w:p>
        </w:tc>
        <w:tc>
          <w:tcPr>
            <w:tcW w:w="837" w:type="pct"/>
            <w:shd w:val="clear" w:color="auto" w:fill="auto"/>
          </w:tcPr>
          <w:p w14:paraId="51520781" w14:textId="77777777" w:rsidR="00035F04" w:rsidRPr="00867654" w:rsidRDefault="00035F04" w:rsidP="00035F04">
            <w:pPr>
              <w:pStyle w:val="RepTable"/>
            </w:pPr>
            <w:r w:rsidRPr="00867654">
              <w:t xml:space="preserve">Primary </w:t>
            </w:r>
          </w:p>
        </w:tc>
        <w:tc>
          <w:tcPr>
            <w:tcW w:w="811" w:type="pct"/>
            <w:shd w:val="clear" w:color="auto" w:fill="auto"/>
          </w:tcPr>
          <w:p w14:paraId="52F6CDC8" w14:textId="77777777" w:rsidR="00035F04" w:rsidRDefault="00035F04" w:rsidP="00035F04">
            <w:pPr>
              <w:pStyle w:val="RepTable"/>
            </w:pPr>
            <w:r>
              <w:t>0.01 mg/kg</w:t>
            </w:r>
          </w:p>
        </w:tc>
        <w:tc>
          <w:tcPr>
            <w:tcW w:w="1012" w:type="pct"/>
            <w:shd w:val="clear" w:color="auto" w:fill="auto"/>
          </w:tcPr>
          <w:p w14:paraId="61415D67" w14:textId="77777777" w:rsidR="00035F04" w:rsidRDefault="00035F04" w:rsidP="00035F04">
            <w:pPr>
              <w:pStyle w:val="RepTable"/>
            </w:pPr>
            <w:r>
              <w:t>GC-ECD</w:t>
            </w:r>
          </w:p>
        </w:tc>
        <w:tc>
          <w:tcPr>
            <w:tcW w:w="1533" w:type="pct"/>
            <w:shd w:val="clear" w:color="auto" w:fill="auto"/>
          </w:tcPr>
          <w:p w14:paraId="23A919E7" w14:textId="77777777" w:rsidR="00035F04" w:rsidRDefault="00035F04" w:rsidP="00035F04">
            <w:pPr>
              <w:pStyle w:val="RepTable"/>
            </w:pPr>
            <w:r w:rsidRPr="00035F04">
              <w:t xml:space="preserve">Croucher, A. (1998) </w:t>
            </w:r>
          </w:p>
          <w:p w14:paraId="29537275" w14:textId="77777777" w:rsidR="00035F04" w:rsidRDefault="00035F04" w:rsidP="00035F04">
            <w:pPr>
              <w:pStyle w:val="RepTable"/>
            </w:pPr>
            <w:r>
              <w:t xml:space="preserve">Report No.: </w:t>
            </w:r>
            <w:r w:rsidRPr="00035F04">
              <w:t>LLA-0084</w:t>
            </w:r>
            <w:r>
              <w:t xml:space="preserve">; </w:t>
            </w:r>
            <w:r w:rsidRPr="00035F04">
              <w:t xml:space="preserve"> LLA-008</w:t>
            </w:r>
            <w:r>
              <w:t>3</w:t>
            </w:r>
          </w:p>
          <w:p w14:paraId="015ACD8C" w14:textId="77777777" w:rsidR="00035F04" w:rsidRDefault="00035F04" w:rsidP="00035F04">
            <w:pPr>
              <w:pStyle w:val="RepTable"/>
            </w:pPr>
            <w:r>
              <w:t>DAR, addendum</w:t>
            </w:r>
          </w:p>
          <w:p w14:paraId="138C1B93" w14:textId="77777777" w:rsidR="00035F04" w:rsidRDefault="00035F04" w:rsidP="00035F04">
            <w:pPr>
              <w:pStyle w:val="RepTable"/>
            </w:pPr>
            <w:r>
              <w:t>EFSA, 2014</w:t>
            </w:r>
          </w:p>
          <w:p w14:paraId="010A9439" w14:textId="77777777" w:rsidR="00035F04" w:rsidRDefault="00035F04" w:rsidP="00035F04">
            <w:pPr>
              <w:pStyle w:val="RepTable"/>
            </w:pPr>
            <w:r>
              <w:t>EU agreed</w:t>
            </w:r>
          </w:p>
        </w:tc>
      </w:tr>
      <w:tr w:rsidR="00EB42BB" w:rsidRPr="00867654" w14:paraId="768141EE" w14:textId="77777777" w:rsidTr="00BB4E95">
        <w:tc>
          <w:tcPr>
            <w:tcW w:w="807" w:type="pct"/>
            <w:vMerge/>
            <w:shd w:val="clear" w:color="auto" w:fill="auto"/>
          </w:tcPr>
          <w:p w14:paraId="26733C99" w14:textId="77777777" w:rsidR="00EB42BB" w:rsidRPr="00E81520" w:rsidRDefault="00EB42BB" w:rsidP="00EB42BB">
            <w:pPr>
              <w:rPr>
                <w:sz w:val="20"/>
                <w:szCs w:val="20"/>
                <w:lang w:val="en-GB"/>
              </w:rPr>
            </w:pPr>
          </w:p>
        </w:tc>
        <w:tc>
          <w:tcPr>
            <w:tcW w:w="837" w:type="pct"/>
            <w:shd w:val="clear" w:color="auto" w:fill="auto"/>
          </w:tcPr>
          <w:p w14:paraId="2DE87AB2" w14:textId="77777777" w:rsidR="00EB42BB" w:rsidRPr="00867654" w:rsidRDefault="00EB42BB" w:rsidP="00EB42BB">
            <w:pPr>
              <w:pStyle w:val="RepTable"/>
            </w:pPr>
            <w:r w:rsidRPr="00867654">
              <w:t>ILV</w:t>
            </w:r>
          </w:p>
        </w:tc>
        <w:tc>
          <w:tcPr>
            <w:tcW w:w="811" w:type="pct"/>
            <w:shd w:val="clear" w:color="auto" w:fill="auto"/>
          </w:tcPr>
          <w:p w14:paraId="4AB7D295" w14:textId="77777777" w:rsidR="00EB42BB" w:rsidRDefault="00EB42BB" w:rsidP="00EB42BB">
            <w:pPr>
              <w:pStyle w:val="RepTable"/>
            </w:pPr>
            <w:r>
              <w:t>0.01 mg/kg</w:t>
            </w:r>
          </w:p>
        </w:tc>
        <w:tc>
          <w:tcPr>
            <w:tcW w:w="1012" w:type="pct"/>
            <w:shd w:val="clear" w:color="auto" w:fill="auto"/>
          </w:tcPr>
          <w:p w14:paraId="091688C1" w14:textId="77777777" w:rsidR="00EB42BB" w:rsidRDefault="00EB42BB" w:rsidP="00EB42BB">
            <w:pPr>
              <w:pStyle w:val="RepTable"/>
            </w:pPr>
            <w:r>
              <w:t>GC-ECD</w:t>
            </w:r>
          </w:p>
        </w:tc>
        <w:tc>
          <w:tcPr>
            <w:tcW w:w="1533" w:type="pct"/>
            <w:shd w:val="clear" w:color="auto" w:fill="auto"/>
          </w:tcPr>
          <w:p w14:paraId="408919CC" w14:textId="77777777" w:rsidR="00EB42BB" w:rsidRDefault="00EB42BB" w:rsidP="00EB42BB">
            <w:pPr>
              <w:pStyle w:val="RepTable"/>
            </w:pPr>
            <w:r w:rsidRPr="00EB42BB">
              <w:t>Wilde, N., and Class, T (2012a)</w:t>
            </w:r>
          </w:p>
          <w:p w14:paraId="66AF7E19" w14:textId="77777777" w:rsidR="00EB42BB" w:rsidRDefault="00EB42BB" w:rsidP="00EB42BB">
            <w:pPr>
              <w:pStyle w:val="RepTable"/>
            </w:pPr>
            <w:r>
              <w:t xml:space="preserve">Report No.: LLA-0119 </w:t>
            </w:r>
          </w:p>
          <w:p w14:paraId="758580DC" w14:textId="77777777" w:rsidR="00EB42BB" w:rsidRDefault="00EB42BB" w:rsidP="00EB42BB">
            <w:pPr>
              <w:pStyle w:val="RepTable"/>
            </w:pPr>
            <w:r>
              <w:t>RAR, UK, 2013</w:t>
            </w:r>
          </w:p>
          <w:p w14:paraId="1DAD7AD3" w14:textId="77777777" w:rsidR="00EB42BB" w:rsidRDefault="00EB42BB" w:rsidP="00EB42BB">
            <w:pPr>
              <w:pStyle w:val="RepTable"/>
            </w:pPr>
            <w:r>
              <w:t>EFSA, 2014</w:t>
            </w:r>
          </w:p>
          <w:p w14:paraId="234DB0B8" w14:textId="77777777" w:rsidR="00EB42BB" w:rsidRPr="00035F04" w:rsidRDefault="00EB42BB" w:rsidP="00EB42BB">
            <w:pPr>
              <w:pStyle w:val="RepTable"/>
            </w:pPr>
            <w:r>
              <w:t>EU agreed</w:t>
            </w:r>
          </w:p>
        </w:tc>
      </w:tr>
      <w:tr w:rsidR="00EB42BB" w:rsidRPr="00867654" w14:paraId="71E45B8E" w14:textId="77777777" w:rsidTr="00BB4E95">
        <w:tc>
          <w:tcPr>
            <w:tcW w:w="807" w:type="pct"/>
            <w:vMerge/>
            <w:shd w:val="clear" w:color="auto" w:fill="auto"/>
          </w:tcPr>
          <w:p w14:paraId="57CB456A" w14:textId="77777777" w:rsidR="00EB42BB" w:rsidRPr="00E81520" w:rsidRDefault="00EB42BB" w:rsidP="00EB42BB">
            <w:pPr>
              <w:rPr>
                <w:sz w:val="20"/>
                <w:szCs w:val="20"/>
                <w:lang w:val="en-GB"/>
              </w:rPr>
            </w:pPr>
          </w:p>
        </w:tc>
        <w:tc>
          <w:tcPr>
            <w:tcW w:w="837" w:type="pct"/>
            <w:shd w:val="clear" w:color="auto" w:fill="auto"/>
          </w:tcPr>
          <w:p w14:paraId="2C32DA63" w14:textId="77777777" w:rsidR="00EB42BB" w:rsidRPr="00867654" w:rsidRDefault="00EB42BB" w:rsidP="00EB42BB">
            <w:pPr>
              <w:pStyle w:val="RepTable"/>
            </w:pPr>
            <w:r w:rsidRPr="00867654">
              <w:t xml:space="preserve">Confirmatory </w:t>
            </w:r>
          </w:p>
          <w:p w14:paraId="35F0CA81" w14:textId="77777777" w:rsidR="00EB42BB" w:rsidRPr="00867654" w:rsidRDefault="00EB42BB" w:rsidP="00EB42BB">
            <w:pPr>
              <w:pStyle w:val="RepTable"/>
            </w:pPr>
            <w:r w:rsidRPr="00867654">
              <w:t>(if required)</w:t>
            </w:r>
          </w:p>
        </w:tc>
        <w:tc>
          <w:tcPr>
            <w:tcW w:w="811" w:type="pct"/>
            <w:shd w:val="clear" w:color="auto" w:fill="auto"/>
          </w:tcPr>
          <w:p w14:paraId="719575BA" w14:textId="77777777" w:rsidR="00EB42BB" w:rsidRDefault="00EB42BB" w:rsidP="00EB42BB">
            <w:pPr>
              <w:pStyle w:val="RepTable"/>
            </w:pPr>
            <w:r>
              <w:t>0.01 mg/kg</w:t>
            </w:r>
          </w:p>
        </w:tc>
        <w:tc>
          <w:tcPr>
            <w:tcW w:w="1012" w:type="pct"/>
            <w:shd w:val="clear" w:color="auto" w:fill="auto"/>
          </w:tcPr>
          <w:p w14:paraId="0DD249A0" w14:textId="77777777" w:rsidR="00EB42BB" w:rsidRDefault="00EB42BB" w:rsidP="00EB42BB">
            <w:pPr>
              <w:pStyle w:val="RepTable"/>
            </w:pPr>
            <w:r>
              <w:t>GC-MS/MS</w:t>
            </w:r>
          </w:p>
        </w:tc>
        <w:tc>
          <w:tcPr>
            <w:tcW w:w="1533" w:type="pct"/>
            <w:shd w:val="clear" w:color="auto" w:fill="auto"/>
          </w:tcPr>
          <w:p w14:paraId="575F25B6" w14:textId="77777777" w:rsidR="00EB42BB" w:rsidRDefault="00EB42BB" w:rsidP="00EB42BB">
            <w:pPr>
              <w:pStyle w:val="RepTable"/>
            </w:pPr>
            <w:r w:rsidRPr="00EB42BB">
              <w:t>Wilde, N., and Class, T (2012a)</w:t>
            </w:r>
          </w:p>
          <w:p w14:paraId="7836A5DC" w14:textId="77777777" w:rsidR="00EB42BB" w:rsidRDefault="00EB42BB" w:rsidP="00EB42BB">
            <w:pPr>
              <w:pStyle w:val="RepTable"/>
            </w:pPr>
            <w:r>
              <w:t xml:space="preserve">Report No.: LLA-0119 </w:t>
            </w:r>
          </w:p>
          <w:p w14:paraId="6385D498" w14:textId="77777777" w:rsidR="00EB42BB" w:rsidRDefault="00EB42BB" w:rsidP="00EB42BB">
            <w:pPr>
              <w:pStyle w:val="RepTable"/>
            </w:pPr>
            <w:r>
              <w:t>RAR, UK, 2013</w:t>
            </w:r>
          </w:p>
          <w:p w14:paraId="2039A5CF" w14:textId="77777777" w:rsidR="00EB42BB" w:rsidRDefault="00EB42BB" w:rsidP="00EB42BB">
            <w:pPr>
              <w:pStyle w:val="RepTable"/>
            </w:pPr>
            <w:r>
              <w:t>EFSA, 2014</w:t>
            </w:r>
          </w:p>
          <w:p w14:paraId="5E9AC0D4" w14:textId="77777777" w:rsidR="00EB42BB" w:rsidRPr="00035F04" w:rsidRDefault="00EB42BB" w:rsidP="00EB42BB">
            <w:pPr>
              <w:pStyle w:val="RepTable"/>
            </w:pPr>
            <w:r>
              <w:t>EU agreed</w:t>
            </w:r>
          </w:p>
        </w:tc>
      </w:tr>
      <w:tr w:rsidR="00EB42BB" w:rsidRPr="00867654" w14:paraId="1149E41A" w14:textId="77777777" w:rsidTr="00BB4E95">
        <w:tc>
          <w:tcPr>
            <w:tcW w:w="807" w:type="pct"/>
            <w:vMerge/>
            <w:shd w:val="clear" w:color="auto" w:fill="auto"/>
          </w:tcPr>
          <w:p w14:paraId="60994EEB" w14:textId="77777777" w:rsidR="00EB42BB" w:rsidRPr="00E81520" w:rsidRDefault="00EB42BB" w:rsidP="00EB42BB">
            <w:pPr>
              <w:rPr>
                <w:sz w:val="20"/>
                <w:szCs w:val="20"/>
                <w:lang w:val="en-GB"/>
              </w:rPr>
            </w:pPr>
          </w:p>
        </w:tc>
        <w:tc>
          <w:tcPr>
            <w:tcW w:w="837" w:type="pct"/>
            <w:shd w:val="clear" w:color="auto" w:fill="auto"/>
          </w:tcPr>
          <w:p w14:paraId="747582C8" w14:textId="77777777" w:rsidR="00EB42BB" w:rsidRPr="00867654" w:rsidRDefault="00EB42BB" w:rsidP="00EB42BB">
            <w:pPr>
              <w:pStyle w:val="RepTable"/>
            </w:pPr>
            <w:r w:rsidRPr="00867654">
              <w:t xml:space="preserve">Primary </w:t>
            </w:r>
          </w:p>
        </w:tc>
        <w:tc>
          <w:tcPr>
            <w:tcW w:w="811" w:type="pct"/>
            <w:shd w:val="clear" w:color="auto" w:fill="auto"/>
          </w:tcPr>
          <w:p w14:paraId="5B2724B2" w14:textId="77777777" w:rsidR="00EB42BB" w:rsidRDefault="00EB42BB" w:rsidP="00EB42BB">
            <w:pPr>
              <w:pStyle w:val="RepTable"/>
            </w:pPr>
            <w:r>
              <w:t>0.01 mg/kg</w:t>
            </w:r>
          </w:p>
        </w:tc>
        <w:tc>
          <w:tcPr>
            <w:tcW w:w="1012" w:type="pct"/>
            <w:shd w:val="clear" w:color="auto" w:fill="auto"/>
          </w:tcPr>
          <w:p w14:paraId="07B7AC31" w14:textId="77777777" w:rsidR="00EB42BB" w:rsidRDefault="00EB42BB" w:rsidP="00EB42BB">
            <w:pPr>
              <w:pStyle w:val="RepTable"/>
            </w:pPr>
            <w:r>
              <w:t>GC-MS</w:t>
            </w:r>
          </w:p>
        </w:tc>
        <w:tc>
          <w:tcPr>
            <w:tcW w:w="1533" w:type="pct"/>
            <w:shd w:val="clear" w:color="auto" w:fill="auto"/>
          </w:tcPr>
          <w:p w14:paraId="2C557A04" w14:textId="77777777" w:rsidR="00EB42BB" w:rsidRDefault="00EB42BB" w:rsidP="00EB42BB">
            <w:pPr>
              <w:pStyle w:val="RepTable"/>
            </w:pPr>
            <w:r>
              <w:t>KCP 5.2.16</w:t>
            </w:r>
          </w:p>
          <w:p w14:paraId="6636B75A" w14:textId="77777777" w:rsidR="00EB42BB" w:rsidRDefault="00EB42BB" w:rsidP="00EB42BB">
            <w:pPr>
              <w:pStyle w:val="RepTable"/>
            </w:pPr>
            <w:r>
              <w:t>M. Rubino, 2018</w:t>
            </w:r>
          </w:p>
          <w:p w14:paraId="5C24F7F9" w14:textId="77777777" w:rsidR="00EB42BB" w:rsidRDefault="00EB42BB" w:rsidP="00EB42BB">
            <w:pPr>
              <w:pStyle w:val="RepTable"/>
            </w:pPr>
            <w:r>
              <w:t>Report No. 18.625318.0009</w:t>
            </w:r>
          </w:p>
        </w:tc>
      </w:tr>
      <w:tr w:rsidR="00EB42BB" w:rsidRPr="000D13E1" w14:paraId="6926903C" w14:textId="77777777" w:rsidTr="00BB4E95">
        <w:tc>
          <w:tcPr>
            <w:tcW w:w="807" w:type="pct"/>
            <w:vMerge/>
            <w:shd w:val="clear" w:color="auto" w:fill="auto"/>
          </w:tcPr>
          <w:p w14:paraId="5AC06859" w14:textId="77777777" w:rsidR="00EB42BB" w:rsidRPr="00867654" w:rsidRDefault="00EB42BB" w:rsidP="00EB42BB">
            <w:pPr>
              <w:rPr>
                <w:lang w:val="en-GB"/>
              </w:rPr>
            </w:pPr>
          </w:p>
        </w:tc>
        <w:tc>
          <w:tcPr>
            <w:tcW w:w="837" w:type="pct"/>
            <w:shd w:val="clear" w:color="auto" w:fill="auto"/>
          </w:tcPr>
          <w:p w14:paraId="2270134C" w14:textId="77777777" w:rsidR="00EB42BB" w:rsidRPr="00867654" w:rsidRDefault="00EB42BB" w:rsidP="00EB42BB">
            <w:pPr>
              <w:pStyle w:val="RepTable"/>
            </w:pPr>
            <w:r w:rsidRPr="00867654">
              <w:t>ILV</w:t>
            </w:r>
          </w:p>
        </w:tc>
        <w:tc>
          <w:tcPr>
            <w:tcW w:w="811" w:type="pct"/>
            <w:shd w:val="clear" w:color="auto" w:fill="auto"/>
          </w:tcPr>
          <w:p w14:paraId="40A112D7" w14:textId="77777777" w:rsidR="00EB42BB" w:rsidRDefault="00EB42BB" w:rsidP="00EB42BB">
            <w:pPr>
              <w:pStyle w:val="RepTable"/>
            </w:pPr>
            <w:r>
              <w:t>0.01 mg/kg</w:t>
            </w:r>
          </w:p>
        </w:tc>
        <w:tc>
          <w:tcPr>
            <w:tcW w:w="1012" w:type="pct"/>
            <w:shd w:val="clear" w:color="auto" w:fill="auto"/>
          </w:tcPr>
          <w:p w14:paraId="7E5C9FD6" w14:textId="77777777" w:rsidR="00EB42BB" w:rsidRDefault="00EB42BB" w:rsidP="00EB42BB">
            <w:pPr>
              <w:pStyle w:val="RepTable"/>
            </w:pPr>
            <w:r>
              <w:t>GC-MS</w:t>
            </w:r>
          </w:p>
        </w:tc>
        <w:tc>
          <w:tcPr>
            <w:tcW w:w="1533" w:type="pct"/>
            <w:shd w:val="clear" w:color="auto" w:fill="auto"/>
          </w:tcPr>
          <w:p w14:paraId="426CDDDC" w14:textId="77777777" w:rsidR="00EB42BB" w:rsidRPr="00B86261" w:rsidRDefault="00EB42BB" w:rsidP="00EB42BB">
            <w:pPr>
              <w:pStyle w:val="RepTable"/>
              <w:rPr>
                <w:lang w:val="pl-PL"/>
              </w:rPr>
            </w:pPr>
            <w:r w:rsidRPr="00B86261">
              <w:rPr>
                <w:lang w:val="pl-PL"/>
              </w:rPr>
              <w:t>KCP 5.2.1</w:t>
            </w:r>
            <w:r>
              <w:rPr>
                <w:lang w:val="pl-PL"/>
              </w:rPr>
              <w:t>7</w:t>
            </w:r>
          </w:p>
          <w:p w14:paraId="65882A58" w14:textId="77777777" w:rsidR="00EB42BB" w:rsidRPr="00B86261" w:rsidRDefault="00EB42BB" w:rsidP="00EB42BB">
            <w:pPr>
              <w:pStyle w:val="RepTable"/>
              <w:rPr>
                <w:lang w:val="pl-PL"/>
              </w:rPr>
            </w:pPr>
            <w:r w:rsidRPr="00B86261">
              <w:rPr>
                <w:lang w:val="pl-PL"/>
              </w:rPr>
              <w:t>J. Kicińska, 2018</w:t>
            </w:r>
          </w:p>
          <w:p w14:paraId="33CD619D" w14:textId="77777777" w:rsidR="00EB42BB" w:rsidRPr="00B86261" w:rsidRDefault="00EB42BB" w:rsidP="00EB42BB">
            <w:pPr>
              <w:pStyle w:val="RepTable"/>
              <w:rPr>
                <w:lang w:val="pl-PL"/>
              </w:rPr>
            </w:pPr>
            <w:r w:rsidRPr="00B86261">
              <w:rPr>
                <w:lang w:val="pl-PL"/>
              </w:rPr>
              <w:t>Report No. ZBBZ-2016/37/DPL/</w:t>
            </w:r>
            <w:r>
              <w:rPr>
                <w:lang w:val="pl-PL"/>
              </w:rPr>
              <w:t>1</w:t>
            </w:r>
          </w:p>
        </w:tc>
      </w:tr>
      <w:tr w:rsidR="00EB42BB" w:rsidRPr="00867654" w14:paraId="06130C88" w14:textId="77777777" w:rsidTr="00BB4E95">
        <w:tc>
          <w:tcPr>
            <w:tcW w:w="807" w:type="pct"/>
            <w:vMerge/>
            <w:shd w:val="clear" w:color="auto" w:fill="auto"/>
          </w:tcPr>
          <w:p w14:paraId="07784397" w14:textId="77777777" w:rsidR="00EB42BB" w:rsidRPr="00B86261" w:rsidRDefault="00EB42BB" w:rsidP="00EB42BB">
            <w:pPr>
              <w:rPr>
                <w:lang w:val="pl-PL"/>
              </w:rPr>
            </w:pPr>
          </w:p>
        </w:tc>
        <w:tc>
          <w:tcPr>
            <w:tcW w:w="837" w:type="pct"/>
            <w:shd w:val="clear" w:color="auto" w:fill="auto"/>
          </w:tcPr>
          <w:p w14:paraId="2BC599A6" w14:textId="77777777" w:rsidR="00EB42BB" w:rsidRPr="00867654" w:rsidRDefault="00EB42BB" w:rsidP="00EB42BB">
            <w:pPr>
              <w:pStyle w:val="RepTable"/>
            </w:pPr>
            <w:r w:rsidRPr="00867654">
              <w:t xml:space="preserve">Confirmatory </w:t>
            </w:r>
          </w:p>
          <w:p w14:paraId="56A44C12" w14:textId="77777777" w:rsidR="00EB42BB" w:rsidRPr="00867654" w:rsidRDefault="00EB42BB" w:rsidP="00EB42BB">
            <w:pPr>
              <w:pStyle w:val="RepTable"/>
            </w:pPr>
            <w:r w:rsidRPr="00867654">
              <w:t>(if required)</w:t>
            </w:r>
          </w:p>
        </w:tc>
        <w:tc>
          <w:tcPr>
            <w:tcW w:w="811" w:type="pct"/>
            <w:shd w:val="clear" w:color="auto" w:fill="auto"/>
          </w:tcPr>
          <w:p w14:paraId="7807356A" w14:textId="77777777" w:rsidR="00EB42BB" w:rsidRDefault="00EB42BB" w:rsidP="00EB42BB">
            <w:pPr>
              <w:pStyle w:val="RepTable"/>
            </w:pPr>
            <w:r>
              <w:t>0.01 mg/kg</w:t>
            </w:r>
          </w:p>
        </w:tc>
        <w:tc>
          <w:tcPr>
            <w:tcW w:w="1012" w:type="pct"/>
            <w:shd w:val="clear" w:color="auto" w:fill="auto"/>
          </w:tcPr>
          <w:p w14:paraId="47990C68" w14:textId="77777777" w:rsidR="00EB42BB" w:rsidRDefault="00EB42BB" w:rsidP="00EB42BB">
            <w:pPr>
              <w:pStyle w:val="RepTable"/>
            </w:pPr>
            <w:r>
              <w:t>GC-MS</w:t>
            </w:r>
          </w:p>
        </w:tc>
        <w:tc>
          <w:tcPr>
            <w:tcW w:w="1533" w:type="pct"/>
            <w:shd w:val="clear" w:color="auto" w:fill="auto"/>
          </w:tcPr>
          <w:p w14:paraId="557DD702" w14:textId="77777777" w:rsidR="00EB42BB" w:rsidRDefault="00EB42BB" w:rsidP="00EB42BB">
            <w:pPr>
              <w:pStyle w:val="RepTable"/>
            </w:pPr>
            <w:r>
              <w:t>KCP 5.2.16</w:t>
            </w:r>
          </w:p>
          <w:p w14:paraId="57AE50C6" w14:textId="77777777" w:rsidR="00EB42BB" w:rsidRDefault="00EB42BB" w:rsidP="00EB42BB">
            <w:pPr>
              <w:pStyle w:val="RepTable"/>
            </w:pPr>
            <w:r>
              <w:t>M. Rubino, 2018</w:t>
            </w:r>
          </w:p>
          <w:p w14:paraId="555DAF18" w14:textId="77777777" w:rsidR="00EB42BB" w:rsidRDefault="00EB42BB" w:rsidP="00EB42BB">
            <w:pPr>
              <w:pStyle w:val="RepTable"/>
            </w:pPr>
            <w:r>
              <w:t>Report No. 18.625318.0009</w:t>
            </w:r>
          </w:p>
        </w:tc>
      </w:tr>
      <w:tr w:rsidR="00EB42BB" w:rsidRPr="00867654" w14:paraId="2623F4FC" w14:textId="77777777" w:rsidTr="00BB4E95">
        <w:trPr>
          <w:tblHeader/>
        </w:trPr>
        <w:tc>
          <w:tcPr>
            <w:tcW w:w="5000" w:type="pct"/>
            <w:gridSpan w:val="5"/>
            <w:shd w:val="clear" w:color="auto" w:fill="auto"/>
          </w:tcPr>
          <w:p w14:paraId="23D46499" w14:textId="77777777" w:rsidR="00EB42BB" w:rsidRPr="00867654" w:rsidRDefault="00EB42BB" w:rsidP="00EB42BB">
            <w:pPr>
              <w:pStyle w:val="RepTableHeader"/>
              <w:jc w:val="center"/>
              <w:rPr>
                <w:lang w:val="en-GB"/>
              </w:rPr>
            </w:pPr>
            <w:r w:rsidRPr="00867654">
              <w:rPr>
                <w:lang w:val="en-GB"/>
              </w:rPr>
              <w:t xml:space="preserve">Component of residue definition: </w:t>
            </w:r>
            <w:r w:rsidRPr="003778A8">
              <w:rPr>
                <w:lang w:val="en-GB"/>
              </w:rPr>
              <w:t xml:space="preserve">CPIA expressed as </w:t>
            </w:r>
            <w:proofErr w:type="spellStart"/>
            <w:r w:rsidRPr="003778A8">
              <w:rPr>
                <w:lang w:val="en-GB"/>
              </w:rPr>
              <w:t>Fenvalerate</w:t>
            </w:r>
            <w:proofErr w:type="spellEnd"/>
          </w:p>
        </w:tc>
      </w:tr>
      <w:tr w:rsidR="00EB42BB" w:rsidRPr="00867654" w14:paraId="6628668E" w14:textId="77777777" w:rsidTr="00BB4E95">
        <w:trPr>
          <w:tblHeader/>
        </w:trPr>
        <w:tc>
          <w:tcPr>
            <w:tcW w:w="807" w:type="pct"/>
            <w:shd w:val="clear" w:color="auto" w:fill="auto"/>
          </w:tcPr>
          <w:p w14:paraId="4C7A3240" w14:textId="77777777" w:rsidR="00EB42BB" w:rsidRPr="00867654" w:rsidRDefault="00EB42BB" w:rsidP="00EB42BB">
            <w:pPr>
              <w:pStyle w:val="RepTableHeader"/>
              <w:jc w:val="center"/>
              <w:rPr>
                <w:lang w:val="en-GB"/>
              </w:rPr>
            </w:pPr>
            <w:r w:rsidRPr="00867654">
              <w:rPr>
                <w:lang w:val="en-GB"/>
              </w:rPr>
              <w:t>Matrix type</w:t>
            </w:r>
          </w:p>
        </w:tc>
        <w:tc>
          <w:tcPr>
            <w:tcW w:w="837" w:type="pct"/>
            <w:shd w:val="clear" w:color="auto" w:fill="auto"/>
          </w:tcPr>
          <w:p w14:paraId="06E69EC4" w14:textId="77777777" w:rsidR="00EB42BB" w:rsidRPr="00867654" w:rsidRDefault="00EB42BB" w:rsidP="00EB42BB">
            <w:pPr>
              <w:pStyle w:val="RepTableHeader"/>
              <w:jc w:val="center"/>
              <w:rPr>
                <w:lang w:val="en-GB"/>
              </w:rPr>
            </w:pPr>
            <w:r w:rsidRPr="00867654">
              <w:rPr>
                <w:lang w:val="en-GB"/>
              </w:rPr>
              <w:t>Method type</w:t>
            </w:r>
          </w:p>
        </w:tc>
        <w:tc>
          <w:tcPr>
            <w:tcW w:w="811" w:type="pct"/>
            <w:shd w:val="clear" w:color="auto" w:fill="auto"/>
          </w:tcPr>
          <w:p w14:paraId="58656CB0" w14:textId="77777777" w:rsidR="00EB42BB" w:rsidRPr="00867654" w:rsidRDefault="00EB42BB" w:rsidP="00EB42BB">
            <w:pPr>
              <w:pStyle w:val="RepTableHeader"/>
              <w:jc w:val="center"/>
              <w:rPr>
                <w:lang w:val="en-GB"/>
              </w:rPr>
            </w:pPr>
            <w:r w:rsidRPr="00867654">
              <w:rPr>
                <w:lang w:val="en-GB"/>
              </w:rPr>
              <w:t>Method LOQ</w:t>
            </w:r>
          </w:p>
        </w:tc>
        <w:tc>
          <w:tcPr>
            <w:tcW w:w="1012" w:type="pct"/>
            <w:shd w:val="clear" w:color="auto" w:fill="auto"/>
          </w:tcPr>
          <w:p w14:paraId="46079193" w14:textId="77777777" w:rsidR="00EB42BB" w:rsidRPr="00867654" w:rsidRDefault="00EB42BB" w:rsidP="00EB42BB">
            <w:pPr>
              <w:pStyle w:val="RepTableHeader"/>
              <w:jc w:val="center"/>
              <w:rPr>
                <w:lang w:val="en-GB"/>
              </w:rPr>
            </w:pPr>
            <w:r w:rsidRPr="00867654">
              <w:rPr>
                <w:lang w:val="en-GB"/>
              </w:rPr>
              <w:t>Principle of method (</w:t>
            </w:r>
            <w:r w:rsidRPr="00867654">
              <w:rPr>
                <w:i/>
                <w:lang w:val="en-GB"/>
              </w:rPr>
              <w:t>i.e.</w:t>
            </w:r>
            <w:r w:rsidRPr="00867654">
              <w:rPr>
                <w:lang w:val="en-GB"/>
              </w:rPr>
              <w:t xml:space="preserve"> GC-MS or HPLC-UV)</w:t>
            </w:r>
          </w:p>
        </w:tc>
        <w:tc>
          <w:tcPr>
            <w:tcW w:w="1533" w:type="pct"/>
            <w:shd w:val="clear" w:color="auto" w:fill="auto"/>
          </w:tcPr>
          <w:p w14:paraId="2B6894FD" w14:textId="77777777" w:rsidR="00EB42BB" w:rsidRPr="00867654" w:rsidRDefault="00EB42BB" w:rsidP="00EB42BB">
            <w:pPr>
              <w:pStyle w:val="RepTableHeader"/>
              <w:jc w:val="center"/>
              <w:rPr>
                <w:lang w:val="en-GB"/>
              </w:rPr>
            </w:pPr>
            <w:r w:rsidRPr="00867654">
              <w:rPr>
                <w:lang w:val="en-GB"/>
              </w:rPr>
              <w:t>Author(s), year / missing</w:t>
            </w:r>
          </w:p>
        </w:tc>
      </w:tr>
      <w:tr w:rsidR="00EB42BB" w:rsidRPr="00867654" w14:paraId="46E19303" w14:textId="77777777" w:rsidTr="00BB4E95">
        <w:tc>
          <w:tcPr>
            <w:tcW w:w="807" w:type="pct"/>
            <w:vMerge w:val="restart"/>
            <w:shd w:val="clear" w:color="auto" w:fill="auto"/>
          </w:tcPr>
          <w:p w14:paraId="36F33BB7" w14:textId="77777777" w:rsidR="00EB42BB" w:rsidRPr="00867654" w:rsidRDefault="00EB42BB" w:rsidP="00EB42BB">
            <w:pPr>
              <w:pStyle w:val="RepTable"/>
            </w:pPr>
            <w:r w:rsidRPr="00867654">
              <w:t>Kidney, liver</w:t>
            </w:r>
          </w:p>
        </w:tc>
        <w:tc>
          <w:tcPr>
            <w:tcW w:w="837" w:type="pct"/>
            <w:shd w:val="clear" w:color="auto" w:fill="auto"/>
          </w:tcPr>
          <w:p w14:paraId="2C46A510" w14:textId="77777777" w:rsidR="00EB42BB" w:rsidRPr="00867654" w:rsidRDefault="00EB42BB" w:rsidP="00EB42BB">
            <w:pPr>
              <w:pStyle w:val="RepTable"/>
            </w:pPr>
            <w:r w:rsidRPr="00867654">
              <w:t xml:space="preserve">Primary </w:t>
            </w:r>
          </w:p>
        </w:tc>
        <w:tc>
          <w:tcPr>
            <w:tcW w:w="811" w:type="pct"/>
            <w:shd w:val="clear" w:color="auto" w:fill="auto"/>
          </w:tcPr>
          <w:p w14:paraId="2D371887" w14:textId="77777777" w:rsidR="00EB42BB" w:rsidRDefault="00EB42BB" w:rsidP="00EB42BB">
            <w:pPr>
              <w:pStyle w:val="RepTable"/>
            </w:pPr>
            <w:r>
              <w:t>0.01 mg/kg</w:t>
            </w:r>
          </w:p>
        </w:tc>
        <w:tc>
          <w:tcPr>
            <w:tcW w:w="1012" w:type="pct"/>
            <w:shd w:val="clear" w:color="auto" w:fill="auto"/>
          </w:tcPr>
          <w:p w14:paraId="35B4B1FC" w14:textId="77777777" w:rsidR="00EB42BB" w:rsidRDefault="00EB42BB" w:rsidP="00EB42BB">
            <w:pPr>
              <w:pStyle w:val="RepTable"/>
            </w:pPr>
            <w:r>
              <w:t>LC-MS/MS</w:t>
            </w:r>
          </w:p>
        </w:tc>
        <w:tc>
          <w:tcPr>
            <w:tcW w:w="1533" w:type="pct"/>
            <w:shd w:val="clear" w:color="auto" w:fill="auto"/>
          </w:tcPr>
          <w:p w14:paraId="701CDA33" w14:textId="77777777" w:rsidR="00EB42BB" w:rsidRPr="00D24EDE" w:rsidRDefault="00EB42BB" w:rsidP="00EB42BB">
            <w:pPr>
              <w:pStyle w:val="Default"/>
              <w:rPr>
                <w:sz w:val="20"/>
                <w:szCs w:val="20"/>
                <w:lang w:val="en-GB"/>
              </w:rPr>
            </w:pPr>
            <w:r w:rsidRPr="00D24EDE">
              <w:rPr>
                <w:sz w:val="20"/>
                <w:szCs w:val="20"/>
                <w:lang w:val="en-GB"/>
              </w:rPr>
              <w:t xml:space="preserve">Wilde, N., and Class, T (2012b) </w:t>
            </w:r>
          </w:p>
          <w:p w14:paraId="1DEBC593" w14:textId="77777777" w:rsidR="00EB42BB" w:rsidRDefault="00EB42BB" w:rsidP="00EB42BB">
            <w:pPr>
              <w:pStyle w:val="RepTable"/>
              <w:rPr>
                <w:szCs w:val="20"/>
              </w:rPr>
            </w:pPr>
            <w:r>
              <w:t xml:space="preserve">Report No.:  </w:t>
            </w:r>
            <w:r>
              <w:rPr>
                <w:szCs w:val="20"/>
              </w:rPr>
              <w:t xml:space="preserve">LLA-0118 </w:t>
            </w:r>
          </w:p>
          <w:p w14:paraId="7907535E" w14:textId="77777777" w:rsidR="00EB42BB" w:rsidRDefault="00EB42BB" w:rsidP="00EB42BB">
            <w:pPr>
              <w:pStyle w:val="RepTable"/>
            </w:pPr>
            <w:r>
              <w:t>RAR, UK, 2013</w:t>
            </w:r>
          </w:p>
          <w:p w14:paraId="29163B7B" w14:textId="77777777" w:rsidR="00EB42BB" w:rsidRDefault="00EB42BB" w:rsidP="00EB42BB">
            <w:pPr>
              <w:pStyle w:val="RepTable"/>
            </w:pPr>
            <w:r>
              <w:t>EFSA, 2014</w:t>
            </w:r>
          </w:p>
          <w:p w14:paraId="54F49AC0" w14:textId="77777777" w:rsidR="00EB42BB" w:rsidRDefault="00EB42BB" w:rsidP="00EB42BB">
            <w:pPr>
              <w:pStyle w:val="RepTable"/>
            </w:pPr>
            <w:r>
              <w:t>EU agreed</w:t>
            </w:r>
          </w:p>
        </w:tc>
      </w:tr>
      <w:tr w:rsidR="00EB42BB" w:rsidRPr="00867654" w14:paraId="782232EC" w14:textId="77777777" w:rsidTr="00BB4E95">
        <w:tc>
          <w:tcPr>
            <w:tcW w:w="807" w:type="pct"/>
            <w:vMerge/>
            <w:shd w:val="clear" w:color="auto" w:fill="auto"/>
          </w:tcPr>
          <w:p w14:paraId="56D1BD12" w14:textId="77777777" w:rsidR="00EB42BB" w:rsidRPr="00867654" w:rsidRDefault="00EB42BB" w:rsidP="00EB42BB">
            <w:pPr>
              <w:pStyle w:val="RepTable"/>
            </w:pPr>
          </w:p>
        </w:tc>
        <w:tc>
          <w:tcPr>
            <w:tcW w:w="837" w:type="pct"/>
            <w:shd w:val="clear" w:color="auto" w:fill="auto"/>
          </w:tcPr>
          <w:p w14:paraId="474F335B" w14:textId="77777777" w:rsidR="00EB42BB" w:rsidRPr="00867654" w:rsidRDefault="00EB42BB" w:rsidP="00EB42BB">
            <w:pPr>
              <w:pStyle w:val="RepTable"/>
            </w:pPr>
            <w:r w:rsidRPr="00867654">
              <w:t>ILV</w:t>
            </w:r>
          </w:p>
        </w:tc>
        <w:tc>
          <w:tcPr>
            <w:tcW w:w="811" w:type="pct"/>
            <w:shd w:val="clear" w:color="auto" w:fill="auto"/>
          </w:tcPr>
          <w:p w14:paraId="4471FF67" w14:textId="77777777" w:rsidR="00EB42BB" w:rsidRDefault="00EB42BB" w:rsidP="00EB42BB">
            <w:pPr>
              <w:pStyle w:val="RepTable"/>
            </w:pPr>
            <w:r>
              <w:t>-</w:t>
            </w:r>
          </w:p>
        </w:tc>
        <w:tc>
          <w:tcPr>
            <w:tcW w:w="1012" w:type="pct"/>
            <w:shd w:val="clear" w:color="auto" w:fill="auto"/>
          </w:tcPr>
          <w:p w14:paraId="645FE7FC" w14:textId="77777777" w:rsidR="00EB42BB" w:rsidRDefault="00EB42BB" w:rsidP="00EB42BB">
            <w:pPr>
              <w:pStyle w:val="RepTable"/>
            </w:pPr>
            <w:r>
              <w:t>-</w:t>
            </w:r>
          </w:p>
        </w:tc>
        <w:tc>
          <w:tcPr>
            <w:tcW w:w="1533" w:type="pct"/>
            <w:shd w:val="clear" w:color="auto" w:fill="auto"/>
          </w:tcPr>
          <w:p w14:paraId="4E539905" w14:textId="77777777" w:rsidR="00EB42BB" w:rsidRDefault="00EB42BB" w:rsidP="00EB42BB">
            <w:pPr>
              <w:pStyle w:val="RepTable"/>
            </w:pPr>
            <w:r>
              <w:t>Not porvided during EU review</w:t>
            </w:r>
          </w:p>
        </w:tc>
      </w:tr>
      <w:tr w:rsidR="00EB42BB" w:rsidRPr="00867654" w14:paraId="700D7158" w14:textId="77777777" w:rsidTr="00D24EDE">
        <w:trPr>
          <w:trHeight w:val="162"/>
        </w:trPr>
        <w:tc>
          <w:tcPr>
            <w:tcW w:w="807" w:type="pct"/>
            <w:vMerge/>
            <w:shd w:val="clear" w:color="auto" w:fill="auto"/>
          </w:tcPr>
          <w:p w14:paraId="53088D55" w14:textId="77777777" w:rsidR="00EB42BB" w:rsidRPr="00867654" w:rsidRDefault="00EB42BB" w:rsidP="00EB42BB">
            <w:pPr>
              <w:pStyle w:val="RepTable"/>
            </w:pPr>
          </w:p>
        </w:tc>
        <w:tc>
          <w:tcPr>
            <w:tcW w:w="837" w:type="pct"/>
            <w:shd w:val="clear" w:color="auto" w:fill="auto"/>
          </w:tcPr>
          <w:p w14:paraId="0A22CAA0" w14:textId="77777777" w:rsidR="00EB42BB" w:rsidRPr="00867654" w:rsidRDefault="00EB42BB" w:rsidP="00EB42BB">
            <w:pPr>
              <w:pStyle w:val="RepTable"/>
            </w:pPr>
            <w:r w:rsidRPr="00867654">
              <w:t xml:space="preserve">Confirmatory </w:t>
            </w:r>
          </w:p>
          <w:p w14:paraId="73C4204F" w14:textId="77777777" w:rsidR="00EB42BB" w:rsidRPr="00867654" w:rsidRDefault="00EB42BB" w:rsidP="00EB42BB">
            <w:pPr>
              <w:pStyle w:val="RepTable"/>
            </w:pPr>
            <w:r w:rsidRPr="00867654">
              <w:t>(if required)</w:t>
            </w:r>
          </w:p>
        </w:tc>
        <w:tc>
          <w:tcPr>
            <w:tcW w:w="811" w:type="pct"/>
            <w:shd w:val="clear" w:color="auto" w:fill="auto"/>
          </w:tcPr>
          <w:p w14:paraId="46185BC7" w14:textId="77777777" w:rsidR="00EB42BB" w:rsidRDefault="00EB42BB" w:rsidP="00EB42BB">
            <w:pPr>
              <w:pStyle w:val="RepTable"/>
            </w:pPr>
            <w:r>
              <w:t>0.01 mg/kg</w:t>
            </w:r>
          </w:p>
        </w:tc>
        <w:tc>
          <w:tcPr>
            <w:tcW w:w="1012" w:type="pct"/>
            <w:shd w:val="clear" w:color="auto" w:fill="auto"/>
          </w:tcPr>
          <w:p w14:paraId="2F85BC7B" w14:textId="77777777" w:rsidR="00EB42BB" w:rsidRDefault="00EB42BB" w:rsidP="00EB42BB">
            <w:pPr>
              <w:pStyle w:val="RepTable"/>
            </w:pPr>
            <w:r>
              <w:t>LC-MS/MS</w:t>
            </w:r>
          </w:p>
        </w:tc>
        <w:tc>
          <w:tcPr>
            <w:tcW w:w="1533" w:type="pct"/>
            <w:shd w:val="clear" w:color="auto" w:fill="auto"/>
          </w:tcPr>
          <w:p w14:paraId="389C96B2" w14:textId="77777777" w:rsidR="00EB42BB" w:rsidRPr="00D24EDE" w:rsidRDefault="00EB42BB" w:rsidP="00EB42BB">
            <w:pPr>
              <w:pStyle w:val="Default"/>
              <w:rPr>
                <w:sz w:val="20"/>
                <w:szCs w:val="20"/>
                <w:lang w:val="en-GB"/>
              </w:rPr>
            </w:pPr>
            <w:r w:rsidRPr="00D24EDE">
              <w:rPr>
                <w:sz w:val="20"/>
                <w:szCs w:val="20"/>
                <w:lang w:val="en-GB"/>
              </w:rPr>
              <w:t xml:space="preserve">Wilde, N., and Class, T (2012b) </w:t>
            </w:r>
          </w:p>
          <w:p w14:paraId="6A4E0699" w14:textId="77777777" w:rsidR="00EB42BB" w:rsidRDefault="00EB42BB" w:rsidP="00EB42BB">
            <w:pPr>
              <w:pStyle w:val="RepTable"/>
              <w:rPr>
                <w:szCs w:val="20"/>
              </w:rPr>
            </w:pPr>
            <w:r>
              <w:t xml:space="preserve">Report No.:  </w:t>
            </w:r>
            <w:r>
              <w:rPr>
                <w:szCs w:val="20"/>
              </w:rPr>
              <w:t xml:space="preserve">LLA-0118 </w:t>
            </w:r>
          </w:p>
          <w:p w14:paraId="4E6016EA" w14:textId="77777777" w:rsidR="00EB42BB" w:rsidRDefault="00EB42BB" w:rsidP="00EB42BB">
            <w:pPr>
              <w:pStyle w:val="RepTable"/>
            </w:pPr>
            <w:r>
              <w:t>RAR, UK, 2013</w:t>
            </w:r>
          </w:p>
          <w:p w14:paraId="575BE819" w14:textId="77777777" w:rsidR="00EB42BB" w:rsidRDefault="00EB42BB" w:rsidP="00EB42BB">
            <w:pPr>
              <w:pStyle w:val="RepTable"/>
            </w:pPr>
            <w:r>
              <w:t>EFSA, 2014</w:t>
            </w:r>
          </w:p>
          <w:p w14:paraId="7BE3DFCB" w14:textId="77777777" w:rsidR="00EB42BB" w:rsidRDefault="00EB42BB" w:rsidP="00EB42BB">
            <w:pPr>
              <w:pStyle w:val="RepTable"/>
            </w:pPr>
            <w:r>
              <w:t>EU agreed</w:t>
            </w:r>
          </w:p>
        </w:tc>
      </w:tr>
      <w:tr w:rsidR="00EB42BB" w:rsidRPr="00867654" w14:paraId="0D56B9DC" w14:textId="77777777" w:rsidTr="00BB4E95">
        <w:tc>
          <w:tcPr>
            <w:tcW w:w="807" w:type="pct"/>
            <w:vMerge/>
            <w:shd w:val="clear" w:color="auto" w:fill="auto"/>
          </w:tcPr>
          <w:p w14:paraId="4EC22DE3" w14:textId="77777777" w:rsidR="00EB42BB" w:rsidRPr="00867654" w:rsidRDefault="00EB42BB" w:rsidP="00EB42BB">
            <w:pPr>
              <w:pStyle w:val="RepTable"/>
            </w:pPr>
            <w:bookmarkStart w:id="232" w:name="_Hlk54864315"/>
          </w:p>
        </w:tc>
        <w:tc>
          <w:tcPr>
            <w:tcW w:w="837" w:type="pct"/>
            <w:shd w:val="clear" w:color="auto" w:fill="auto"/>
          </w:tcPr>
          <w:p w14:paraId="0A672D1E" w14:textId="77777777" w:rsidR="00EB42BB" w:rsidRPr="00867654" w:rsidRDefault="00EB42BB" w:rsidP="00EB42BB">
            <w:pPr>
              <w:pStyle w:val="RepTable"/>
            </w:pPr>
            <w:r w:rsidRPr="00867654">
              <w:t xml:space="preserve">Primary </w:t>
            </w:r>
          </w:p>
        </w:tc>
        <w:tc>
          <w:tcPr>
            <w:tcW w:w="811" w:type="pct"/>
            <w:shd w:val="clear" w:color="auto" w:fill="auto"/>
          </w:tcPr>
          <w:p w14:paraId="333A8E99" w14:textId="77777777" w:rsidR="00EB42BB" w:rsidRDefault="00EB42BB" w:rsidP="00EB42BB">
            <w:pPr>
              <w:pStyle w:val="RepTable"/>
            </w:pPr>
            <w:r>
              <w:t>0.01</w:t>
            </w:r>
            <w:r w:rsidRPr="00867654">
              <w:t xml:space="preserve"> mg/kg</w:t>
            </w:r>
          </w:p>
        </w:tc>
        <w:tc>
          <w:tcPr>
            <w:tcW w:w="1012" w:type="pct"/>
            <w:shd w:val="clear" w:color="auto" w:fill="auto"/>
          </w:tcPr>
          <w:p w14:paraId="687D4DFC" w14:textId="77777777" w:rsidR="00EB42BB" w:rsidRDefault="00EB42BB" w:rsidP="00EB42BB">
            <w:pPr>
              <w:pStyle w:val="RepTable"/>
            </w:pPr>
            <w:r>
              <w:t>LC-MS/MS</w:t>
            </w:r>
          </w:p>
        </w:tc>
        <w:tc>
          <w:tcPr>
            <w:tcW w:w="1533" w:type="pct"/>
            <w:shd w:val="clear" w:color="auto" w:fill="auto"/>
          </w:tcPr>
          <w:p w14:paraId="2A25A48D" w14:textId="77777777" w:rsidR="00EB42BB" w:rsidRDefault="00EB42BB" w:rsidP="00EB42BB">
            <w:pPr>
              <w:pStyle w:val="RepTable"/>
            </w:pPr>
            <w:r>
              <w:t>KCP 5.2.18</w:t>
            </w:r>
          </w:p>
          <w:p w14:paraId="01266D33" w14:textId="77777777" w:rsidR="00EB42BB" w:rsidRDefault="00EB42BB" w:rsidP="00EB42BB">
            <w:pPr>
              <w:pStyle w:val="RepTable"/>
            </w:pPr>
            <w:r>
              <w:t>M. Rubino, 2018</w:t>
            </w:r>
          </w:p>
          <w:p w14:paraId="3A37E4F1" w14:textId="77777777" w:rsidR="00EB42BB" w:rsidRDefault="00EB42BB" w:rsidP="00EB42BB">
            <w:pPr>
              <w:pStyle w:val="RepTable"/>
            </w:pPr>
            <w:r>
              <w:t>Report No. 18.625318.0010</w:t>
            </w:r>
          </w:p>
        </w:tc>
      </w:tr>
      <w:tr w:rsidR="00EB42BB" w:rsidRPr="00867654" w14:paraId="76755ADB" w14:textId="77777777" w:rsidTr="00BB4E95">
        <w:tc>
          <w:tcPr>
            <w:tcW w:w="807" w:type="pct"/>
            <w:vMerge/>
            <w:shd w:val="clear" w:color="auto" w:fill="auto"/>
          </w:tcPr>
          <w:p w14:paraId="5324F6BA" w14:textId="77777777" w:rsidR="00EB42BB" w:rsidRPr="00867654" w:rsidRDefault="00EB42BB" w:rsidP="00EB42BB">
            <w:pPr>
              <w:pStyle w:val="RepTable"/>
            </w:pPr>
          </w:p>
        </w:tc>
        <w:tc>
          <w:tcPr>
            <w:tcW w:w="837" w:type="pct"/>
            <w:shd w:val="clear" w:color="auto" w:fill="auto"/>
          </w:tcPr>
          <w:p w14:paraId="4C1A1430" w14:textId="77777777" w:rsidR="00EB42BB" w:rsidRPr="00867654" w:rsidRDefault="00EB42BB" w:rsidP="00EB42BB">
            <w:pPr>
              <w:pStyle w:val="RepTable"/>
            </w:pPr>
            <w:r w:rsidRPr="00867654">
              <w:t>ILV</w:t>
            </w:r>
          </w:p>
        </w:tc>
        <w:tc>
          <w:tcPr>
            <w:tcW w:w="811" w:type="pct"/>
            <w:shd w:val="clear" w:color="auto" w:fill="auto"/>
          </w:tcPr>
          <w:p w14:paraId="1F854E61" w14:textId="77777777" w:rsidR="00EB42BB" w:rsidRDefault="00EB42BB" w:rsidP="00EB42BB">
            <w:pPr>
              <w:pStyle w:val="RepTable"/>
            </w:pPr>
            <w:r>
              <w:t>0.01</w:t>
            </w:r>
            <w:r w:rsidRPr="00867654">
              <w:t xml:space="preserve"> mg/kg</w:t>
            </w:r>
          </w:p>
        </w:tc>
        <w:tc>
          <w:tcPr>
            <w:tcW w:w="1012" w:type="pct"/>
            <w:shd w:val="clear" w:color="auto" w:fill="auto"/>
          </w:tcPr>
          <w:p w14:paraId="581CAA04" w14:textId="77777777" w:rsidR="00EB42BB" w:rsidRDefault="00EB42BB" w:rsidP="00EB42BB">
            <w:pPr>
              <w:pStyle w:val="RepTable"/>
            </w:pPr>
            <w:r>
              <w:t>LC-MS</w:t>
            </w:r>
          </w:p>
        </w:tc>
        <w:tc>
          <w:tcPr>
            <w:tcW w:w="1533" w:type="pct"/>
            <w:shd w:val="clear" w:color="auto" w:fill="auto"/>
          </w:tcPr>
          <w:p w14:paraId="5EB33FEE" w14:textId="77777777" w:rsidR="00EB42BB" w:rsidRDefault="00EB42BB" w:rsidP="00EB42BB">
            <w:pPr>
              <w:pStyle w:val="RepTable"/>
            </w:pPr>
            <w:r>
              <w:t>KCP 5.2.19</w:t>
            </w:r>
          </w:p>
          <w:p w14:paraId="1DA87D8E" w14:textId="77777777" w:rsidR="00EB42BB" w:rsidRDefault="00EB42BB" w:rsidP="00EB42BB">
            <w:pPr>
              <w:pStyle w:val="RepTable"/>
            </w:pPr>
            <w:r>
              <w:t>G. Suresh, 2019</w:t>
            </w:r>
          </w:p>
          <w:p w14:paraId="63E5803C" w14:textId="77777777" w:rsidR="00EB42BB" w:rsidRDefault="00EB42BB" w:rsidP="00EB42BB">
            <w:pPr>
              <w:pStyle w:val="RepTable"/>
            </w:pPr>
            <w:r>
              <w:t>Report No. BIO-ANM 1227</w:t>
            </w:r>
          </w:p>
        </w:tc>
      </w:tr>
      <w:bookmarkEnd w:id="232"/>
      <w:tr w:rsidR="00EB42BB" w:rsidRPr="00867654" w14:paraId="4BAEECA2" w14:textId="77777777" w:rsidTr="00BB4E95">
        <w:tc>
          <w:tcPr>
            <w:tcW w:w="807" w:type="pct"/>
            <w:vMerge/>
            <w:shd w:val="clear" w:color="auto" w:fill="auto"/>
          </w:tcPr>
          <w:p w14:paraId="0F2B7454" w14:textId="77777777" w:rsidR="00EB42BB" w:rsidRPr="00867654" w:rsidRDefault="00EB42BB" w:rsidP="00EB42BB">
            <w:pPr>
              <w:pStyle w:val="RepTable"/>
            </w:pPr>
          </w:p>
        </w:tc>
        <w:tc>
          <w:tcPr>
            <w:tcW w:w="837" w:type="pct"/>
            <w:shd w:val="clear" w:color="auto" w:fill="auto"/>
          </w:tcPr>
          <w:p w14:paraId="111A7C3B" w14:textId="77777777" w:rsidR="00EB42BB" w:rsidRPr="00867654" w:rsidRDefault="00EB42BB" w:rsidP="00EB42BB">
            <w:pPr>
              <w:pStyle w:val="RepTable"/>
            </w:pPr>
            <w:r w:rsidRPr="00867654">
              <w:t xml:space="preserve">Confirmatory </w:t>
            </w:r>
          </w:p>
          <w:p w14:paraId="401CA260" w14:textId="77777777" w:rsidR="00EB42BB" w:rsidRPr="00867654" w:rsidRDefault="00EB42BB" w:rsidP="00EB42BB">
            <w:pPr>
              <w:pStyle w:val="RepTable"/>
            </w:pPr>
            <w:r w:rsidRPr="00867654">
              <w:lastRenderedPageBreak/>
              <w:t>(if required)</w:t>
            </w:r>
          </w:p>
        </w:tc>
        <w:tc>
          <w:tcPr>
            <w:tcW w:w="811" w:type="pct"/>
            <w:shd w:val="clear" w:color="auto" w:fill="auto"/>
          </w:tcPr>
          <w:p w14:paraId="258E0688" w14:textId="77777777" w:rsidR="00EB42BB" w:rsidRDefault="00EB42BB" w:rsidP="00EB42BB">
            <w:pPr>
              <w:pStyle w:val="RepTable"/>
            </w:pPr>
            <w:r>
              <w:lastRenderedPageBreak/>
              <w:t>0.01</w:t>
            </w:r>
            <w:r w:rsidRPr="00867654">
              <w:t xml:space="preserve"> mg/kg</w:t>
            </w:r>
          </w:p>
        </w:tc>
        <w:tc>
          <w:tcPr>
            <w:tcW w:w="1012" w:type="pct"/>
            <w:shd w:val="clear" w:color="auto" w:fill="auto"/>
          </w:tcPr>
          <w:p w14:paraId="549D5816" w14:textId="77777777" w:rsidR="00EB42BB" w:rsidRDefault="00EB42BB" w:rsidP="00EB42BB">
            <w:pPr>
              <w:pStyle w:val="RepTable"/>
            </w:pPr>
            <w:r>
              <w:t>LC-MS/MS</w:t>
            </w:r>
          </w:p>
        </w:tc>
        <w:tc>
          <w:tcPr>
            <w:tcW w:w="1533" w:type="pct"/>
            <w:shd w:val="clear" w:color="auto" w:fill="auto"/>
          </w:tcPr>
          <w:p w14:paraId="3349252D" w14:textId="77777777" w:rsidR="00EB42BB" w:rsidRDefault="00EB42BB" w:rsidP="00EB42BB">
            <w:pPr>
              <w:pStyle w:val="RepTable"/>
            </w:pPr>
            <w:r>
              <w:t>KCP 5.2.18</w:t>
            </w:r>
          </w:p>
          <w:p w14:paraId="1823F961" w14:textId="77777777" w:rsidR="00EB42BB" w:rsidRDefault="00EB42BB" w:rsidP="00EB42BB">
            <w:pPr>
              <w:pStyle w:val="RepTable"/>
            </w:pPr>
            <w:r>
              <w:lastRenderedPageBreak/>
              <w:t>M. Rubino, 2018</w:t>
            </w:r>
          </w:p>
          <w:p w14:paraId="3722C366" w14:textId="77777777" w:rsidR="00EB42BB" w:rsidRDefault="00EB42BB" w:rsidP="00EB42BB">
            <w:pPr>
              <w:pStyle w:val="RepTable"/>
            </w:pPr>
            <w:r>
              <w:t>Report No. 18.625318.0010</w:t>
            </w:r>
          </w:p>
        </w:tc>
      </w:tr>
    </w:tbl>
    <w:p w14:paraId="10B8CEC2" w14:textId="77777777" w:rsidR="00026E09" w:rsidRDefault="00026E09" w:rsidP="00291CF1">
      <w:pPr>
        <w:pStyle w:val="RepStandard"/>
      </w:pPr>
    </w:p>
    <w:p w14:paraId="1CE09C08" w14:textId="77777777" w:rsidR="00B959C0" w:rsidRPr="00867654" w:rsidRDefault="00B959C0" w:rsidP="00291CF1">
      <w:pPr>
        <w:pStyle w:val="RepStandard"/>
      </w:pPr>
      <w:r w:rsidRPr="00867654">
        <w:t>For any special comments or remarkable points concerning the analytical methods for the determination of residues in animal matrices</w:t>
      </w:r>
      <w:r w:rsidR="00D25556" w:rsidRPr="00867654">
        <w:t>,</w:t>
      </w:r>
      <w:r w:rsidRPr="00867654">
        <w:t xml:space="preserve"> </w:t>
      </w:r>
      <w:r w:rsidR="00D25556" w:rsidRPr="00867654">
        <w:t>please refer</w:t>
      </w:r>
      <w:r w:rsidR="007C53EB" w:rsidRPr="00867654">
        <w:t xml:space="preserve"> to </w:t>
      </w:r>
      <w:r w:rsidR="007C53EB" w:rsidRPr="00867654">
        <w:fldChar w:fldCharType="begin"/>
      </w:r>
      <w:r w:rsidR="007C53EB" w:rsidRPr="00867654">
        <w:instrText xml:space="preserve"> REF _Ref413321267 \r \h </w:instrText>
      </w:r>
      <w:r w:rsidR="007C53EB" w:rsidRPr="00867654">
        <w:fldChar w:fldCharType="separate"/>
      </w:r>
      <w:r w:rsidR="007433E7">
        <w:t>Appendix 2</w:t>
      </w:r>
      <w:r w:rsidR="007C53EB" w:rsidRPr="00867654">
        <w:fldChar w:fldCharType="end"/>
      </w:r>
      <w:r w:rsidR="007C53EB" w:rsidRPr="00867654">
        <w:t>.</w:t>
      </w:r>
    </w:p>
    <w:p w14:paraId="6FCE912E" w14:textId="77777777" w:rsidR="00B959C0" w:rsidRPr="00867654" w:rsidRDefault="00B959C0" w:rsidP="003640DF">
      <w:pPr>
        <w:pStyle w:val="Nagwek4"/>
        <w:rPr>
          <w:lang w:val="en-GB"/>
        </w:rPr>
      </w:pPr>
      <w:bookmarkStart w:id="233" w:name="_Toc402773988"/>
      <w:bookmarkStart w:id="234" w:name="_Toc404926236"/>
      <w:bookmarkStart w:id="235" w:name="_Toc413255491"/>
      <w:bookmarkStart w:id="236" w:name="_Toc413320852"/>
      <w:bookmarkStart w:id="237" w:name="_Toc413324334"/>
      <w:bookmarkStart w:id="238" w:name="_Toc413324511"/>
      <w:bookmarkStart w:id="239" w:name="_Toc413920088"/>
      <w:bookmarkStart w:id="240" w:name="_Toc413923808"/>
      <w:bookmarkStart w:id="241" w:name="_Toc413933796"/>
      <w:bookmarkStart w:id="242" w:name="_Toc414363704"/>
      <w:bookmarkStart w:id="243" w:name="_Toc414461228"/>
      <w:bookmarkStart w:id="244" w:name="_Toc415062036"/>
      <w:bookmarkStart w:id="245" w:name="_Toc179191020"/>
      <w:r w:rsidRPr="00867654">
        <w:rPr>
          <w:lang w:val="en-GB"/>
        </w:rPr>
        <w:t>Description of methods for the analysis of soil (KCP 5.2)</w:t>
      </w:r>
      <w:bookmarkEnd w:id="233"/>
      <w:bookmarkEnd w:id="234"/>
      <w:bookmarkEnd w:id="235"/>
      <w:bookmarkEnd w:id="236"/>
      <w:bookmarkEnd w:id="237"/>
      <w:bookmarkEnd w:id="238"/>
      <w:bookmarkEnd w:id="239"/>
      <w:bookmarkEnd w:id="240"/>
      <w:bookmarkEnd w:id="241"/>
      <w:bookmarkEnd w:id="242"/>
      <w:bookmarkEnd w:id="243"/>
      <w:bookmarkEnd w:id="244"/>
      <w:bookmarkEnd w:id="245"/>
      <w:r w:rsidRPr="00867654">
        <w:rPr>
          <w:lang w:val="en-GB"/>
        </w:rPr>
        <w:t xml:space="preserve"> </w:t>
      </w:r>
      <w:bookmarkStart w:id="246" w:name="soil"/>
      <w:bookmarkEnd w:id="246"/>
    </w:p>
    <w:p w14:paraId="62A48D57"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1B5F9D">
        <w:t>Esfenvalerate</w:t>
      </w:r>
      <w:proofErr w:type="spellEnd"/>
      <w:r w:rsidRPr="00867654">
        <w:t xml:space="preserve"> in soil is given in the following tables. </w:t>
      </w:r>
    </w:p>
    <w:p w14:paraId="5DCF37B8" w14:textId="77777777" w:rsidR="003640DF" w:rsidRPr="00867654" w:rsidRDefault="004943BA" w:rsidP="003640DF">
      <w:pPr>
        <w:pStyle w:val="RepLabel"/>
        <w:rPr>
          <w:lang w:eastAsia="en-US"/>
        </w:rPr>
      </w:pPr>
      <w:bookmarkStart w:id="247" w:name="_Ref413323390"/>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6</w:t>
      </w:r>
      <w:r w:rsidR="009E202C" w:rsidRPr="00867654">
        <w:rPr>
          <w:lang w:eastAsia="en-US"/>
        </w:rPr>
        <w:fldChar w:fldCharType="end"/>
      </w:r>
      <w:bookmarkEnd w:id="247"/>
      <w:r w:rsidR="003640DF" w:rsidRPr="00867654">
        <w:rPr>
          <w:lang w:eastAsia="en-US"/>
        </w:rPr>
        <w:t>:</w:t>
      </w:r>
      <w:r w:rsidR="003640DF" w:rsidRPr="00867654">
        <w:rPr>
          <w:lang w:eastAsia="en-US"/>
        </w:rPr>
        <w:tab/>
      </w:r>
      <w:r w:rsidR="003640DF" w:rsidRPr="00867654">
        <w:rPr>
          <w:bCs w:val="0"/>
          <w:lang w:eastAsia="en-US"/>
        </w:rPr>
        <w:t>Validated methods for soil (if appropriate)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336"/>
        <w:gridCol w:w="2249"/>
        <w:gridCol w:w="2425"/>
        <w:gridCol w:w="2337"/>
      </w:tblGrid>
      <w:tr w:rsidR="00B959C0" w:rsidRPr="00867654" w14:paraId="249E9C96" w14:textId="77777777" w:rsidTr="00E651F7">
        <w:trPr>
          <w:tblHeader/>
        </w:trPr>
        <w:tc>
          <w:tcPr>
            <w:tcW w:w="5000" w:type="pct"/>
            <w:gridSpan w:val="4"/>
            <w:shd w:val="clear" w:color="auto" w:fill="auto"/>
          </w:tcPr>
          <w:p w14:paraId="71996402" w14:textId="77777777" w:rsidR="00B959C0" w:rsidRPr="00867654" w:rsidRDefault="00B959C0" w:rsidP="00563E7A">
            <w:pPr>
              <w:pStyle w:val="RepTableHeader"/>
              <w:jc w:val="center"/>
              <w:rPr>
                <w:lang w:val="en-GB"/>
              </w:rPr>
            </w:pPr>
            <w:r w:rsidRPr="00867654">
              <w:rPr>
                <w:lang w:val="en-GB"/>
              </w:rPr>
              <w:t xml:space="preserve">Component of residue definition: </w:t>
            </w:r>
            <w:proofErr w:type="spellStart"/>
            <w:r w:rsidR="001B5F9D" w:rsidRPr="00C472D0">
              <w:t>Esfenvalerate</w:t>
            </w:r>
            <w:proofErr w:type="spellEnd"/>
          </w:p>
        </w:tc>
      </w:tr>
      <w:tr w:rsidR="00B959C0" w:rsidRPr="00867654" w14:paraId="31A24815" w14:textId="77777777" w:rsidTr="00E651F7">
        <w:trPr>
          <w:tblHeader/>
        </w:trPr>
        <w:tc>
          <w:tcPr>
            <w:tcW w:w="1250" w:type="pct"/>
            <w:shd w:val="clear" w:color="auto" w:fill="auto"/>
          </w:tcPr>
          <w:p w14:paraId="73E9E3B5" w14:textId="77777777" w:rsidR="00B959C0" w:rsidRPr="00867654" w:rsidRDefault="00B959C0" w:rsidP="00563E7A">
            <w:pPr>
              <w:pStyle w:val="RepTableHeader"/>
              <w:jc w:val="center"/>
              <w:rPr>
                <w:lang w:val="en-GB"/>
              </w:rPr>
            </w:pPr>
            <w:r w:rsidRPr="00867654">
              <w:rPr>
                <w:lang w:val="en-GB"/>
              </w:rPr>
              <w:t>Method type</w:t>
            </w:r>
          </w:p>
        </w:tc>
        <w:tc>
          <w:tcPr>
            <w:tcW w:w="1203" w:type="pct"/>
            <w:shd w:val="clear" w:color="auto" w:fill="auto"/>
          </w:tcPr>
          <w:p w14:paraId="6ED17FF3" w14:textId="77777777" w:rsidR="00B959C0" w:rsidRPr="00867654" w:rsidRDefault="00B959C0" w:rsidP="00563E7A">
            <w:pPr>
              <w:pStyle w:val="RepTableHeader"/>
              <w:jc w:val="center"/>
              <w:rPr>
                <w:lang w:val="en-GB"/>
              </w:rPr>
            </w:pPr>
            <w:r w:rsidRPr="00867654">
              <w:rPr>
                <w:lang w:val="en-GB"/>
              </w:rPr>
              <w:t>Method LOQ</w:t>
            </w:r>
          </w:p>
        </w:tc>
        <w:tc>
          <w:tcPr>
            <w:tcW w:w="1297" w:type="pct"/>
            <w:shd w:val="clear" w:color="auto" w:fill="auto"/>
          </w:tcPr>
          <w:p w14:paraId="76268E60" w14:textId="77777777" w:rsidR="00B959C0" w:rsidRPr="00867654" w:rsidRDefault="00B959C0" w:rsidP="00563E7A">
            <w:pPr>
              <w:pStyle w:val="RepTableHeader"/>
              <w:jc w:val="center"/>
              <w:rPr>
                <w:lang w:val="en-GB"/>
              </w:rPr>
            </w:pPr>
            <w:r w:rsidRPr="00867654">
              <w:rPr>
                <w:lang w:val="en-GB"/>
              </w:rPr>
              <w:t xml:space="preserve">Principle of method </w:t>
            </w:r>
            <w:r w:rsidR="003640DF" w:rsidRPr="00867654">
              <w:rPr>
                <w:lang w:val="en-GB"/>
              </w:rPr>
              <w:br/>
            </w:r>
            <w:r w:rsidRPr="00867654">
              <w:rPr>
                <w:lang w:val="en-GB"/>
              </w:rPr>
              <w:t>(</w:t>
            </w:r>
            <w:r w:rsidRPr="00867654">
              <w:rPr>
                <w:i/>
                <w:lang w:val="en-GB"/>
              </w:rPr>
              <w:t>i.e.</w:t>
            </w:r>
            <w:r w:rsidRPr="00867654">
              <w:rPr>
                <w:lang w:val="en-GB"/>
              </w:rPr>
              <w:t xml:space="preserve"> GC-MS or HPLC-UV)</w:t>
            </w:r>
          </w:p>
        </w:tc>
        <w:tc>
          <w:tcPr>
            <w:tcW w:w="1250" w:type="pct"/>
            <w:shd w:val="clear" w:color="auto" w:fill="auto"/>
          </w:tcPr>
          <w:p w14:paraId="4030F7E1" w14:textId="77777777" w:rsidR="00B959C0" w:rsidRPr="00867654" w:rsidRDefault="00B959C0" w:rsidP="00563E7A">
            <w:pPr>
              <w:pStyle w:val="RepTableHeader"/>
              <w:jc w:val="center"/>
              <w:rPr>
                <w:lang w:val="en-GB"/>
              </w:rPr>
            </w:pPr>
            <w:r w:rsidRPr="00867654">
              <w:rPr>
                <w:lang w:val="en-GB"/>
              </w:rPr>
              <w:t>Author(s), year / miss</w:t>
            </w:r>
            <w:r w:rsidR="003640DF" w:rsidRPr="00867654">
              <w:rPr>
                <w:lang w:val="en-GB"/>
              </w:rPr>
              <w:t>ing</w:t>
            </w:r>
          </w:p>
        </w:tc>
      </w:tr>
      <w:tr w:rsidR="00CE157B" w:rsidRPr="00867654" w14:paraId="0DADAC6C" w14:textId="77777777" w:rsidTr="00E651F7">
        <w:tc>
          <w:tcPr>
            <w:tcW w:w="1250" w:type="pct"/>
            <w:shd w:val="clear" w:color="auto" w:fill="auto"/>
          </w:tcPr>
          <w:p w14:paraId="39B42333" w14:textId="77777777" w:rsidR="00CE157B" w:rsidRPr="00867654" w:rsidRDefault="00CE157B" w:rsidP="00CE157B">
            <w:pPr>
              <w:pStyle w:val="RepTable"/>
            </w:pPr>
            <w:r w:rsidRPr="00867654">
              <w:t>Primary</w:t>
            </w:r>
          </w:p>
        </w:tc>
        <w:tc>
          <w:tcPr>
            <w:tcW w:w="1203" w:type="pct"/>
            <w:shd w:val="clear" w:color="auto" w:fill="auto"/>
          </w:tcPr>
          <w:p w14:paraId="4EB71FA3" w14:textId="77777777" w:rsidR="00CE157B" w:rsidRDefault="00CE157B" w:rsidP="00CE157B">
            <w:pPr>
              <w:pStyle w:val="RepTable"/>
            </w:pPr>
            <w:r>
              <w:t>0.01 mg/kg</w:t>
            </w:r>
          </w:p>
        </w:tc>
        <w:tc>
          <w:tcPr>
            <w:tcW w:w="1297" w:type="pct"/>
            <w:shd w:val="clear" w:color="auto" w:fill="auto"/>
          </w:tcPr>
          <w:p w14:paraId="62458E53" w14:textId="77777777" w:rsidR="00CE157B" w:rsidRDefault="00CE157B" w:rsidP="00CE157B">
            <w:pPr>
              <w:pStyle w:val="RepTable"/>
            </w:pPr>
            <w:r>
              <w:t>LC-MS/MS</w:t>
            </w:r>
          </w:p>
        </w:tc>
        <w:tc>
          <w:tcPr>
            <w:tcW w:w="1250" w:type="pct"/>
            <w:shd w:val="clear" w:color="auto" w:fill="auto"/>
          </w:tcPr>
          <w:p w14:paraId="2171E563" w14:textId="77777777" w:rsidR="00CE157B" w:rsidRDefault="00CE157B" w:rsidP="00CE157B">
            <w:pPr>
              <w:pStyle w:val="RepTable"/>
            </w:pPr>
            <w:r w:rsidRPr="00CE157B">
              <w:t>Lindner, M. (2011b)</w:t>
            </w:r>
          </w:p>
          <w:p w14:paraId="2979DBA3" w14:textId="77777777" w:rsidR="00CE157B" w:rsidRDefault="00CE157B" w:rsidP="00CE157B">
            <w:pPr>
              <w:pStyle w:val="RepTable"/>
            </w:pPr>
            <w:r>
              <w:t xml:space="preserve">Report No.: </w:t>
            </w:r>
            <w:r w:rsidRPr="00CE157B">
              <w:t>LLA-0116</w:t>
            </w:r>
          </w:p>
          <w:p w14:paraId="42EBB96E" w14:textId="77777777" w:rsidR="00CE157B" w:rsidRDefault="00CE157B" w:rsidP="00CE157B">
            <w:pPr>
              <w:pStyle w:val="RepTable"/>
            </w:pPr>
            <w:r>
              <w:t>RAR, UK, 2013</w:t>
            </w:r>
          </w:p>
          <w:p w14:paraId="68359A28" w14:textId="77777777" w:rsidR="00CE157B" w:rsidRDefault="00CE157B" w:rsidP="00CE157B">
            <w:pPr>
              <w:pStyle w:val="RepTable"/>
            </w:pPr>
            <w:r>
              <w:t>EFSA, 2014</w:t>
            </w:r>
          </w:p>
          <w:p w14:paraId="6B67F1A1" w14:textId="77777777" w:rsidR="00CE157B" w:rsidRDefault="00CE157B" w:rsidP="00CE157B">
            <w:pPr>
              <w:pStyle w:val="RepTable"/>
            </w:pPr>
            <w:r>
              <w:t>EU agreed</w:t>
            </w:r>
          </w:p>
        </w:tc>
      </w:tr>
      <w:tr w:rsidR="00CE157B" w:rsidRPr="00867654" w14:paraId="6E89739D" w14:textId="77777777" w:rsidTr="00E651F7">
        <w:tc>
          <w:tcPr>
            <w:tcW w:w="1250" w:type="pct"/>
            <w:shd w:val="clear" w:color="auto" w:fill="auto"/>
          </w:tcPr>
          <w:p w14:paraId="5ABC5352" w14:textId="77777777" w:rsidR="00CE157B" w:rsidRPr="00867654" w:rsidRDefault="00CE157B" w:rsidP="00CE157B">
            <w:pPr>
              <w:pStyle w:val="RepTable"/>
            </w:pPr>
            <w:r w:rsidRPr="00867654">
              <w:t>Confirmatory</w:t>
            </w:r>
          </w:p>
        </w:tc>
        <w:tc>
          <w:tcPr>
            <w:tcW w:w="1203" w:type="pct"/>
            <w:shd w:val="clear" w:color="auto" w:fill="auto"/>
          </w:tcPr>
          <w:p w14:paraId="05D55173" w14:textId="77777777" w:rsidR="00CE157B" w:rsidRDefault="00CE157B" w:rsidP="00CE157B">
            <w:pPr>
              <w:pStyle w:val="RepTable"/>
            </w:pPr>
            <w:r>
              <w:t>0.01 mg/kg</w:t>
            </w:r>
          </w:p>
        </w:tc>
        <w:tc>
          <w:tcPr>
            <w:tcW w:w="1297" w:type="pct"/>
            <w:shd w:val="clear" w:color="auto" w:fill="auto"/>
          </w:tcPr>
          <w:p w14:paraId="63A26864" w14:textId="77777777" w:rsidR="00CE157B" w:rsidRDefault="00CE157B" w:rsidP="00CE157B">
            <w:pPr>
              <w:pStyle w:val="RepTable"/>
            </w:pPr>
            <w:r>
              <w:t>LC-MS/MS</w:t>
            </w:r>
          </w:p>
        </w:tc>
        <w:tc>
          <w:tcPr>
            <w:tcW w:w="1250" w:type="pct"/>
            <w:shd w:val="clear" w:color="auto" w:fill="auto"/>
          </w:tcPr>
          <w:p w14:paraId="688BA655" w14:textId="77777777" w:rsidR="00CE157B" w:rsidRDefault="00CE157B" w:rsidP="00CE157B">
            <w:pPr>
              <w:pStyle w:val="RepTable"/>
            </w:pPr>
            <w:r w:rsidRPr="00CE157B">
              <w:t>Lindner, M. (2011b)</w:t>
            </w:r>
          </w:p>
          <w:p w14:paraId="5078FB32" w14:textId="77777777" w:rsidR="00CE157B" w:rsidRDefault="00CE157B" w:rsidP="00CE157B">
            <w:pPr>
              <w:pStyle w:val="RepTable"/>
            </w:pPr>
            <w:r>
              <w:t xml:space="preserve">Report No.: </w:t>
            </w:r>
            <w:r w:rsidRPr="00CE157B">
              <w:t>LLA-0116</w:t>
            </w:r>
          </w:p>
          <w:p w14:paraId="4C4991B8" w14:textId="77777777" w:rsidR="00CE157B" w:rsidRDefault="00CE157B" w:rsidP="00CE157B">
            <w:pPr>
              <w:pStyle w:val="RepTable"/>
            </w:pPr>
            <w:r>
              <w:t>RAR, UK, 2013</w:t>
            </w:r>
          </w:p>
          <w:p w14:paraId="3D68108B" w14:textId="77777777" w:rsidR="00CE157B" w:rsidRDefault="00CE157B" w:rsidP="00CE157B">
            <w:pPr>
              <w:pStyle w:val="RepTable"/>
            </w:pPr>
            <w:r>
              <w:t>EFSA, 2014</w:t>
            </w:r>
          </w:p>
          <w:p w14:paraId="5C4F7006" w14:textId="77777777" w:rsidR="00CE157B" w:rsidRDefault="00CE157B" w:rsidP="00CE157B">
            <w:pPr>
              <w:pStyle w:val="RepTable"/>
            </w:pPr>
            <w:r>
              <w:t>EU agreed</w:t>
            </w:r>
          </w:p>
        </w:tc>
      </w:tr>
      <w:tr w:rsidR="00CE157B" w:rsidRPr="00867654" w14:paraId="4E9D7B58" w14:textId="77777777" w:rsidTr="00E651F7">
        <w:tc>
          <w:tcPr>
            <w:tcW w:w="1250" w:type="pct"/>
            <w:shd w:val="clear" w:color="auto" w:fill="auto"/>
          </w:tcPr>
          <w:p w14:paraId="2A253B48" w14:textId="77777777" w:rsidR="00CE157B" w:rsidRPr="00867654" w:rsidRDefault="00CE157B" w:rsidP="00CE157B">
            <w:pPr>
              <w:pStyle w:val="RepTable"/>
            </w:pPr>
            <w:r w:rsidRPr="00867654">
              <w:t>Primary</w:t>
            </w:r>
          </w:p>
        </w:tc>
        <w:tc>
          <w:tcPr>
            <w:tcW w:w="1203" w:type="pct"/>
            <w:shd w:val="clear" w:color="auto" w:fill="auto"/>
          </w:tcPr>
          <w:p w14:paraId="71600CB3" w14:textId="77777777" w:rsidR="00CE157B" w:rsidRDefault="00CE157B" w:rsidP="00CE157B">
            <w:pPr>
              <w:pStyle w:val="RepTable"/>
            </w:pPr>
            <w:r>
              <w:t>0.005 mg/kg</w:t>
            </w:r>
          </w:p>
        </w:tc>
        <w:tc>
          <w:tcPr>
            <w:tcW w:w="1297" w:type="pct"/>
            <w:shd w:val="clear" w:color="auto" w:fill="auto"/>
          </w:tcPr>
          <w:p w14:paraId="0CD41D2D" w14:textId="77777777" w:rsidR="00CE157B" w:rsidRPr="00295D59" w:rsidRDefault="00CE157B" w:rsidP="00CE157B">
            <w:pPr>
              <w:pStyle w:val="RepTable"/>
            </w:pPr>
            <w:r>
              <w:t>LC-MS/MS</w:t>
            </w:r>
          </w:p>
        </w:tc>
        <w:tc>
          <w:tcPr>
            <w:tcW w:w="1250" w:type="pct"/>
            <w:shd w:val="clear" w:color="auto" w:fill="auto"/>
          </w:tcPr>
          <w:p w14:paraId="406FFB6C" w14:textId="77777777" w:rsidR="00CE157B" w:rsidRDefault="00CE157B" w:rsidP="00CE157B">
            <w:pPr>
              <w:pStyle w:val="RepTable"/>
            </w:pPr>
            <w:r>
              <w:t>KCP 5.2.20</w:t>
            </w:r>
          </w:p>
          <w:p w14:paraId="230D414B" w14:textId="77777777" w:rsidR="00CE157B" w:rsidRDefault="00CE157B" w:rsidP="00CE157B">
            <w:pPr>
              <w:pStyle w:val="RepTable"/>
            </w:pPr>
            <w:r>
              <w:t>J. Hitchens, 2019</w:t>
            </w:r>
          </w:p>
          <w:p w14:paraId="4E8E92AB" w14:textId="77777777" w:rsidR="00CE157B" w:rsidRDefault="00CE157B" w:rsidP="00CE157B">
            <w:pPr>
              <w:pStyle w:val="RepTable"/>
            </w:pPr>
            <w:r>
              <w:t>Report No. YV/18/009</w:t>
            </w:r>
          </w:p>
        </w:tc>
      </w:tr>
      <w:tr w:rsidR="00CE157B" w:rsidRPr="00867654" w14:paraId="118A3C95" w14:textId="77777777" w:rsidTr="00E651F7">
        <w:tc>
          <w:tcPr>
            <w:tcW w:w="1250" w:type="pct"/>
            <w:shd w:val="clear" w:color="auto" w:fill="auto"/>
          </w:tcPr>
          <w:p w14:paraId="0A91B4EA" w14:textId="77777777" w:rsidR="00CE157B" w:rsidRPr="00867654" w:rsidRDefault="00CE157B" w:rsidP="00CE157B">
            <w:pPr>
              <w:pStyle w:val="RepTable"/>
            </w:pPr>
            <w:r w:rsidRPr="00867654">
              <w:t>Confirmatory</w:t>
            </w:r>
          </w:p>
        </w:tc>
        <w:tc>
          <w:tcPr>
            <w:tcW w:w="1203" w:type="pct"/>
            <w:shd w:val="clear" w:color="auto" w:fill="auto"/>
          </w:tcPr>
          <w:p w14:paraId="12D63599" w14:textId="77777777" w:rsidR="00CE157B" w:rsidRDefault="00CE157B" w:rsidP="00CE157B">
            <w:pPr>
              <w:pStyle w:val="RepTable"/>
            </w:pPr>
            <w:r>
              <w:t>0.005 mg/kg</w:t>
            </w:r>
          </w:p>
        </w:tc>
        <w:tc>
          <w:tcPr>
            <w:tcW w:w="1297" w:type="pct"/>
            <w:shd w:val="clear" w:color="auto" w:fill="auto"/>
          </w:tcPr>
          <w:p w14:paraId="3ED2F816" w14:textId="77777777" w:rsidR="00CE157B" w:rsidRPr="00295D59" w:rsidRDefault="00CE157B" w:rsidP="00CE157B">
            <w:pPr>
              <w:pStyle w:val="RepTable"/>
            </w:pPr>
            <w:r>
              <w:t>LC-MS/MS</w:t>
            </w:r>
          </w:p>
        </w:tc>
        <w:tc>
          <w:tcPr>
            <w:tcW w:w="1250" w:type="pct"/>
            <w:shd w:val="clear" w:color="auto" w:fill="auto"/>
          </w:tcPr>
          <w:p w14:paraId="3E84451A" w14:textId="77777777" w:rsidR="00CE157B" w:rsidRDefault="00CE157B" w:rsidP="00CE157B">
            <w:pPr>
              <w:pStyle w:val="RepTable"/>
            </w:pPr>
            <w:r>
              <w:t>KCP 5.2.20</w:t>
            </w:r>
          </w:p>
          <w:p w14:paraId="735BB981" w14:textId="77777777" w:rsidR="00CE157B" w:rsidRDefault="00CE157B" w:rsidP="00CE157B">
            <w:pPr>
              <w:pStyle w:val="RepTable"/>
            </w:pPr>
            <w:r>
              <w:t>J. Hitchens, 2019</w:t>
            </w:r>
          </w:p>
          <w:p w14:paraId="20E87982" w14:textId="77777777" w:rsidR="00CE157B" w:rsidRDefault="00CE157B" w:rsidP="00CE157B">
            <w:pPr>
              <w:pStyle w:val="RepTable"/>
            </w:pPr>
            <w:r>
              <w:t>Report No. YV/18/009</w:t>
            </w:r>
          </w:p>
        </w:tc>
      </w:tr>
      <w:tr w:rsidR="00CE157B" w:rsidRPr="00867654" w14:paraId="4243CCE7" w14:textId="77777777" w:rsidTr="00C02477">
        <w:trPr>
          <w:tblHeader/>
        </w:trPr>
        <w:tc>
          <w:tcPr>
            <w:tcW w:w="5000" w:type="pct"/>
            <w:gridSpan w:val="4"/>
            <w:shd w:val="clear" w:color="auto" w:fill="auto"/>
          </w:tcPr>
          <w:p w14:paraId="7F42D71F" w14:textId="77777777" w:rsidR="00CE157B" w:rsidRPr="00937578" w:rsidRDefault="00CE157B" w:rsidP="00CE157B">
            <w:pPr>
              <w:pStyle w:val="RepTableHeader"/>
              <w:jc w:val="center"/>
              <w:rPr>
                <w:lang w:val="en-GB"/>
              </w:rPr>
            </w:pPr>
            <w:r w:rsidRPr="00867654">
              <w:rPr>
                <w:lang w:val="en-GB"/>
              </w:rPr>
              <w:t xml:space="preserve">Component of residue definition: </w:t>
            </w:r>
            <w:r>
              <w:t>CONH</w:t>
            </w:r>
            <w:r>
              <w:rPr>
                <w:vertAlign w:val="subscript"/>
              </w:rPr>
              <w:t>2</w:t>
            </w:r>
            <w:r>
              <w:t>-Fenvalerate</w:t>
            </w:r>
          </w:p>
        </w:tc>
      </w:tr>
      <w:tr w:rsidR="00CE157B" w:rsidRPr="00867654" w14:paraId="783EC102" w14:textId="77777777" w:rsidTr="00C02477">
        <w:trPr>
          <w:tblHeader/>
        </w:trPr>
        <w:tc>
          <w:tcPr>
            <w:tcW w:w="1250" w:type="pct"/>
            <w:shd w:val="clear" w:color="auto" w:fill="auto"/>
          </w:tcPr>
          <w:p w14:paraId="3E189182" w14:textId="77777777" w:rsidR="00CE157B" w:rsidRPr="00867654" w:rsidRDefault="00CE157B" w:rsidP="00CE157B">
            <w:pPr>
              <w:pStyle w:val="RepTableHeader"/>
              <w:jc w:val="center"/>
              <w:rPr>
                <w:lang w:val="en-GB"/>
              </w:rPr>
            </w:pPr>
            <w:r w:rsidRPr="00867654">
              <w:rPr>
                <w:lang w:val="en-GB"/>
              </w:rPr>
              <w:t>Method type</w:t>
            </w:r>
          </w:p>
        </w:tc>
        <w:tc>
          <w:tcPr>
            <w:tcW w:w="1203" w:type="pct"/>
            <w:shd w:val="clear" w:color="auto" w:fill="auto"/>
          </w:tcPr>
          <w:p w14:paraId="4F930F07" w14:textId="77777777" w:rsidR="00CE157B" w:rsidRPr="00867654" w:rsidRDefault="00CE157B" w:rsidP="00CE157B">
            <w:pPr>
              <w:pStyle w:val="RepTableHeader"/>
              <w:jc w:val="center"/>
              <w:rPr>
                <w:lang w:val="en-GB"/>
              </w:rPr>
            </w:pPr>
            <w:r w:rsidRPr="00867654">
              <w:rPr>
                <w:lang w:val="en-GB"/>
              </w:rPr>
              <w:t>Method LOQ</w:t>
            </w:r>
          </w:p>
        </w:tc>
        <w:tc>
          <w:tcPr>
            <w:tcW w:w="1297" w:type="pct"/>
            <w:shd w:val="clear" w:color="auto" w:fill="auto"/>
          </w:tcPr>
          <w:p w14:paraId="57B46179" w14:textId="77777777" w:rsidR="00CE157B" w:rsidRPr="00867654" w:rsidRDefault="00CE157B" w:rsidP="00CE157B">
            <w:pPr>
              <w:pStyle w:val="RepTableHeader"/>
              <w:jc w:val="center"/>
              <w:rPr>
                <w:lang w:val="en-GB"/>
              </w:rPr>
            </w:pPr>
            <w:r w:rsidRPr="00867654">
              <w:rPr>
                <w:lang w:val="en-GB"/>
              </w:rPr>
              <w:t xml:space="preserve">Principle of method </w:t>
            </w:r>
            <w:r w:rsidRPr="00867654">
              <w:rPr>
                <w:lang w:val="en-GB"/>
              </w:rPr>
              <w:br/>
              <w:t>(</w:t>
            </w:r>
            <w:r w:rsidRPr="00867654">
              <w:rPr>
                <w:i/>
                <w:lang w:val="en-GB"/>
              </w:rPr>
              <w:t>i.e.</w:t>
            </w:r>
            <w:r w:rsidRPr="00867654">
              <w:rPr>
                <w:lang w:val="en-GB"/>
              </w:rPr>
              <w:t xml:space="preserve"> GC-MS or HPLC-UV)</w:t>
            </w:r>
          </w:p>
        </w:tc>
        <w:tc>
          <w:tcPr>
            <w:tcW w:w="1250" w:type="pct"/>
            <w:shd w:val="clear" w:color="auto" w:fill="auto"/>
          </w:tcPr>
          <w:p w14:paraId="3E0C484F" w14:textId="77777777" w:rsidR="00CE157B" w:rsidRPr="00867654" w:rsidRDefault="00CE157B" w:rsidP="00CE157B">
            <w:pPr>
              <w:pStyle w:val="RepTableHeader"/>
              <w:jc w:val="center"/>
              <w:rPr>
                <w:lang w:val="en-GB"/>
              </w:rPr>
            </w:pPr>
            <w:r w:rsidRPr="00867654">
              <w:rPr>
                <w:lang w:val="en-GB"/>
              </w:rPr>
              <w:t>Author(s), year / missing</w:t>
            </w:r>
          </w:p>
        </w:tc>
      </w:tr>
      <w:tr w:rsidR="00CE157B" w:rsidRPr="00867654" w14:paraId="293AF286" w14:textId="77777777" w:rsidTr="00C02477">
        <w:tc>
          <w:tcPr>
            <w:tcW w:w="1250" w:type="pct"/>
            <w:shd w:val="clear" w:color="auto" w:fill="auto"/>
          </w:tcPr>
          <w:p w14:paraId="1A7F606A" w14:textId="77777777" w:rsidR="00CE157B" w:rsidRPr="00867654" w:rsidRDefault="00CE157B" w:rsidP="00CE157B">
            <w:pPr>
              <w:pStyle w:val="RepTable"/>
            </w:pPr>
            <w:r w:rsidRPr="00867654">
              <w:t>Primary</w:t>
            </w:r>
          </w:p>
        </w:tc>
        <w:tc>
          <w:tcPr>
            <w:tcW w:w="1203" w:type="pct"/>
            <w:shd w:val="clear" w:color="auto" w:fill="auto"/>
          </w:tcPr>
          <w:p w14:paraId="23A2918F" w14:textId="77777777" w:rsidR="00CE157B" w:rsidRDefault="00A451AE" w:rsidP="00CE157B">
            <w:pPr>
              <w:pStyle w:val="RepTable"/>
            </w:pPr>
            <w:r>
              <w:t>0.002 mg/kg</w:t>
            </w:r>
          </w:p>
        </w:tc>
        <w:tc>
          <w:tcPr>
            <w:tcW w:w="1297" w:type="pct"/>
            <w:shd w:val="clear" w:color="auto" w:fill="auto"/>
          </w:tcPr>
          <w:p w14:paraId="2EB6E6A1" w14:textId="77777777" w:rsidR="00CE157B" w:rsidRDefault="00A451AE" w:rsidP="00CE157B">
            <w:pPr>
              <w:pStyle w:val="RepTable"/>
            </w:pPr>
            <w:r>
              <w:t>LC-MS/MS</w:t>
            </w:r>
          </w:p>
        </w:tc>
        <w:tc>
          <w:tcPr>
            <w:tcW w:w="1250" w:type="pct"/>
            <w:shd w:val="clear" w:color="auto" w:fill="auto"/>
          </w:tcPr>
          <w:p w14:paraId="39BA737F" w14:textId="77777777" w:rsidR="00CE157B" w:rsidRDefault="00CE157B" w:rsidP="00CE157B">
            <w:pPr>
              <w:pStyle w:val="RepTable"/>
            </w:pPr>
            <w:r w:rsidRPr="00CE157B">
              <w:t>Lindner, M. (2011c)</w:t>
            </w:r>
          </w:p>
          <w:p w14:paraId="40EDB424" w14:textId="77777777" w:rsidR="00CE157B" w:rsidRDefault="00CE157B" w:rsidP="00CE157B">
            <w:pPr>
              <w:pStyle w:val="RepTable"/>
            </w:pPr>
            <w:r>
              <w:t xml:space="preserve">Report No.: </w:t>
            </w:r>
            <w:r w:rsidRPr="00CE157B">
              <w:t>LLA-0114</w:t>
            </w:r>
          </w:p>
          <w:p w14:paraId="7A249D38" w14:textId="77777777" w:rsidR="00CE157B" w:rsidRDefault="00CE157B" w:rsidP="00CE157B">
            <w:pPr>
              <w:pStyle w:val="RepTable"/>
            </w:pPr>
            <w:r>
              <w:t>RAR, UK, 2013</w:t>
            </w:r>
          </w:p>
          <w:p w14:paraId="69B06CDF" w14:textId="77777777" w:rsidR="00CE157B" w:rsidRDefault="00CE157B" w:rsidP="00CE157B">
            <w:pPr>
              <w:pStyle w:val="RepTable"/>
            </w:pPr>
            <w:r>
              <w:t>EFSA, 2014</w:t>
            </w:r>
          </w:p>
          <w:p w14:paraId="304D86D9" w14:textId="77777777" w:rsidR="00CE157B" w:rsidRDefault="00CE157B" w:rsidP="00CE157B">
            <w:pPr>
              <w:pStyle w:val="RepTable"/>
            </w:pPr>
            <w:r>
              <w:t>EU agreed</w:t>
            </w:r>
          </w:p>
        </w:tc>
      </w:tr>
      <w:tr w:rsidR="00CE157B" w:rsidRPr="00867654" w14:paraId="5537E2BE" w14:textId="77777777" w:rsidTr="00C02477">
        <w:tc>
          <w:tcPr>
            <w:tcW w:w="1250" w:type="pct"/>
            <w:shd w:val="clear" w:color="auto" w:fill="auto"/>
          </w:tcPr>
          <w:p w14:paraId="5576C14A" w14:textId="77777777" w:rsidR="00CE157B" w:rsidRPr="00867654" w:rsidRDefault="00CE157B" w:rsidP="00CE157B">
            <w:pPr>
              <w:pStyle w:val="RepTable"/>
            </w:pPr>
            <w:r w:rsidRPr="00867654">
              <w:t>Confirmatory</w:t>
            </w:r>
          </w:p>
        </w:tc>
        <w:tc>
          <w:tcPr>
            <w:tcW w:w="1203" w:type="pct"/>
            <w:shd w:val="clear" w:color="auto" w:fill="auto"/>
          </w:tcPr>
          <w:p w14:paraId="47E22014" w14:textId="77777777" w:rsidR="00CE157B" w:rsidRDefault="00A451AE" w:rsidP="00CE157B">
            <w:pPr>
              <w:pStyle w:val="RepTable"/>
            </w:pPr>
            <w:r>
              <w:t>0.002 mg/kg</w:t>
            </w:r>
          </w:p>
        </w:tc>
        <w:tc>
          <w:tcPr>
            <w:tcW w:w="1297" w:type="pct"/>
            <w:shd w:val="clear" w:color="auto" w:fill="auto"/>
          </w:tcPr>
          <w:p w14:paraId="48F58432" w14:textId="77777777" w:rsidR="00CE157B" w:rsidRDefault="00A451AE" w:rsidP="00CE157B">
            <w:pPr>
              <w:pStyle w:val="RepTable"/>
            </w:pPr>
            <w:r w:rsidRPr="00A451AE">
              <w:t>LC-MS/MS</w:t>
            </w:r>
          </w:p>
        </w:tc>
        <w:tc>
          <w:tcPr>
            <w:tcW w:w="1250" w:type="pct"/>
            <w:shd w:val="clear" w:color="auto" w:fill="auto"/>
          </w:tcPr>
          <w:p w14:paraId="0DDD3F58" w14:textId="77777777" w:rsidR="00A451AE" w:rsidRDefault="00A451AE" w:rsidP="00A451AE">
            <w:pPr>
              <w:pStyle w:val="RepTable"/>
            </w:pPr>
            <w:r w:rsidRPr="00CE157B">
              <w:t>Lindner, M. (2011c)</w:t>
            </w:r>
          </w:p>
          <w:p w14:paraId="7BD3C9E3" w14:textId="77777777" w:rsidR="00A451AE" w:rsidRDefault="00A451AE" w:rsidP="00A451AE">
            <w:pPr>
              <w:pStyle w:val="RepTable"/>
            </w:pPr>
            <w:r>
              <w:t xml:space="preserve">Report No.: </w:t>
            </w:r>
            <w:r w:rsidRPr="00CE157B">
              <w:t>LLA-0114</w:t>
            </w:r>
          </w:p>
          <w:p w14:paraId="06F50F24" w14:textId="77777777" w:rsidR="00A451AE" w:rsidRDefault="00A451AE" w:rsidP="00A451AE">
            <w:pPr>
              <w:pStyle w:val="RepTable"/>
            </w:pPr>
            <w:r>
              <w:t>RAR, UK, 2013</w:t>
            </w:r>
          </w:p>
          <w:p w14:paraId="02528D5B" w14:textId="77777777" w:rsidR="00A451AE" w:rsidRDefault="00A451AE" w:rsidP="00A451AE">
            <w:pPr>
              <w:pStyle w:val="RepTable"/>
            </w:pPr>
            <w:r>
              <w:t>EFSA, 2014</w:t>
            </w:r>
          </w:p>
          <w:p w14:paraId="34059528" w14:textId="77777777" w:rsidR="00CE157B" w:rsidRDefault="00A451AE" w:rsidP="00A451AE">
            <w:pPr>
              <w:pStyle w:val="RepTable"/>
            </w:pPr>
            <w:r>
              <w:t>EU agreed</w:t>
            </w:r>
          </w:p>
        </w:tc>
      </w:tr>
      <w:tr w:rsidR="00CE157B" w:rsidRPr="00867654" w14:paraId="116063D8" w14:textId="77777777" w:rsidTr="00C02477">
        <w:tc>
          <w:tcPr>
            <w:tcW w:w="1250" w:type="pct"/>
            <w:shd w:val="clear" w:color="auto" w:fill="auto"/>
          </w:tcPr>
          <w:p w14:paraId="5C02813E" w14:textId="77777777" w:rsidR="00CE157B" w:rsidRPr="00867654" w:rsidRDefault="00CE157B" w:rsidP="00CE157B">
            <w:pPr>
              <w:pStyle w:val="RepTable"/>
            </w:pPr>
            <w:r w:rsidRPr="00867654">
              <w:t>Primary</w:t>
            </w:r>
          </w:p>
        </w:tc>
        <w:tc>
          <w:tcPr>
            <w:tcW w:w="1203" w:type="pct"/>
            <w:shd w:val="clear" w:color="auto" w:fill="auto"/>
          </w:tcPr>
          <w:p w14:paraId="672508C7" w14:textId="77777777" w:rsidR="00CE157B" w:rsidRDefault="00CE157B" w:rsidP="00CE157B">
            <w:pPr>
              <w:pStyle w:val="RepTable"/>
            </w:pPr>
            <w:r>
              <w:t>0.002</w:t>
            </w:r>
            <w:r w:rsidRPr="00867654">
              <w:t xml:space="preserve"> mg/kg</w:t>
            </w:r>
          </w:p>
        </w:tc>
        <w:tc>
          <w:tcPr>
            <w:tcW w:w="1297" w:type="pct"/>
            <w:shd w:val="clear" w:color="auto" w:fill="auto"/>
          </w:tcPr>
          <w:p w14:paraId="12CEB1A8" w14:textId="77777777" w:rsidR="00CE157B" w:rsidRPr="00937578" w:rsidRDefault="00CE157B" w:rsidP="00CE157B">
            <w:pPr>
              <w:pStyle w:val="RepTable"/>
            </w:pPr>
            <w:r>
              <w:t>LC-MS/MS</w:t>
            </w:r>
          </w:p>
        </w:tc>
        <w:tc>
          <w:tcPr>
            <w:tcW w:w="1250" w:type="pct"/>
            <w:shd w:val="clear" w:color="auto" w:fill="auto"/>
          </w:tcPr>
          <w:p w14:paraId="1E823B12" w14:textId="77777777" w:rsidR="00CE157B" w:rsidRDefault="00CE157B" w:rsidP="00CE157B">
            <w:pPr>
              <w:pStyle w:val="RepTable"/>
            </w:pPr>
            <w:r>
              <w:t>KCP 5.2.20</w:t>
            </w:r>
          </w:p>
          <w:p w14:paraId="0520EE7F" w14:textId="77777777" w:rsidR="00CE157B" w:rsidRDefault="00CE157B" w:rsidP="00CE157B">
            <w:pPr>
              <w:pStyle w:val="RepTable"/>
            </w:pPr>
            <w:r>
              <w:t>J. Hitchens, 2019</w:t>
            </w:r>
          </w:p>
          <w:p w14:paraId="5B6A2027" w14:textId="77777777" w:rsidR="00CE157B" w:rsidRDefault="00CE157B" w:rsidP="00CE157B">
            <w:pPr>
              <w:pStyle w:val="RepTable"/>
            </w:pPr>
            <w:r>
              <w:t>Report No. YV/18/009</w:t>
            </w:r>
          </w:p>
        </w:tc>
      </w:tr>
      <w:tr w:rsidR="00CE157B" w:rsidRPr="00867654" w14:paraId="1BB84945" w14:textId="77777777" w:rsidTr="00C02477">
        <w:tc>
          <w:tcPr>
            <w:tcW w:w="1250" w:type="pct"/>
            <w:shd w:val="clear" w:color="auto" w:fill="auto"/>
          </w:tcPr>
          <w:p w14:paraId="39E3099F" w14:textId="77777777" w:rsidR="00CE157B" w:rsidRPr="00867654" w:rsidRDefault="00CE157B" w:rsidP="00CE157B">
            <w:pPr>
              <w:pStyle w:val="RepTable"/>
            </w:pPr>
            <w:bookmarkStart w:id="248" w:name="_Hlk54864534"/>
            <w:r w:rsidRPr="00867654">
              <w:t>Confirmatory</w:t>
            </w:r>
          </w:p>
        </w:tc>
        <w:tc>
          <w:tcPr>
            <w:tcW w:w="1203" w:type="pct"/>
            <w:shd w:val="clear" w:color="auto" w:fill="auto"/>
          </w:tcPr>
          <w:p w14:paraId="55F4DC6C" w14:textId="77777777" w:rsidR="00CE157B" w:rsidRDefault="00CE157B" w:rsidP="00CE157B">
            <w:pPr>
              <w:pStyle w:val="RepTable"/>
            </w:pPr>
            <w:r>
              <w:t>0.002</w:t>
            </w:r>
            <w:r w:rsidRPr="00867654">
              <w:t xml:space="preserve"> mg/kg</w:t>
            </w:r>
          </w:p>
        </w:tc>
        <w:tc>
          <w:tcPr>
            <w:tcW w:w="1297" w:type="pct"/>
            <w:shd w:val="clear" w:color="auto" w:fill="auto"/>
          </w:tcPr>
          <w:p w14:paraId="2DB8F5E6" w14:textId="77777777" w:rsidR="00CE157B" w:rsidRPr="00937578" w:rsidRDefault="00CE157B" w:rsidP="00CE157B">
            <w:pPr>
              <w:pStyle w:val="RepTable"/>
            </w:pPr>
            <w:r>
              <w:t>LC-MS/MS</w:t>
            </w:r>
          </w:p>
        </w:tc>
        <w:tc>
          <w:tcPr>
            <w:tcW w:w="1250" w:type="pct"/>
            <w:shd w:val="clear" w:color="auto" w:fill="auto"/>
          </w:tcPr>
          <w:p w14:paraId="2BBE4A27" w14:textId="77777777" w:rsidR="00CE157B" w:rsidRDefault="00CE157B" w:rsidP="00CE157B">
            <w:pPr>
              <w:pStyle w:val="RepTable"/>
            </w:pPr>
            <w:r>
              <w:t>KCP 5.2.20</w:t>
            </w:r>
          </w:p>
          <w:p w14:paraId="3E2F8C97" w14:textId="77777777" w:rsidR="00CE157B" w:rsidRDefault="00CE157B" w:rsidP="00CE157B">
            <w:pPr>
              <w:pStyle w:val="RepTable"/>
            </w:pPr>
            <w:r>
              <w:t>J. Hitchens, 2019</w:t>
            </w:r>
          </w:p>
          <w:p w14:paraId="41314F34" w14:textId="77777777" w:rsidR="00CE157B" w:rsidRDefault="00CE157B" w:rsidP="00CE157B">
            <w:pPr>
              <w:pStyle w:val="RepTable"/>
            </w:pPr>
            <w:r>
              <w:lastRenderedPageBreak/>
              <w:t>Report No. YV/18/009</w:t>
            </w:r>
          </w:p>
        </w:tc>
      </w:tr>
      <w:bookmarkEnd w:id="248"/>
    </w:tbl>
    <w:p w14:paraId="07DFAB92" w14:textId="77777777" w:rsidR="001B5F9D" w:rsidRDefault="001B5F9D" w:rsidP="00291CF1">
      <w:pPr>
        <w:pStyle w:val="RepStandard"/>
      </w:pPr>
    </w:p>
    <w:p w14:paraId="2AC5A8CD" w14:textId="77777777" w:rsidR="00B959C0" w:rsidRPr="00867654" w:rsidRDefault="00B959C0" w:rsidP="00291CF1">
      <w:pPr>
        <w:pStyle w:val="RepStandard"/>
      </w:pPr>
      <w:r w:rsidRPr="00867654">
        <w:t xml:space="preserve">For any special comments or remarkable points concerning the analytical methods for soil </w:t>
      </w:r>
      <w:r w:rsidR="00D25556" w:rsidRPr="00867654">
        <w:t xml:space="preserve">please refer </w:t>
      </w:r>
      <w:r w:rsidR="007C53EB" w:rsidRPr="00867654">
        <w:t xml:space="preserve">to </w:t>
      </w:r>
      <w:r w:rsidR="007C53EB" w:rsidRPr="00867654">
        <w:fldChar w:fldCharType="begin"/>
      </w:r>
      <w:r w:rsidR="007C53EB" w:rsidRPr="00867654">
        <w:instrText xml:space="preserve"> REF _Ref413321267 \r \h </w:instrText>
      </w:r>
      <w:r w:rsidR="007C53EB" w:rsidRPr="00867654">
        <w:fldChar w:fldCharType="separate"/>
      </w:r>
      <w:r w:rsidR="007433E7">
        <w:t>Appendix 2</w:t>
      </w:r>
      <w:r w:rsidR="007C53EB" w:rsidRPr="00867654">
        <w:fldChar w:fldCharType="end"/>
      </w:r>
      <w:r w:rsidRPr="00867654">
        <w:t>.</w:t>
      </w:r>
    </w:p>
    <w:p w14:paraId="7BE9931D" w14:textId="77777777" w:rsidR="00B959C0" w:rsidRPr="00867654" w:rsidRDefault="00B959C0" w:rsidP="003640DF">
      <w:pPr>
        <w:pStyle w:val="Nagwek4"/>
        <w:rPr>
          <w:lang w:val="en-GB"/>
        </w:rPr>
      </w:pPr>
      <w:bookmarkStart w:id="249" w:name="_Toc402773989"/>
      <w:bookmarkStart w:id="250" w:name="_Toc404926237"/>
      <w:bookmarkStart w:id="251" w:name="_Toc413255492"/>
      <w:bookmarkStart w:id="252" w:name="_Toc413320853"/>
      <w:bookmarkStart w:id="253" w:name="_Toc413324335"/>
      <w:bookmarkStart w:id="254" w:name="_Toc413324512"/>
      <w:bookmarkStart w:id="255" w:name="_Toc413920089"/>
      <w:bookmarkStart w:id="256" w:name="_Toc413923809"/>
      <w:bookmarkStart w:id="257" w:name="_Toc413933797"/>
      <w:bookmarkStart w:id="258" w:name="_Toc414363705"/>
      <w:bookmarkStart w:id="259" w:name="_Toc414461229"/>
      <w:bookmarkStart w:id="260" w:name="_Toc415062037"/>
      <w:bookmarkStart w:id="261" w:name="_Toc179191021"/>
      <w:r w:rsidRPr="00867654">
        <w:rPr>
          <w:lang w:val="en-GB"/>
        </w:rPr>
        <w:t>Description of methods for the analysis of water (KCP 5.2)</w:t>
      </w:r>
      <w:bookmarkEnd w:id="249"/>
      <w:bookmarkEnd w:id="250"/>
      <w:bookmarkEnd w:id="251"/>
      <w:bookmarkEnd w:id="252"/>
      <w:bookmarkEnd w:id="253"/>
      <w:bookmarkEnd w:id="254"/>
      <w:bookmarkEnd w:id="255"/>
      <w:bookmarkEnd w:id="256"/>
      <w:bookmarkEnd w:id="257"/>
      <w:bookmarkEnd w:id="258"/>
      <w:bookmarkEnd w:id="259"/>
      <w:bookmarkEnd w:id="260"/>
      <w:bookmarkEnd w:id="261"/>
      <w:r w:rsidRPr="00867654">
        <w:rPr>
          <w:lang w:val="en-GB"/>
        </w:rPr>
        <w:t xml:space="preserve"> </w:t>
      </w:r>
    </w:p>
    <w:p w14:paraId="4ABDCD26"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675A4F">
        <w:t>Esfenvalerate</w:t>
      </w:r>
      <w:proofErr w:type="spellEnd"/>
      <w:r w:rsidRPr="00867654">
        <w:t xml:space="preserve"> in surface and drinking water is given in the following tables. </w:t>
      </w:r>
    </w:p>
    <w:p w14:paraId="6E741054" w14:textId="77777777" w:rsidR="003640DF" w:rsidRPr="00867654" w:rsidRDefault="004943BA" w:rsidP="003640DF">
      <w:pPr>
        <w:pStyle w:val="RepLabel"/>
        <w:rPr>
          <w:lang w:eastAsia="en-US"/>
        </w:rPr>
      </w:pPr>
      <w:bookmarkStart w:id="262" w:name="_Ref413323427"/>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7</w:t>
      </w:r>
      <w:r w:rsidR="009E202C" w:rsidRPr="00867654">
        <w:rPr>
          <w:lang w:eastAsia="en-US"/>
        </w:rPr>
        <w:fldChar w:fldCharType="end"/>
      </w:r>
      <w:bookmarkEnd w:id="262"/>
      <w:r w:rsidR="003640DF" w:rsidRPr="00867654">
        <w:rPr>
          <w:lang w:eastAsia="en-US"/>
        </w:rPr>
        <w:t>:</w:t>
      </w:r>
      <w:r w:rsidR="003640DF" w:rsidRPr="00867654">
        <w:rPr>
          <w:lang w:eastAsia="en-US"/>
        </w:rPr>
        <w:tab/>
      </w:r>
      <w:r w:rsidR="003640DF" w:rsidRPr="00867654">
        <w:rPr>
          <w:bCs w:val="0"/>
          <w:lang w:eastAsia="en-US"/>
        </w:rPr>
        <w:t>Validated methods for water (if appropriate)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564"/>
        <w:gridCol w:w="1462"/>
        <w:gridCol w:w="1679"/>
        <w:gridCol w:w="2066"/>
        <w:gridCol w:w="2576"/>
      </w:tblGrid>
      <w:tr w:rsidR="00B959C0" w:rsidRPr="00836E98" w14:paraId="195D8A85" w14:textId="77777777" w:rsidTr="00E651F7">
        <w:trPr>
          <w:tblHeader/>
        </w:trPr>
        <w:tc>
          <w:tcPr>
            <w:tcW w:w="5000" w:type="pct"/>
            <w:gridSpan w:val="5"/>
            <w:shd w:val="clear" w:color="auto" w:fill="auto"/>
          </w:tcPr>
          <w:p w14:paraId="75A36B6F" w14:textId="77777777" w:rsidR="00B959C0" w:rsidRPr="00836E98" w:rsidRDefault="00B959C0" w:rsidP="00563E7A">
            <w:pPr>
              <w:pStyle w:val="RepTableHeader"/>
              <w:spacing w:before="0" w:after="0"/>
              <w:jc w:val="center"/>
              <w:rPr>
                <w:lang w:val="en-GB"/>
              </w:rPr>
            </w:pPr>
            <w:r w:rsidRPr="00836E98">
              <w:rPr>
                <w:lang w:val="en-GB"/>
              </w:rPr>
              <w:t xml:space="preserve">Component of residue definition: </w:t>
            </w:r>
            <w:proofErr w:type="spellStart"/>
            <w:r w:rsidR="00675A4F" w:rsidRPr="00836E98">
              <w:t>Esfenvalerate</w:t>
            </w:r>
            <w:proofErr w:type="spellEnd"/>
          </w:p>
        </w:tc>
      </w:tr>
      <w:tr w:rsidR="00B959C0" w:rsidRPr="00836E98" w14:paraId="7875B3DE" w14:textId="77777777" w:rsidTr="00E651F7">
        <w:trPr>
          <w:tblHeader/>
        </w:trPr>
        <w:tc>
          <w:tcPr>
            <w:tcW w:w="837" w:type="pct"/>
            <w:shd w:val="clear" w:color="auto" w:fill="auto"/>
          </w:tcPr>
          <w:p w14:paraId="3497DA46" w14:textId="77777777" w:rsidR="00B959C0" w:rsidRPr="00836E98" w:rsidRDefault="00B959C0" w:rsidP="00563E7A">
            <w:pPr>
              <w:pStyle w:val="RepTableHeader"/>
              <w:spacing w:before="0" w:after="0"/>
              <w:jc w:val="center"/>
              <w:rPr>
                <w:lang w:val="en-GB"/>
              </w:rPr>
            </w:pPr>
            <w:r w:rsidRPr="00836E98">
              <w:rPr>
                <w:lang w:val="en-GB"/>
              </w:rPr>
              <w:t>Matrix type</w:t>
            </w:r>
          </w:p>
        </w:tc>
        <w:tc>
          <w:tcPr>
            <w:tcW w:w="782" w:type="pct"/>
            <w:shd w:val="clear" w:color="auto" w:fill="auto"/>
          </w:tcPr>
          <w:p w14:paraId="409D6D9F" w14:textId="77777777" w:rsidR="00B959C0" w:rsidRPr="00836E98" w:rsidDel="003C794A" w:rsidRDefault="00B959C0" w:rsidP="00563E7A">
            <w:pPr>
              <w:pStyle w:val="RepTableHeader"/>
              <w:spacing w:before="0" w:after="0"/>
              <w:jc w:val="center"/>
              <w:rPr>
                <w:lang w:val="en-GB"/>
              </w:rPr>
            </w:pPr>
            <w:r w:rsidRPr="00836E98">
              <w:rPr>
                <w:lang w:val="en-GB"/>
              </w:rPr>
              <w:t>Method type</w:t>
            </w:r>
          </w:p>
        </w:tc>
        <w:tc>
          <w:tcPr>
            <w:tcW w:w="898" w:type="pct"/>
            <w:shd w:val="clear" w:color="auto" w:fill="auto"/>
          </w:tcPr>
          <w:p w14:paraId="72833D75" w14:textId="77777777" w:rsidR="00B959C0" w:rsidRPr="00836E98" w:rsidRDefault="00B959C0" w:rsidP="00563E7A">
            <w:pPr>
              <w:pStyle w:val="RepTableHeader"/>
              <w:spacing w:before="0" w:after="0"/>
              <w:jc w:val="center"/>
              <w:rPr>
                <w:lang w:val="en-GB"/>
              </w:rPr>
            </w:pPr>
            <w:r w:rsidRPr="00836E98">
              <w:rPr>
                <w:lang w:val="en-GB"/>
              </w:rPr>
              <w:t>Method LOQ</w:t>
            </w:r>
          </w:p>
        </w:tc>
        <w:tc>
          <w:tcPr>
            <w:tcW w:w="1105" w:type="pct"/>
            <w:shd w:val="clear" w:color="auto" w:fill="auto"/>
          </w:tcPr>
          <w:p w14:paraId="2FD9A365" w14:textId="77777777" w:rsidR="00B959C0" w:rsidRPr="00836E98" w:rsidRDefault="00B959C0" w:rsidP="00563E7A">
            <w:pPr>
              <w:pStyle w:val="RepTableHeader"/>
              <w:spacing w:before="0" w:after="0"/>
              <w:jc w:val="center"/>
              <w:rPr>
                <w:lang w:val="en-GB"/>
              </w:rPr>
            </w:pPr>
            <w:r w:rsidRPr="00836E98">
              <w:rPr>
                <w:lang w:val="en-GB"/>
              </w:rPr>
              <w:t>Principle of method (i.e. GC-MS or HPLC-UV)</w:t>
            </w:r>
          </w:p>
        </w:tc>
        <w:tc>
          <w:tcPr>
            <w:tcW w:w="1378" w:type="pct"/>
            <w:shd w:val="clear" w:color="auto" w:fill="auto"/>
          </w:tcPr>
          <w:p w14:paraId="4B5E3720" w14:textId="77777777" w:rsidR="00B959C0" w:rsidRPr="00836E98" w:rsidRDefault="00B959C0" w:rsidP="00563E7A">
            <w:pPr>
              <w:pStyle w:val="RepTableHeader"/>
              <w:spacing w:before="0" w:after="0"/>
              <w:jc w:val="center"/>
              <w:rPr>
                <w:lang w:val="en-GB"/>
              </w:rPr>
            </w:pPr>
            <w:r w:rsidRPr="00836E98">
              <w:rPr>
                <w:lang w:val="en-GB"/>
              </w:rPr>
              <w:t>Author(s), year / miss</w:t>
            </w:r>
            <w:r w:rsidR="003640DF" w:rsidRPr="00836E98">
              <w:rPr>
                <w:lang w:val="en-GB"/>
              </w:rPr>
              <w:t>ing</w:t>
            </w:r>
          </w:p>
        </w:tc>
      </w:tr>
      <w:tr w:rsidR="00A451AE" w:rsidRPr="00836E98" w14:paraId="4022A33E" w14:textId="77777777" w:rsidTr="00E651F7">
        <w:tc>
          <w:tcPr>
            <w:tcW w:w="837" w:type="pct"/>
            <w:vMerge w:val="restart"/>
            <w:shd w:val="clear" w:color="auto" w:fill="auto"/>
          </w:tcPr>
          <w:p w14:paraId="56824568" w14:textId="77777777" w:rsidR="00A451AE" w:rsidRPr="00836E98" w:rsidRDefault="00A451AE" w:rsidP="00A451AE">
            <w:pPr>
              <w:pStyle w:val="RepTable"/>
            </w:pPr>
            <w:r w:rsidRPr="00836E98">
              <w:t>Drinking water</w:t>
            </w:r>
          </w:p>
        </w:tc>
        <w:tc>
          <w:tcPr>
            <w:tcW w:w="782" w:type="pct"/>
            <w:shd w:val="clear" w:color="auto" w:fill="auto"/>
          </w:tcPr>
          <w:p w14:paraId="5EAD8710" w14:textId="77777777" w:rsidR="00A451AE" w:rsidRPr="00836E98" w:rsidRDefault="00A451AE" w:rsidP="00A451AE">
            <w:pPr>
              <w:pStyle w:val="RepTable"/>
            </w:pPr>
            <w:r w:rsidRPr="00345673">
              <w:t>Primary</w:t>
            </w:r>
          </w:p>
        </w:tc>
        <w:tc>
          <w:tcPr>
            <w:tcW w:w="898" w:type="pct"/>
            <w:shd w:val="clear" w:color="auto" w:fill="auto"/>
          </w:tcPr>
          <w:p w14:paraId="42235A50" w14:textId="77777777" w:rsidR="00A451AE" w:rsidRPr="00836E98" w:rsidRDefault="00A451AE" w:rsidP="00A451AE">
            <w:pPr>
              <w:pStyle w:val="RepTable"/>
            </w:pPr>
            <w:r>
              <w:t xml:space="preserve">0.001 </w:t>
            </w:r>
            <w:r w:rsidRPr="00836E98">
              <w:t>μg/L</w:t>
            </w:r>
          </w:p>
        </w:tc>
        <w:tc>
          <w:tcPr>
            <w:tcW w:w="1105" w:type="pct"/>
            <w:shd w:val="clear" w:color="auto" w:fill="auto"/>
          </w:tcPr>
          <w:p w14:paraId="614C7F4F" w14:textId="77777777" w:rsidR="00A451AE" w:rsidRDefault="00A451AE" w:rsidP="00A451AE">
            <w:pPr>
              <w:pStyle w:val="RepTable"/>
            </w:pPr>
            <w:r>
              <w:t>GC-ECD</w:t>
            </w:r>
          </w:p>
        </w:tc>
        <w:tc>
          <w:tcPr>
            <w:tcW w:w="1378" w:type="pct"/>
            <w:vMerge w:val="restart"/>
            <w:shd w:val="clear" w:color="auto" w:fill="auto"/>
          </w:tcPr>
          <w:p w14:paraId="4EBCE825" w14:textId="77777777" w:rsidR="00A451AE" w:rsidRDefault="00A451AE" w:rsidP="00A451AE">
            <w:pPr>
              <w:pStyle w:val="RepTable"/>
            </w:pPr>
            <w:r w:rsidRPr="00A451AE">
              <w:t>Provided that a method has been successfully validated for surface water at the LOQ required for drinking water (≤0.1 μg/L), no separate validation in drinking water is required</w:t>
            </w:r>
            <w:r>
              <w:t xml:space="preserve"> – SANTE/12830/2020, rev. 1</w:t>
            </w:r>
          </w:p>
        </w:tc>
      </w:tr>
      <w:tr w:rsidR="00A451AE" w:rsidRPr="00836E98" w14:paraId="158BDF95" w14:textId="77777777" w:rsidTr="00E651F7">
        <w:tc>
          <w:tcPr>
            <w:tcW w:w="837" w:type="pct"/>
            <w:vMerge/>
            <w:shd w:val="clear" w:color="auto" w:fill="auto"/>
          </w:tcPr>
          <w:p w14:paraId="0BDD4629" w14:textId="77777777" w:rsidR="00A451AE" w:rsidRPr="00836E98" w:rsidRDefault="00A451AE" w:rsidP="00A451AE">
            <w:pPr>
              <w:pStyle w:val="RepTable"/>
            </w:pPr>
          </w:p>
        </w:tc>
        <w:tc>
          <w:tcPr>
            <w:tcW w:w="782" w:type="pct"/>
            <w:shd w:val="clear" w:color="auto" w:fill="auto"/>
          </w:tcPr>
          <w:p w14:paraId="42D9550E" w14:textId="77777777" w:rsidR="00A451AE" w:rsidRPr="00836E98" w:rsidRDefault="00A451AE" w:rsidP="00A451AE">
            <w:pPr>
              <w:pStyle w:val="RepTable"/>
            </w:pPr>
            <w:r w:rsidRPr="00345673">
              <w:t>Confirmatory</w:t>
            </w:r>
          </w:p>
        </w:tc>
        <w:tc>
          <w:tcPr>
            <w:tcW w:w="898" w:type="pct"/>
            <w:shd w:val="clear" w:color="auto" w:fill="auto"/>
          </w:tcPr>
          <w:p w14:paraId="26A0E2D6" w14:textId="77777777" w:rsidR="00A451AE" w:rsidRPr="00836E98" w:rsidRDefault="00A451AE" w:rsidP="00A451AE">
            <w:pPr>
              <w:pStyle w:val="RepTable"/>
            </w:pPr>
            <w:r w:rsidRPr="00306F2E">
              <w:t>0.001 μg/L</w:t>
            </w:r>
          </w:p>
        </w:tc>
        <w:tc>
          <w:tcPr>
            <w:tcW w:w="1105" w:type="pct"/>
            <w:shd w:val="clear" w:color="auto" w:fill="auto"/>
          </w:tcPr>
          <w:p w14:paraId="052B030A" w14:textId="77777777" w:rsidR="00A451AE" w:rsidRDefault="00A451AE" w:rsidP="00A451AE">
            <w:pPr>
              <w:pStyle w:val="RepTable"/>
            </w:pPr>
            <w:r w:rsidRPr="00306F2E">
              <w:t>GC-ECD</w:t>
            </w:r>
            <w:r>
              <w:t xml:space="preserve"> (column with different selectivity)</w:t>
            </w:r>
          </w:p>
        </w:tc>
        <w:tc>
          <w:tcPr>
            <w:tcW w:w="1378" w:type="pct"/>
            <w:vMerge/>
            <w:shd w:val="clear" w:color="auto" w:fill="auto"/>
          </w:tcPr>
          <w:p w14:paraId="5E203B32" w14:textId="77777777" w:rsidR="00A451AE" w:rsidRDefault="00A451AE" w:rsidP="00A451AE">
            <w:pPr>
              <w:pStyle w:val="RepTable"/>
            </w:pPr>
          </w:p>
        </w:tc>
      </w:tr>
      <w:tr w:rsidR="00A451AE" w:rsidRPr="00836E98" w14:paraId="4CC80586" w14:textId="77777777" w:rsidTr="00E651F7">
        <w:tc>
          <w:tcPr>
            <w:tcW w:w="837" w:type="pct"/>
            <w:vMerge/>
            <w:shd w:val="clear" w:color="auto" w:fill="auto"/>
          </w:tcPr>
          <w:p w14:paraId="320D189E" w14:textId="77777777" w:rsidR="00A451AE" w:rsidRPr="00836E98" w:rsidRDefault="00A451AE" w:rsidP="00454B6B">
            <w:pPr>
              <w:pStyle w:val="RepTable"/>
            </w:pPr>
            <w:bookmarkStart w:id="263" w:name="_Hlk54865110"/>
          </w:p>
        </w:tc>
        <w:tc>
          <w:tcPr>
            <w:tcW w:w="782" w:type="pct"/>
            <w:shd w:val="clear" w:color="auto" w:fill="auto"/>
          </w:tcPr>
          <w:p w14:paraId="3B7635CC" w14:textId="77777777" w:rsidR="00A451AE" w:rsidRPr="00836E98" w:rsidRDefault="00A451AE" w:rsidP="00454B6B">
            <w:pPr>
              <w:pStyle w:val="RepTable"/>
            </w:pPr>
            <w:r w:rsidRPr="00836E98">
              <w:t>Primary</w:t>
            </w:r>
          </w:p>
        </w:tc>
        <w:tc>
          <w:tcPr>
            <w:tcW w:w="898" w:type="pct"/>
            <w:shd w:val="clear" w:color="auto" w:fill="auto"/>
          </w:tcPr>
          <w:p w14:paraId="40FAA921" w14:textId="77777777" w:rsidR="00A451AE" w:rsidRPr="00836E98" w:rsidRDefault="00A451AE" w:rsidP="00454B6B">
            <w:pPr>
              <w:pStyle w:val="RepTable"/>
            </w:pPr>
            <w:r w:rsidRPr="00836E98">
              <w:t>0.001 μg/L</w:t>
            </w:r>
          </w:p>
        </w:tc>
        <w:tc>
          <w:tcPr>
            <w:tcW w:w="1105" w:type="pct"/>
            <w:shd w:val="clear" w:color="auto" w:fill="auto"/>
          </w:tcPr>
          <w:p w14:paraId="6B371E8B" w14:textId="77777777" w:rsidR="00A451AE" w:rsidRPr="00836E98" w:rsidRDefault="00A451AE" w:rsidP="00454B6B">
            <w:pPr>
              <w:pStyle w:val="RepTable"/>
            </w:pPr>
            <w:r>
              <w:t>GC-MS/MS</w:t>
            </w:r>
          </w:p>
        </w:tc>
        <w:tc>
          <w:tcPr>
            <w:tcW w:w="1378" w:type="pct"/>
            <w:shd w:val="clear" w:color="auto" w:fill="auto"/>
          </w:tcPr>
          <w:p w14:paraId="3C9BA63E" w14:textId="77777777" w:rsidR="00A451AE" w:rsidRDefault="00A451AE" w:rsidP="00454B6B">
            <w:pPr>
              <w:pStyle w:val="RepTable"/>
            </w:pPr>
            <w:r>
              <w:t>KCP 5.2.21</w:t>
            </w:r>
          </w:p>
          <w:p w14:paraId="3A457A28" w14:textId="77777777" w:rsidR="00A451AE" w:rsidRDefault="00A451AE" w:rsidP="00454B6B">
            <w:pPr>
              <w:pStyle w:val="RepTable"/>
            </w:pPr>
            <w:r>
              <w:t>D. Longhi, 2019</w:t>
            </w:r>
          </w:p>
          <w:p w14:paraId="166C1E03" w14:textId="77777777" w:rsidR="00A451AE" w:rsidRPr="00836E98" w:rsidRDefault="00A451AE" w:rsidP="00454B6B">
            <w:pPr>
              <w:pStyle w:val="RepTable"/>
            </w:pPr>
            <w:r>
              <w:t>Report No. BPL-STUDY-18-000013</w:t>
            </w:r>
          </w:p>
        </w:tc>
      </w:tr>
      <w:tr w:rsidR="00A451AE" w:rsidRPr="000D13E1" w14:paraId="7DC1A29E" w14:textId="77777777" w:rsidTr="00E651F7">
        <w:tc>
          <w:tcPr>
            <w:tcW w:w="837" w:type="pct"/>
            <w:vMerge/>
            <w:shd w:val="clear" w:color="auto" w:fill="auto"/>
          </w:tcPr>
          <w:p w14:paraId="3088B481" w14:textId="77777777" w:rsidR="00A451AE" w:rsidRPr="00836E98" w:rsidRDefault="00A451AE" w:rsidP="00454B6B">
            <w:pPr>
              <w:pStyle w:val="RepTable"/>
            </w:pPr>
          </w:p>
        </w:tc>
        <w:tc>
          <w:tcPr>
            <w:tcW w:w="782" w:type="pct"/>
            <w:shd w:val="clear" w:color="auto" w:fill="auto"/>
          </w:tcPr>
          <w:p w14:paraId="07819601" w14:textId="77777777" w:rsidR="00A451AE" w:rsidRPr="00836E98" w:rsidRDefault="00A451AE" w:rsidP="00454B6B">
            <w:pPr>
              <w:pStyle w:val="RepTable"/>
            </w:pPr>
            <w:r w:rsidRPr="00836E98">
              <w:t>ILV</w:t>
            </w:r>
          </w:p>
        </w:tc>
        <w:tc>
          <w:tcPr>
            <w:tcW w:w="898" w:type="pct"/>
            <w:shd w:val="clear" w:color="auto" w:fill="auto"/>
          </w:tcPr>
          <w:p w14:paraId="11644F60" w14:textId="77777777" w:rsidR="00A451AE" w:rsidRPr="00836E98" w:rsidRDefault="00A451AE" w:rsidP="00454B6B">
            <w:pPr>
              <w:pStyle w:val="RepTable"/>
            </w:pPr>
            <w:r w:rsidRPr="00836E98">
              <w:t>0.001 μg/L</w:t>
            </w:r>
          </w:p>
        </w:tc>
        <w:tc>
          <w:tcPr>
            <w:tcW w:w="1105" w:type="pct"/>
            <w:shd w:val="clear" w:color="auto" w:fill="auto"/>
          </w:tcPr>
          <w:p w14:paraId="5045D364" w14:textId="77777777" w:rsidR="00A451AE" w:rsidRPr="00836E98" w:rsidRDefault="00A451AE" w:rsidP="00454B6B">
            <w:pPr>
              <w:pStyle w:val="RepTable"/>
            </w:pPr>
            <w:r>
              <w:t>GC-MS/MS</w:t>
            </w:r>
          </w:p>
        </w:tc>
        <w:tc>
          <w:tcPr>
            <w:tcW w:w="1378" w:type="pct"/>
            <w:shd w:val="clear" w:color="auto" w:fill="auto"/>
          </w:tcPr>
          <w:p w14:paraId="21CB820A" w14:textId="77777777" w:rsidR="00A451AE" w:rsidRPr="00EA2A64" w:rsidRDefault="00A451AE" w:rsidP="00454B6B">
            <w:pPr>
              <w:pStyle w:val="RepTable"/>
              <w:rPr>
                <w:lang w:val="pl-PL"/>
              </w:rPr>
            </w:pPr>
            <w:r w:rsidRPr="00EA2A64">
              <w:rPr>
                <w:lang w:val="pl-PL"/>
              </w:rPr>
              <w:t>KCP 5.2.22</w:t>
            </w:r>
          </w:p>
          <w:p w14:paraId="174883E4" w14:textId="77777777" w:rsidR="00A451AE" w:rsidRPr="00EA2A64" w:rsidRDefault="00A451AE" w:rsidP="00454B6B">
            <w:pPr>
              <w:pStyle w:val="RepTable"/>
              <w:rPr>
                <w:lang w:val="pl-PL"/>
              </w:rPr>
            </w:pPr>
            <w:r w:rsidRPr="00EA2A64">
              <w:rPr>
                <w:lang w:val="pl-PL"/>
              </w:rPr>
              <w:t>E. Nowakowska-Bogdan, 2020</w:t>
            </w:r>
          </w:p>
          <w:p w14:paraId="53F87587" w14:textId="77777777" w:rsidR="00A451AE" w:rsidRPr="00EA2A64" w:rsidRDefault="00A451AE" w:rsidP="00454B6B">
            <w:pPr>
              <w:pStyle w:val="RepTable"/>
              <w:rPr>
                <w:lang w:val="pl-PL"/>
              </w:rPr>
            </w:pPr>
            <w:r w:rsidRPr="00EA2A64">
              <w:rPr>
                <w:lang w:val="pl-PL"/>
              </w:rPr>
              <w:t>Report No. 169/2019</w:t>
            </w:r>
          </w:p>
        </w:tc>
      </w:tr>
      <w:bookmarkEnd w:id="263"/>
      <w:tr w:rsidR="00A451AE" w:rsidRPr="00836E98" w14:paraId="6C51D3B4" w14:textId="77777777" w:rsidTr="00E651F7">
        <w:tc>
          <w:tcPr>
            <w:tcW w:w="837" w:type="pct"/>
            <w:vMerge/>
            <w:shd w:val="clear" w:color="auto" w:fill="auto"/>
          </w:tcPr>
          <w:p w14:paraId="08887ACB" w14:textId="77777777" w:rsidR="00A451AE" w:rsidRPr="00EA2A64" w:rsidRDefault="00A451AE" w:rsidP="00454B6B">
            <w:pPr>
              <w:pStyle w:val="RepTable"/>
              <w:rPr>
                <w:lang w:val="pl-PL"/>
              </w:rPr>
            </w:pPr>
          </w:p>
        </w:tc>
        <w:tc>
          <w:tcPr>
            <w:tcW w:w="782" w:type="pct"/>
            <w:shd w:val="clear" w:color="auto" w:fill="auto"/>
          </w:tcPr>
          <w:p w14:paraId="76DB66BB" w14:textId="77777777" w:rsidR="00A451AE" w:rsidRPr="00836E98" w:rsidRDefault="00A451AE" w:rsidP="00454B6B">
            <w:pPr>
              <w:pStyle w:val="RepTable"/>
            </w:pPr>
            <w:r w:rsidRPr="00836E98">
              <w:t>Confirmatory</w:t>
            </w:r>
          </w:p>
        </w:tc>
        <w:tc>
          <w:tcPr>
            <w:tcW w:w="898" w:type="pct"/>
            <w:shd w:val="clear" w:color="auto" w:fill="auto"/>
          </w:tcPr>
          <w:p w14:paraId="5A00FB7C" w14:textId="77777777" w:rsidR="00A451AE" w:rsidRPr="00836E98" w:rsidRDefault="00A451AE" w:rsidP="00454B6B">
            <w:pPr>
              <w:pStyle w:val="RepTable"/>
            </w:pPr>
            <w:r w:rsidRPr="00836E98">
              <w:t>0.001 μg/L</w:t>
            </w:r>
          </w:p>
        </w:tc>
        <w:tc>
          <w:tcPr>
            <w:tcW w:w="1105" w:type="pct"/>
            <w:shd w:val="clear" w:color="auto" w:fill="auto"/>
          </w:tcPr>
          <w:p w14:paraId="72BC9F15" w14:textId="77777777" w:rsidR="00A451AE" w:rsidRPr="00836E98" w:rsidRDefault="00A451AE" w:rsidP="00454B6B">
            <w:pPr>
              <w:pStyle w:val="RepTable"/>
            </w:pPr>
            <w:r>
              <w:t>GC-MS/MS</w:t>
            </w:r>
          </w:p>
        </w:tc>
        <w:tc>
          <w:tcPr>
            <w:tcW w:w="1378" w:type="pct"/>
            <w:shd w:val="clear" w:color="auto" w:fill="auto"/>
          </w:tcPr>
          <w:p w14:paraId="492FDD11" w14:textId="77777777" w:rsidR="00A451AE" w:rsidRDefault="00A451AE" w:rsidP="00454B6B">
            <w:pPr>
              <w:pStyle w:val="RepTable"/>
            </w:pPr>
            <w:r>
              <w:t>KCP 5.2.21</w:t>
            </w:r>
          </w:p>
          <w:p w14:paraId="4C40B981" w14:textId="77777777" w:rsidR="00A451AE" w:rsidRDefault="00A451AE" w:rsidP="00454B6B">
            <w:pPr>
              <w:pStyle w:val="RepTable"/>
            </w:pPr>
            <w:r>
              <w:t>D. Longhi, 2019</w:t>
            </w:r>
          </w:p>
          <w:p w14:paraId="6A196C04" w14:textId="77777777" w:rsidR="00A451AE" w:rsidRPr="00836E98" w:rsidRDefault="00A451AE" w:rsidP="00454B6B">
            <w:pPr>
              <w:pStyle w:val="RepTable"/>
            </w:pPr>
            <w:r>
              <w:t>Report No. BPL-STUDY-18-000013</w:t>
            </w:r>
          </w:p>
        </w:tc>
      </w:tr>
      <w:tr w:rsidR="00A451AE" w:rsidRPr="00836E98" w14:paraId="708B5A95" w14:textId="77777777" w:rsidTr="00E651F7">
        <w:tc>
          <w:tcPr>
            <w:tcW w:w="837" w:type="pct"/>
            <w:vMerge w:val="restart"/>
            <w:shd w:val="clear" w:color="auto" w:fill="auto"/>
          </w:tcPr>
          <w:p w14:paraId="1A33A311" w14:textId="77777777" w:rsidR="00A451AE" w:rsidRPr="00836E98" w:rsidRDefault="00A451AE" w:rsidP="00A451AE">
            <w:pPr>
              <w:pStyle w:val="RepTable"/>
            </w:pPr>
            <w:r w:rsidRPr="00836E98">
              <w:t>Surface water</w:t>
            </w:r>
          </w:p>
        </w:tc>
        <w:tc>
          <w:tcPr>
            <w:tcW w:w="782" w:type="pct"/>
            <w:shd w:val="clear" w:color="auto" w:fill="auto"/>
          </w:tcPr>
          <w:p w14:paraId="4A03949F" w14:textId="77777777" w:rsidR="00A451AE" w:rsidRPr="00836E98" w:rsidRDefault="00A451AE" w:rsidP="00A451AE">
            <w:pPr>
              <w:pStyle w:val="RepTable"/>
            </w:pPr>
            <w:r w:rsidRPr="00DB7B02">
              <w:t>Primary</w:t>
            </w:r>
          </w:p>
        </w:tc>
        <w:tc>
          <w:tcPr>
            <w:tcW w:w="898" w:type="pct"/>
            <w:shd w:val="clear" w:color="auto" w:fill="auto"/>
          </w:tcPr>
          <w:p w14:paraId="0669829D" w14:textId="77777777" w:rsidR="00A451AE" w:rsidRPr="00836E98" w:rsidRDefault="00A451AE" w:rsidP="00A451AE">
            <w:pPr>
              <w:pStyle w:val="RepTable"/>
            </w:pPr>
            <w:r>
              <w:t xml:space="preserve">0.001 </w:t>
            </w:r>
            <w:r w:rsidRPr="00836E98">
              <w:t>μg/L</w:t>
            </w:r>
          </w:p>
        </w:tc>
        <w:tc>
          <w:tcPr>
            <w:tcW w:w="1105" w:type="pct"/>
            <w:shd w:val="clear" w:color="auto" w:fill="auto"/>
          </w:tcPr>
          <w:p w14:paraId="18C47543" w14:textId="77777777" w:rsidR="00A451AE" w:rsidRDefault="00A451AE" w:rsidP="00A451AE">
            <w:pPr>
              <w:pStyle w:val="RepTable"/>
            </w:pPr>
            <w:r>
              <w:t>GC-ECD</w:t>
            </w:r>
          </w:p>
        </w:tc>
        <w:tc>
          <w:tcPr>
            <w:tcW w:w="1378" w:type="pct"/>
            <w:shd w:val="clear" w:color="auto" w:fill="auto"/>
          </w:tcPr>
          <w:p w14:paraId="43D355F8" w14:textId="77777777" w:rsidR="00A451AE" w:rsidRDefault="00A451AE" w:rsidP="00A451AE">
            <w:pPr>
              <w:pStyle w:val="RepTable"/>
            </w:pPr>
            <w:r w:rsidRPr="00A451AE">
              <w:t>Wolf, S.(2003)</w:t>
            </w:r>
          </w:p>
          <w:p w14:paraId="1D95E1A3" w14:textId="77777777" w:rsidR="00A451AE" w:rsidRPr="00A451AE" w:rsidRDefault="00A451AE" w:rsidP="00A451AE">
            <w:pPr>
              <w:pStyle w:val="RepTable"/>
            </w:pPr>
            <w:r>
              <w:t xml:space="preserve">Report No.: </w:t>
            </w:r>
            <w:r>
              <w:rPr>
                <w:szCs w:val="20"/>
              </w:rPr>
              <w:t>LLA-0102</w:t>
            </w:r>
          </w:p>
          <w:p w14:paraId="19FDFC30" w14:textId="77777777" w:rsidR="00A451AE" w:rsidRDefault="00A451AE" w:rsidP="00A451AE">
            <w:pPr>
              <w:pStyle w:val="RepTable"/>
            </w:pPr>
            <w:r>
              <w:t>RAR, UK, 2013</w:t>
            </w:r>
          </w:p>
          <w:p w14:paraId="3FC08C56" w14:textId="77777777" w:rsidR="00A451AE" w:rsidRDefault="00A451AE" w:rsidP="00A451AE">
            <w:pPr>
              <w:pStyle w:val="RepTable"/>
            </w:pPr>
            <w:r>
              <w:t>EFSA, 2014</w:t>
            </w:r>
          </w:p>
          <w:p w14:paraId="58D4A358" w14:textId="77777777" w:rsidR="00A451AE" w:rsidRDefault="00A451AE" w:rsidP="00A451AE">
            <w:pPr>
              <w:pStyle w:val="RepTable"/>
            </w:pPr>
            <w:r>
              <w:t>EU agreed</w:t>
            </w:r>
          </w:p>
        </w:tc>
      </w:tr>
      <w:tr w:rsidR="00A451AE" w:rsidRPr="00836E98" w14:paraId="05E6C274" w14:textId="77777777" w:rsidTr="00E651F7">
        <w:tc>
          <w:tcPr>
            <w:tcW w:w="837" w:type="pct"/>
            <w:vMerge/>
            <w:shd w:val="clear" w:color="auto" w:fill="auto"/>
          </w:tcPr>
          <w:p w14:paraId="2D1EEA62" w14:textId="77777777" w:rsidR="00A451AE" w:rsidRPr="00836E98" w:rsidRDefault="00A451AE" w:rsidP="00A451AE">
            <w:pPr>
              <w:pStyle w:val="RepTable"/>
            </w:pPr>
          </w:p>
        </w:tc>
        <w:tc>
          <w:tcPr>
            <w:tcW w:w="782" w:type="pct"/>
            <w:shd w:val="clear" w:color="auto" w:fill="auto"/>
          </w:tcPr>
          <w:p w14:paraId="16128CF1" w14:textId="77777777" w:rsidR="00A451AE" w:rsidRPr="00836E98" w:rsidRDefault="00A451AE" w:rsidP="00A451AE">
            <w:pPr>
              <w:pStyle w:val="RepTable"/>
            </w:pPr>
            <w:r w:rsidRPr="00DB7B02">
              <w:t>Confirmatory</w:t>
            </w:r>
          </w:p>
        </w:tc>
        <w:tc>
          <w:tcPr>
            <w:tcW w:w="898" w:type="pct"/>
            <w:shd w:val="clear" w:color="auto" w:fill="auto"/>
          </w:tcPr>
          <w:p w14:paraId="60B5BD22" w14:textId="77777777" w:rsidR="00A451AE" w:rsidRPr="00836E98" w:rsidRDefault="00A451AE" w:rsidP="00A451AE">
            <w:pPr>
              <w:pStyle w:val="RepTable"/>
            </w:pPr>
            <w:r w:rsidRPr="00306F2E">
              <w:t>0.001 μg/L</w:t>
            </w:r>
          </w:p>
        </w:tc>
        <w:tc>
          <w:tcPr>
            <w:tcW w:w="1105" w:type="pct"/>
            <w:shd w:val="clear" w:color="auto" w:fill="auto"/>
          </w:tcPr>
          <w:p w14:paraId="3725BB69" w14:textId="77777777" w:rsidR="00A451AE" w:rsidRDefault="00A451AE" w:rsidP="00A451AE">
            <w:pPr>
              <w:pStyle w:val="RepTable"/>
            </w:pPr>
            <w:r w:rsidRPr="00306F2E">
              <w:t>GC-ECD</w:t>
            </w:r>
            <w:r>
              <w:t xml:space="preserve"> (column with different selectivity)</w:t>
            </w:r>
          </w:p>
        </w:tc>
        <w:tc>
          <w:tcPr>
            <w:tcW w:w="1378" w:type="pct"/>
            <w:shd w:val="clear" w:color="auto" w:fill="auto"/>
          </w:tcPr>
          <w:p w14:paraId="3D9380DD" w14:textId="77777777" w:rsidR="00A451AE" w:rsidRDefault="00A451AE" w:rsidP="00A451AE">
            <w:pPr>
              <w:pStyle w:val="RepTable"/>
            </w:pPr>
            <w:r>
              <w:t>Wolf, S.(2003)</w:t>
            </w:r>
          </w:p>
          <w:p w14:paraId="5EC37055" w14:textId="77777777" w:rsidR="00A451AE" w:rsidRDefault="00A451AE" w:rsidP="00A451AE">
            <w:pPr>
              <w:pStyle w:val="RepTable"/>
            </w:pPr>
            <w:r>
              <w:t>Report No.: LLA-0102</w:t>
            </w:r>
          </w:p>
          <w:p w14:paraId="0AB942C0" w14:textId="77777777" w:rsidR="00A451AE" w:rsidRDefault="00A451AE" w:rsidP="00A451AE">
            <w:pPr>
              <w:pStyle w:val="RepTable"/>
            </w:pPr>
            <w:r>
              <w:t>RAR, UK, 2013</w:t>
            </w:r>
          </w:p>
          <w:p w14:paraId="00427960" w14:textId="77777777" w:rsidR="00A451AE" w:rsidRDefault="00A451AE" w:rsidP="00A451AE">
            <w:pPr>
              <w:pStyle w:val="RepTable"/>
            </w:pPr>
            <w:r>
              <w:t>EFSA, 2014</w:t>
            </w:r>
          </w:p>
          <w:p w14:paraId="1136FF24" w14:textId="77777777" w:rsidR="00A451AE" w:rsidRDefault="00A451AE" w:rsidP="00A451AE">
            <w:pPr>
              <w:pStyle w:val="RepTable"/>
            </w:pPr>
            <w:r>
              <w:t>EU agreed</w:t>
            </w:r>
          </w:p>
        </w:tc>
      </w:tr>
      <w:tr w:rsidR="00A451AE" w:rsidRPr="00836E98" w14:paraId="0AEDD170" w14:textId="77777777" w:rsidTr="00E651F7">
        <w:tc>
          <w:tcPr>
            <w:tcW w:w="837" w:type="pct"/>
            <w:vMerge/>
            <w:shd w:val="clear" w:color="auto" w:fill="auto"/>
          </w:tcPr>
          <w:p w14:paraId="00BE8ABB" w14:textId="77777777" w:rsidR="00A451AE" w:rsidRPr="00836E98" w:rsidRDefault="00A451AE" w:rsidP="00454B6B">
            <w:pPr>
              <w:pStyle w:val="RepTable"/>
            </w:pPr>
          </w:p>
        </w:tc>
        <w:tc>
          <w:tcPr>
            <w:tcW w:w="782" w:type="pct"/>
            <w:shd w:val="clear" w:color="auto" w:fill="auto"/>
          </w:tcPr>
          <w:p w14:paraId="28DCE283" w14:textId="77777777" w:rsidR="00A451AE" w:rsidRPr="00836E98" w:rsidRDefault="00A451AE" w:rsidP="00454B6B">
            <w:pPr>
              <w:pStyle w:val="RepTable"/>
            </w:pPr>
            <w:r w:rsidRPr="00836E98">
              <w:t>Primary</w:t>
            </w:r>
          </w:p>
        </w:tc>
        <w:tc>
          <w:tcPr>
            <w:tcW w:w="898" w:type="pct"/>
            <w:shd w:val="clear" w:color="auto" w:fill="auto"/>
          </w:tcPr>
          <w:p w14:paraId="3CEA7890" w14:textId="77777777" w:rsidR="00A451AE" w:rsidRPr="00836E98" w:rsidRDefault="00A451AE" w:rsidP="00454B6B">
            <w:pPr>
              <w:pStyle w:val="RepTable"/>
            </w:pPr>
            <w:r w:rsidRPr="00836E98">
              <w:t>0.001 μg/L</w:t>
            </w:r>
          </w:p>
        </w:tc>
        <w:tc>
          <w:tcPr>
            <w:tcW w:w="1105" w:type="pct"/>
            <w:shd w:val="clear" w:color="auto" w:fill="auto"/>
          </w:tcPr>
          <w:p w14:paraId="0A2013F1" w14:textId="77777777" w:rsidR="00A451AE" w:rsidRPr="00836E98" w:rsidRDefault="00A451AE" w:rsidP="00454B6B">
            <w:pPr>
              <w:pStyle w:val="RepTable"/>
            </w:pPr>
            <w:r>
              <w:t>GC-MS/MS</w:t>
            </w:r>
          </w:p>
        </w:tc>
        <w:tc>
          <w:tcPr>
            <w:tcW w:w="1378" w:type="pct"/>
            <w:shd w:val="clear" w:color="auto" w:fill="auto"/>
          </w:tcPr>
          <w:p w14:paraId="0BA9C00C" w14:textId="77777777" w:rsidR="00A451AE" w:rsidRDefault="00A451AE" w:rsidP="00454B6B">
            <w:pPr>
              <w:pStyle w:val="RepTable"/>
            </w:pPr>
            <w:r>
              <w:t>KCP 5.2.21</w:t>
            </w:r>
          </w:p>
          <w:p w14:paraId="0A394861" w14:textId="77777777" w:rsidR="00A451AE" w:rsidRDefault="00A451AE" w:rsidP="00454B6B">
            <w:pPr>
              <w:pStyle w:val="RepTable"/>
            </w:pPr>
            <w:r>
              <w:t>D. Longhi, 2019</w:t>
            </w:r>
          </w:p>
          <w:p w14:paraId="529A77AC" w14:textId="77777777" w:rsidR="00A451AE" w:rsidRPr="00836E98" w:rsidRDefault="00A451AE" w:rsidP="00454B6B">
            <w:pPr>
              <w:pStyle w:val="RepTable"/>
            </w:pPr>
            <w:r>
              <w:t>Report No. BPL-STUDY-18-</w:t>
            </w:r>
            <w:r>
              <w:lastRenderedPageBreak/>
              <w:t>000013</w:t>
            </w:r>
          </w:p>
        </w:tc>
      </w:tr>
      <w:tr w:rsidR="00A451AE" w:rsidRPr="00836E98" w14:paraId="3BA71E2E" w14:textId="77777777" w:rsidTr="00E651F7">
        <w:tc>
          <w:tcPr>
            <w:tcW w:w="837" w:type="pct"/>
            <w:vMerge/>
            <w:shd w:val="clear" w:color="auto" w:fill="auto"/>
          </w:tcPr>
          <w:p w14:paraId="608861E5" w14:textId="77777777" w:rsidR="00A451AE" w:rsidRPr="00836E98" w:rsidRDefault="00A451AE" w:rsidP="00454B6B">
            <w:pPr>
              <w:pStyle w:val="RepTable"/>
            </w:pPr>
          </w:p>
        </w:tc>
        <w:tc>
          <w:tcPr>
            <w:tcW w:w="782" w:type="pct"/>
            <w:shd w:val="clear" w:color="auto" w:fill="auto"/>
          </w:tcPr>
          <w:p w14:paraId="6B206E79" w14:textId="77777777" w:rsidR="00A451AE" w:rsidRPr="00836E98" w:rsidRDefault="00A451AE" w:rsidP="00454B6B">
            <w:pPr>
              <w:pStyle w:val="RepTable"/>
            </w:pPr>
            <w:r w:rsidRPr="00836E98">
              <w:t>Confirmatory</w:t>
            </w:r>
          </w:p>
        </w:tc>
        <w:tc>
          <w:tcPr>
            <w:tcW w:w="898" w:type="pct"/>
            <w:shd w:val="clear" w:color="auto" w:fill="auto"/>
          </w:tcPr>
          <w:p w14:paraId="563B0174" w14:textId="77777777" w:rsidR="00A451AE" w:rsidRPr="00836E98" w:rsidRDefault="00A451AE" w:rsidP="00454B6B">
            <w:pPr>
              <w:pStyle w:val="RepTable"/>
            </w:pPr>
            <w:r w:rsidRPr="00836E98">
              <w:t>0.001 μg/L</w:t>
            </w:r>
          </w:p>
        </w:tc>
        <w:tc>
          <w:tcPr>
            <w:tcW w:w="1105" w:type="pct"/>
            <w:shd w:val="clear" w:color="auto" w:fill="auto"/>
          </w:tcPr>
          <w:p w14:paraId="30B3B5C1" w14:textId="77777777" w:rsidR="00A451AE" w:rsidRPr="00836E98" w:rsidRDefault="00A451AE" w:rsidP="00454B6B">
            <w:pPr>
              <w:pStyle w:val="RepTable"/>
            </w:pPr>
            <w:r>
              <w:t>GC-MS/MS</w:t>
            </w:r>
          </w:p>
        </w:tc>
        <w:tc>
          <w:tcPr>
            <w:tcW w:w="1378" w:type="pct"/>
            <w:shd w:val="clear" w:color="auto" w:fill="auto"/>
          </w:tcPr>
          <w:p w14:paraId="79507531" w14:textId="77777777" w:rsidR="00A451AE" w:rsidRDefault="00A451AE" w:rsidP="00454B6B">
            <w:pPr>
              <w:pStyle w:val="RepTable"/>
            </w:pPr>
            <w:r>
              <w:t>KCP 5.2.21</w:t>
            </w:r>
          </w:p>
          <w:p w14:paraId="1EACCEF7" w14:textId="77777777" w:rsidR="00A451AE" w:rsidRDefault="00A451AE" w:rsidP="00454B6B">
            <w:pPr>
              <w:pStyle w:val="RepTable"/>
            </w:pPr>
            <w:r>
              <w:t>D. Longhi, 2019</w:t>
            </w:r>
          </w:p>
          <w:p w14:paraId="668C9E70" w14:textId="77777777" w:rsidR="00A451AE" w:rsidRPr="00836E98" w:rsidRDefault="00A451AE" w:rsidP="00454B6B">
            <w:pPr>
              <w:pStyle w:val="RepTable"/>
            </w:pPr>
            <w:r>
              <w:t>Report No. BPL-STUDY-18-000013</w:t>
            </w:r>
          </w:p>
        </w:tc>
      </w:tr>
    </w:tbl>
    <w:p w14:paraId="153DAF58" w14:textId="77777777" w:rsidR="00B959C0" w:rsidRPr="00867654" w:rsidRDefault="00B959C0" w:rsidP="003640DF">
      <w:pPr>
        <w:pStyle w:val="Nagwek4"/>
        <w:rPr>
          <w:lang w:val="en-GB"/>
        </w:rPr>
      </w:pPr>
      <w:bookmarkStart w:id="264" w:name="_Toc402773990"/>
      <w:bookmarkStart w:id="265" w:name="_Toc404926238"/>
      <w:bookmarkStart w:id="266" w:name="_Toc413255493"/>
      <w:bookmarkStart w:id="267" w:name="_Toc413320854"/>
      <w:bookmarkStart w:id="268" w:name="_Toc413324336"/>
      <w:bookmarkStart w:id="269" w:name="_Toc413324513"/>
      <w:bookmarkStart w:id="270" w:name="_Toc413920090"/>
      <w:bookmarkStart w:id="271" w:name="_Toc413923810"/>
      <w:bookmarkStart w:id="272" w:name="_Toc413933798"/>
      <w:bookmarkStart w:id="273" w:name="_Toc414363706"/>
      <w:bookmarkStart w:id="274" w:name="_Toc414461230"/>
      <w:bookmarkStart w:id="275" w:name="_Toc415062038"/>
      <w:bookmarkStart w:id="276" w:name="_Toc179191022"/>
      <w:r w:rsidRPr="00867654">
        <w:rPr>
          <w:lang w:val="en-GB"/>
        </w:rPr>
        <w:t>Description of methods for the analysis of air (KCP 5.2)</w:t>
      </w:r>
      <w:bookmarkEnd w:id="264"/>
      <w:bookmarkEnd w:id="265"/>
      <w:bookmarkEnd w:id="266"/>
      <w:bookmarkEnd w:id="267"/>
      <w:bookmarkEnd w:id="268"/>
      <w:bookmarkEnd w:id="269"/>
      <w:bookmarkEnd w:id="270"/>
      <w:bookmarkEnd w:id="271"/>
      <w:bookmarkEnd w:id="272"/>
      <w:bookmarkEnd w:id="273"/>
      <w:bookmarkEnd w:id="274"/>
      <w:bookmarkEnd w:id="275"/>
      <w:bookmarkEnd w:id="276"/>
      <w:r w:rsidRPr="00867654">
        <w:rPr>
          <w:lang w:val="en-GB"/>
        </w:rPr>
        <w:t xml:space="preserve"> </w:t>
      </w:r>
    </w:p>
    <w:p w14:paraId="7A7C7445"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C13A94">
        <w:t>Esfenvalerate</w:t>
      </w:r>
      <w:proofErr w:type="spellEnd"/>
      <w:r w:rsidRPr="00867654">
        <w:t xml:space="preserve"> in air is given in the following tables. </w:t>
      </w:r>
    </w:p>
    <w:p w14:paraId="138568D7" w14:textId="77777777" w:rsidR="003640DF" w:rsidRPr="00867654" w:rsidRDefault="004943BA" w:rsidP="003640DF">
      <w:pPr>
        <w:pStyle w:val="RepLabel"/>
        <w:rPr>
          <w:lang w:eastAsia="en-US"/>
        </w:rPr>
      </w:pPr>
      <w:bookmarkStart w:id="277" w:name="_Ref413323484"/>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8</w:t>
      </w:r>
      <w:r w:rsidR="009E202C" w:rsidRPr="00867654">
        <w:rPr>
          <w:lang w:eastAsia="en-US"/>
        </w:rPr>
        <w:fldChar w:fldCharType="end"/>
      </w:r>
      <w:bookmarkEnd w:id="277"/>
      <w:r w:rsidR="003640DF" w:rsidRPr="00867654">
        <w:rPr>
          <w:lang w:eastAsia="en-US"/>
        </w:rPr>
        <w:t>:</w:t>
      </w:r>
      <w:r w:rsidR="003640DF" w:rsidRPr="00867654">
        <w:rPr>
          <w:lang w:eastAsia="en-US"/>
        </w:rPr>
        <w:tab/>
      </w:r>
      <w:r w:rsidR="003640DF" w:rsidRPr="00867654">
        <w:rPr>
          <w:bCs w:val="0"/>
          <w:lang w:eastAsia="en-US"/>
        </w:rPr>
        <w:t>Validated methods for air (if appropriate)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336"/>
        <w:gridCol w:w="2337"/>
        <w:gridCol w:w="2337"/>
        <w:gridCol w:w="2337"/>
      </w:tblGrid>
      <w:tr w:rsidR="00B959C0" w:rsidRPr="00867654" w14:paraId="0F7865D2" w14:textId="77777777" w:rsidTr="00E651F7">
        <w:trPr>
          <w:tblHeader/>
        </w:trPr>
        <w:tc>
          <w:tcPr>
            <w:tcW w:w="5000" w:type="pct"/>
            <w:gridSpan w:val="4"/>
            <w:shd w:val="clear" w:color="auto" w:fill="auto"/>
          </w:tcPr>
          <w:p w14:paraId="0013B7A2" w14:textId="77777777" w:rsidR="00B959C0" w:rsidRPr="00867654" w:rsidRDefault="00B959C0" w:rsidP="00563E7A">
            <w:pPr>
              <w:pStyle w:val="RepTableHeader"/>
              <w:jc w:val="center"/>
              <w:rPr>
                <w:lang w:val="en-GB"/>
              </w:rPr>
            </w:pPr>
            <w:r w:rsidRPr="00867654">
              <w:rPr>
                <w:lang w:val="en-GB"/>
              </w:rPr>
              <w:t xml:space="preserve">Component of residue definition: </w:t>
            </w:r>
            <w:proofErr w:type="spellStart"/>
            <w:r w:rsidR="00C13A94" w:rsidRPr="00C472D0">
              <w:t>Esfenv</w:t>
            </w:r>
            <w:r w:rsidR="00C13A94">
              <w:t>a</w:t>
            </w:r>
            <w:r w:rsidR="00C13A94" w:rsidRPr="00C472D0">
              <w:t>lerate</w:t>
            </w:r>
            <w:proofErr w:type="spellEnd"/>
          </w:p>
        </w:tc>
      </w:tr>
      <w:tr w:rsidR="00B959C0" w:rsidRPr="00867654" w14:paraId="27886AFF" w14:textId="77777777" w:rsidTr="00E651F7">
        <w:trPr>
          <w:tblHeader/>
        </w:trPr>
        <w:tc>
          <w:tcPr>
            <w:tcW w:w="1250" w:type="pct"/>
            <w:shd w:val="clear" w:color="auto" w:fill="auto"/>
          </w:tcPr>
          <w:p w14:paraId="18E6E3F6" w14:textId="77777777" w:rsidR="00B959C0" w:rsidRPr="00867654" w:rsidRDefault="00B959C0" w:rsidP="00563E7A">
            <w:pPr>
              <w:pStyle w:val="RepTableHeader"/>
              <w:jc w:val="center"/>
              <w:rPr>
                <w:lang w:val="en-GB"/>
              </w:rPr>
            </w:pPr>
            <w:r w:rsidRPr="00867654">
              <w:rPr>
                <w:lang w:val="en-GB"/>
              </w:rPr>
              <w:t>Method type</w:t>
            </w:r>
          </w:p>
        </w:tc>
        <w:tc>
          <w:tcPr>
            <w:tcW w:w="1250" w:type="pct"/>
            <w:shd w:val="clear" w:color="auto" w:fill="auto"/>
          </w:tcPr>
          <w:p w14:paraId="6CC41E1D" w14:textId="77777777" w:rsidR="00B959C0" w:rsidRPr="00867654" w:rsidRDefault="00B959C0" w:rsidP="00563E7A">
            <w:pPr>
              <w:pStyle w:val="RepTableHeader"/>
              <w:jc w:val="center"/>
              <w:rPr>
                <w:lang w:val="en-GB"/>
              </w:rPr>
            </w:pPr>
            <w:r w:rsidRPr="00867654">
              <w:rPr>
                <w:lang w:val="en-GB"/>
              </w:rPr>
              <w:t>Method LOQ</w:t>
            </w:r>
          </w:p>
        </w:tc>
        <w:tc>
          <w:tcPr>
            <w:tcW w:w="1250" w:type="pct"/>
            <w:shd w:val="clear" w:color="auto" w:fill="auto"/>
          </w:tcPr>
          <w:p w14:paraId="3AC42CB3" w14:textId="77777777" w:rsidR="00B959C0" w:rsidRPr="00867654" w:rsidRDefault="00B959C0" w:rsidP="00563E7A">
            <w:pPr>
              <w:pStyle w:val="RepTableHeader"/>
              <w:jc w:val="center"/>
              <w:rPr>
                <w:lang w:val="en-GB"/>
              </w:rPr>
            </w:pPr>
            <w:r w:rsidRPr="00867654">
              <w:rPr>
                <w:lang w:val="en-GB"/>
              </w:rPr>
              <w:t xml:space="preserve">Principle of method </w:t>
            </w:r>
            <w:r w:rsidR="003640DF" w:rsidRPr="00867654">
              <w:rPr>
                <w:lang w:val="en-GB"/>
              </w:rPr>
              <w:br/>
            </w:r>
            <w:r w:rsidRPr="00867654">
              <w:rPr>
                <w:lang w:val="en-GB"/>
              </w:rPr>
              <w:t>(i.e. GC-MS or HPLC-UV)</w:t>
            </w:r>
          </w:p>
        </w:tc>
        <w:tc>
          <w:tcPr>
            <w:tcW w:w="1250" w:type="pct"/>
            <w:shd w:val="clear" w:color="auto" w:fill="auto"/>
          </w:tcPr>
          <w:p w14:paraId="12F3A187" w14:textId="77777777" w:rsidR="00B959C0" w:rsidRPr="00867654" w:rsidRDefault="00B959C0" w:rsidP="00563E7A">
            <w:pPr>
              <w:pStyle w:val="RepTableHeader"/>
              <w:jc w:val="center"/>
              <w:rPr>
                <w:lang w:val="en-GB"/>
              </w:rPr>
            </w:pPr>
            <w:r w:rsidRPr="00867654">
              <w:rPr>
                <w:lang w:val="en-GB"/>
              </w:rPr>
              <w:t>Author(s), year / missing</w:t>
            </w:r>
          </w:p>
        </w:tc>
      </w:tr>
      <w:tr w:rsidR="00B959C0" w:rsidRPr="00867654" w14:paraId="3741527C" w14:textId="77777777" w:rsidTr="00E651F7">
        <w:tc>
          <w:tcPr>
            <w:tcW w:w="1250" w:type="pct"/>
            <w:shd w:val="clear" w:color="auto" w:fill="auto"/>
          </w:tcPr>
          <w:p w14:paraId="377D7FE5" w14:textId="77777777" w:rsidR="00B959C0" w:rsidRPr="00867654" w:rsidRDefault="00B959C0" w:rsidP="003640DF">
            <w:pPr>
              <w:pStyle w:val="RepTable"/>
            </w:pPr>
            <w:r w:rsidRPr="00867654">
              <w:t>Primary</w:t>
            </w:r>
          </w:p>
        </w:tc>
        <w:tc>
          <w:tcPr>
            <w:tcW w:w="1250" w:type="pct"/>
            <w:shd w:val="clear" w:color="auto" w:fill="auto"/>
          </w:tcPr>
          <w:p w14:paraId="64A04410" w14:textId="77777777" w:rsidR="00B959C0" w:rsidRPr="00C13A94" w:rsidRDefault="00C13A94" w:rsidP="003640DF">
            <w:pPr>
              <w:pStyle w:val="RepTable"/>
            </w:pPr>
            <w:r w:rsidRPr="00C13A94">
              <w:t>0.1</w:t>
            </w:r>
            <w:r w:rsidR="00B959C0" w:rsidRPr="00C13A94">
              <w:t xml:space="preserve"> μg/m</w:t>
            </w:r>
            <w:r w:rsidR="00B959C0" w:rsidRPr="00C13A94">
              <w:rPr>
                <w:vertAlign w:val="superscript"/>
              </w:rPr>
              <w:t>3</w:t>
            </w:r>
          </w:p>
        </w:tc>
        <w:tc>
          <w:tcPr>
            <w:tcW w:w="1250" w:type="pct"/>
            <w:shd w:val="clear" w:color="auto" w:fill="auto"/>
          </w:tcPr>
          <w:p w14:paraId="73600BC7" w14:textId="77777777" w:rsidR="00B959C0" w:rsidRPr="00C13A94" w:rsidRDefault="00C13A94" w:rsidP="003640DF">
            <w:pPr>
              <w:pStyle w:val="RepTable"/>
            </w:pPr>
            <w:r w:rsidRPr="00C13A94">
              <w:t>GC-ECD</w:t>
            </w:r>
          </w:p>
        </w:tc>
        <w:tc>
          <w:tcPr>
            <w:tcW w:w="1250" w:type="pct"/>
            <w:shd w:val="clear" w:color="auto" w:fill="auto"/>
          </w:tcPr>
          <w:p w14:paraId="46B0B5B2" w14:textId="77777777" w:rsidR="00B959C0" w:rsidRDefault="00C8366A" w:rsidP="003640DF">
            <w:pPr>
              <w:pStyle w:val="RepTable"/>
            </w:pPr>
            <w:r>
              <w:t>A. Croucher, 1998</w:t>
            </w:r>
          </w:p>
          <w:p w14:paraId="043756CB" w14:textId="77777777" w:rsidR="00C8366A" w:rsidRDefault="00C8366A" w:rsidP="003640DF">
            <w:pPr>
              <w:pStyle w:val="RepTable"/>
            </w:pPr>
            <w:r>
              <w:t>Report No. CLE 333/112-D2140</w:t>
            </w:r>
          </w:p>
          <w:p w14:paraId="5A095727" w14:textId="77777777" w:rsidR="00C8366A" w:rsidRDefault="00C8366A" w:rsidP="003640DF">
            <w:pPr>
              <w:pStyle w:val="RepTable"/>
            </w:pPr>
            <w:r>
              <w:t>DAR, Portugal, 1995</w:t>
            </w:r>
          </w:p>
          <w:p w14:paraId="33614FDB" w14:textId="77777777" w:rsidR="00C8366A" w:rsidRPr="00C13A94" w:rsidRDefault="00C8366A" w:rsidP="003640DF">
            <w:pPr>
              <w:pStyle w:val="RepTable"/>
            </w:pPr>
            <w:r>
              <w:t>EU Agreed</w:t>
            </w:r>
          </w:p>
        </w:tc>
      </w:tr>
      <w:tr w:rsidR="00264CBD" w:rsidRPr="00867654" w14:paraId="4DD6E29C" w14:textId="77777777" w:rsidTr="00E651F7">
        <w:tc>
          <w:tcPr>
            <w:tcW w:w="1250" w:type="pct"/>
            <w:shd w:val="clear" w:color="auto" w:fill="auto"/>
          </w:tcPr>
          <w:p w14:paraId="6006354A" w14:textId="77777777" w:rsidR="00264CBD" w:rsidRPr="00867654" w:rsidRDefault="00264CBD" w:rsidP="00264CBD">
            <w:pPr>
              <w:pStyle w:val="RepTable"/>
            </w:pPr>
            <w:r w:rsidRPr="00867654">
              <w:t>Confirmatory</w:t>
            </w:r>
          </w:p>
        </w:tc>
        <w:tc>
          <w:tcPr>
            <w:tcW w:w="1250" w:type="pct"/>
            <w:shd w:val="clear" w:color="auto" w:fill="auto"/>
          </w:tcPr>
          <w:p w14:paraId="69373458" w14:textId="77777777" w:rsidR="00264CBD" w:rsidRPr="00867654" w:rsidRDefault="00264CBD" w:rsidP="00264CBD">
            <w:pPr>
              <w:pStyle w:val="RepTable"/>
              <w:rPr>
                <w:highlight w:val="yellow"/>
              </w:rPr>
            </w:pPr>
            <w:r w:rsidRPr="00C13A94">
              <w:t>0.1 μg/m</w:t>
            </w:r>
            <w:r w:rsidRPr="00C13A94">
              <w:rPr>
                <w:vertAlign w:val="superscript"/>
              </w:rPr>
              <w:t>3</w:t>
            </w:r>
          </w:p>
        </w:tc>
        <w:tc>
          <w:tcPr>
            <w:tcW w:w="1250" w:type="pct"/>
            <w:shd w:val="clear" w:color="auto" w:fill="auto"/>
          </w:tcPr>
          <w:p w14:paraId="05DFF35B" w14:textId="77777777" w:rsidR="00264CBD" w:rsidRPr="00867654" w:rsidRDefault="00264CBD" w:rsidP="00264CBD">
            <w:pPr>
              <w:pStyle w:val="RepTable"/>
              <w:rPr>
                <w:highlight w:val="yellow"/>
              </w:rPr>
            </w:pPr>
            <w:r w:rsidRPr="00C13A94">
              <w:t>GC-ECD</w:t>
            </w:r>
          </w:p>
        </w:tc>
        <w:tc>
          <w:tcPr>
            <w:tcW w:w="1250" w:type="pct"/>
            <w:shd w:val="clear" w:color="auto" w:fill="auto"/>
          </w:tcPr>
          <w:p w14:paraId="7B87A64C" w14:textId="77777777" w:rsidR="00264CBD" w:rsidRDefault="00264CBD" w:rsidP="00264CBD">
            <w:pPr>
              <w:pStyle w:val="RepTable"/>
            </w:pPr>
            <w:r>
              <w:t>A. Croucher, 1998</w:t>
            </w:r>
          </w:p>
          <w:p w14:paraId="1E03B350" w14:textId="77777777" w:rsidR="00264CBD" w:rsidRDefault="00264CBD" w:rsidP="00264CBD">
            <w:pPr>
              <w:pStyle w:val="RepTable"/>
            </w:pPr>
            <w:r>
              <w:t>Report No. CLE 333/112-D2140</w:t>
            </w:r>
          </w:p>
          <w:p w14:paraId="0F02C7BA" w14:textId="77777777" w:rsidR="00264CBD" w:rsidRDefault="00264CBD" w:rsidP="00264CBD">
            <w:pPr>
              <w:pStyle w:val="RepTable"/>
            </w:pPr>
            <w:r>
              <w:t>DAR, Portugal, 1995</w:t>
            </w:r>
          </w:p>
          <w:p w14:paraId="78B4DEDE" w14:textId="77777777" w:rsidR="00264CBD" w:rsidRPr="00867654" w:rsidRDefault="00264CBD" w:rsidP="00264CBD">
            <w:pPr>
              <w:pStyle w:val="RepTable"/>
            </w:pPr>
            <w:r>
              <w:t>EU Agreed</w:t>
            </w:r>
          </w:p>
        </w:tc>
      </w:tr>
    </w:tbl>
    <w:p w14:paraId="47C04D2B" w14:textId="77777777" w:rsidR="00B959C0" w:rsidRPr="00867654" w:rsidRDefault="00B959C0" w:rsidP="003640DF">
      <w:pPr>
        <w:pStyle w:val="Nagwek4"/>
        <w:rPr>
          <w:lang w:val="en-GB"/>
        </w:rPr>
      </w:pPr>
      <w:bookmarkStart w:id="278" w:name="_Toc402773991"/>
      <w:bookmarkStart w:id="279" w:name="_Toc404926239"/>
      <w:bookmarkStart w:id="280" w:name="_Toc413255494"/>
      <w:bookmarkStart w:id="281" w:name="_Toc413320855"/>
      <w:bookmarkStart w:id="282" w:name="_Toc413324337"/>
      <w:bookmarkStart w:id="283" w:name="_Toc413324514"/>
      <w:bookmarkStart w:id="284" w:name="_Toc413920091"/>
      <w:bookmarkStart w:id="285" w:name="_Toc413923811"/>
      <w:bookmarkStart w:id="286" w:name="_Toc413933799"/>
      <w:bookmarkStart w:id="287" w:name="_Toc414363707"/>
      <w:bookmarkStart w:id="288" w:name="_Toc414461231"/>
      <w:bookmarkStart w:id="289" w:name="_Toc415062039"/>
      <w:bookmarkStart w:id="290" w:name="_Toc179191023"/>
      <w:r w:rsidRPr="00867654">
        <w:rPr>
          <w:lang w:val="en-GB"/>
        </w:rPr>
        <w:t xml:space="preserve">Description of methods for the analysis of body </w:t>
      </w:r>
      <w:bookmarkStart w:id="291" w:name="fluids"/>
      <w:r w:rsidRPr="00867654">
        <w:rPr>
          <w:lang w:val="en-GB"/>
        </w:rPr>
        <w:t xml:space="preserve">fluids </w:t>
      </w:r>
      <w:bookmarkEnd w:id="291"/>
      <w:r w:rsidRPr="00867654">
        <w:rPr>
          <w:lang w:val="en-GB"/>
        </w:rPr>
        <w:t>and tissues (KCP 5.2)</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375D43F0" w14:textId="77777777" w:rsidR="00B959C0" w:rsidRPr="00867654" w:rsidRDefault="00B959C0" w:rsidP="00291CF1">
      <w:pPr>
        <w:pStyle w:val="RepStandard"/>
      </w:pPr>
      <w:r w:rsidRPr="00867654">
        <w:t xml:space="preserve">An overview on the acceptable methods and possible data gaps for analysis of </w:t>
      </w:r>
      <w:proofErr w:type="spellStart"/>
      <w:r w:rsidR="00C13A94">
        <w:t>Esfenvalerate</w:t>
      </w:r>
      <w:proofErr w:type="spellEnd"/>
      <w:r w:rsidRPr="00867654">
        <w:t xml:space="preserve"> in body fluids and tissues is given in the following table. </w:t>
      </w:r>
    </w:p>
    <w:p w14:paraId="10041573" w14:textId="77777777" w:rsidR="003640DF" w:rsidRPr="00867654" w:rsidRDefault="004943BA" w:rsidP="003640DF">
      <w:pPr>
        <w:pStyle w:val="RepLabel"/>
        <w:rPr>
          <w:lang w:eastAsia="en-US"/>
        </w:rPr>
      </w:pPr>
      <w:bookmarkStart w:id="292" w:name="_Ref413933464"/>
      <w:r w:rsidRPr="00867654">
        <w:rPr>
          <w:lang w:eastAsia="en-US"/>
        </w:rPr>
        <w:t>Table </w:t>
      </w:r>
      <w:r w:rsidR="009E202C" w:rsidRPr="00867654">
        <w:rPr>
          <w:lang w:eastAsia="en-US"/>
        </w:rPr>
        <w:fldChar w:fldCharType="begin"/>
      </w:r>
      <w:r w:rsidR="009E202C" w:rsidRPr="00867654">
        <w:rPr>
          <w:lang w:eastAsia="en-US"/>
        </w:rPr>
        <w:instrText xml:space="preserve"> STYLEREF 2 \s </w:instrText>
      </w:r>
      <w:r w:rsidR="009E202C" w:rsidRPr="00867654">
        <w:rPr>
          <w:lang w:eastAsia="en-US"/>
        </w:rPr>
        <w:fldChar w:fldCharType="separate"/>
      </w:r>
      <w:r w:rsidR="007433E7">
        <w:rPr>
          <w:noProof/>
          <w:lang w:eastAsia="en-US"/>
        </w:rPr>
        <w:t>5.3</w:t>
      </w:r>
      <w:r w:rsidR="009E202C" w:rsidRPr="00867654">
        <w:rPr>
          <w:lang w:eastAsia="en-US"/>
        </w:rPr>
        <w:fldChar w:fldCharType="end"/>
      </w:r>
      <w:r w:rsidR="009E202C" w:rsidRPr="00867654">
        <w:rPr>
          <w:lang w:eastAsia="en-US"/>
        </w:rPr>
        <w:noBreakHyphen/>
      </w:r>
      <w:r w:rsidR="009E202C" w:rsidRPr="00867654">
        <w:rPr>
          <w:lang w:eastAsia="en-US"/>
        </w:rPr>
        <w:fldChar w:fldCharType="begin"/>
      </w:r>
      <w:r w:rsidR="009E202C" w:rsidRPr="00867654">
        <w:rPr>
          <w:lang w:eastAsia="en-US"/>
        </w:rPr>
        <w:instrText xml:space="preserve"> SEQ Table \* ARABIC \s 2 </w:instrText>
      </w:r>
      <w:r w:rsidR="009E202C" w:rsidRPr="00867654">
        <w:rPr>
          <w:lang w:eastAsia="en-US"/>
        </w:rPr>
        <w:fldChar w:fldCharType="separate"/>
      </w:r>
      <w:r w:rsidR="007433E7">
        <w:rPr>
          <w:noProof/>
          <w:lang w:eastAsia="en-US"/>
        </w:rPr>
        <w:t>9</w:t>
      </w:r>
      <w:r w:rsidR="009E202C" w:rsidRPr="00867654">
        <w:rPr>
          <w:lang w:eastAsia="en-US"/>
        </w:rPr>
        <w:fldChar w:fldCharType="end"/>
      </w:r>
      <w:bookmarkEnd w:id="292"/>
      <w:r w:rsidR="003640DF" w:rsidRPr="00867654">
        <w:rPr>
          <w:lang w:eastAsia="en-US"/>
        </w:rPr>
        <w:t>:</w:t>
      </w:r>
      <w:r w:rsidR="003640DF" w:rsidRPr="00867654">
        <w:rPr>
          <w:lang w:eastAsia="en-US"/>
        </w:rPr>
        <w:tab/>
      </w:r>
      <w:r w:rsidR="003640DF" w:rsidRPr="00867654">
        <w:rPr>
          <w:bCs w:val="0"/>
          <w:lang w:eastAsia="en-US"/>
        </w:rPr>
        <w:t>Methods for body fluids and tissues (if appropriate)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360"/>
        <w:gridCol w:w="2329"/>
        <w:gridCol w:w="2329"/>
        <w:gridCol w:w="2329"/>
      </w:tblGrid>
      <w:tr w:rsidR="00B959C0" w:rsidRPr="00867654" w14:paraId="26A7907D" w14:textId="77777777" w:rsidTr="00E651F7">
        <w:trPr>
          <w:tblHeader/>
        </w:trPr>
        <w:tc>
          <w:tcPr>
            <w:tcW w:w="5000" w:type="pct"/>
            <w:gridSpan w:val="4"/>
            <w:shd w:val="clear" w:color="auto" w:fill="auto"/>
          </w:tcPr>
          <w:p w14:paraId="07B7864B" w14:textId="77777777" w:rsidR="00B959C0" w:rsidRPr="00867654" w:rsidRDefault="00B959C0" w:rsidP="00563E7A">
            <w:pPr>
              <w:pStyle w:val="RepTableHeader"/>
              <w:jc w:val="center"/>
              <w:rPr>
                <w:lang w:val="en-GB"/>
              </w:rPr>
            </w:pPr>
            <w:r w:rsidRPr="00867654">
              <w:rPr>
                <w:lang w:val="en-GB"/>
              </w:rPr>
              <w:t xml:space="preserve">Component of residue definition: </w:t>
            </w:r>
            <w:proofErr w:type="spellStart"/>
            <w:r w:rsidR="00C13A94" w:rsidRPr="00C472D0">
              <w:t>Esfenv</w:t>
            </w:r>
            <w:r w:rsidR="00C13A94">
              <w:t>a</w:t>
            </w:r>
            <w:r w:rsidR="00C13A94" w:rsidRPr="00C472D0">
              <w:t>lerate</w:t>
            </w:r>
            <w:proofErr w:type="spellEnd"/>
          </w:p>
        </w:tc>
      </w:tr>
      <w:tr w:rsidR="00B959C0" w:rsidRPr="00867654" w14:paraId="5DF21A0D" w14:textId="77777777" w:rsidTr="00E651F7">
        <w:trPr>
          <w:tblHeader/>
        </w:trPr>
        <w:tc>
          <w:tcPr>
            <w:tcW w:w="1262" w:type="pct"/>
            <w:shd w:val="clear" w:color="auto" w:fill="auto"/>
          </w:tcPr>
          <w:p w14:paraId="055EC974" w14:textId="77777777" w:rsidR="00B959C0" w:rsidRPr="00867654" w:rsidRDefault="00B959C0" w:rsidP="00563E7A">
            <w:pPr>
              <w:pStyle w:val="RepTableHeader"/>
              <w:jc w:val="center"/>
              <w:rPr>
                <w:lang w:val="en-GB"/>
              </w:rPr>
            </w:pPr>
            <w:r w:rsidRPr="00867654">
              <w:rPr>
                <w:lang w:val="en-GB"/>
              </w:rPr>
              <w:t>Method type</w:t>
            </w:r>
            <w:r w:rsidRPr="00867654" w:rsidDel="00BE2AC3">
              <w:rPr>
                <w:lang w:val="en-GB"/>
              </w:rPr>
              <w:t xml:space="preserve"> </w:t>
            </w:r>
          </w:p>
        </w:tc>
        <w:tc>
          <w:tcPr>
            <w:tcW w:w="1246" w:type="pct"/>
            <w:shd w:val="clear" w:color="auto" w:fill="auto"/>
          </w:tcPr>
          <w:p w14:paraId="206329E7" w14:textId="77777777" w:rsidR="00B959C0" w:rsidRPr="00867654" w:rsidRDefault="00B959C0" w:rsidP="00563E7A">
            <w:pPr>
              <w:pStyle w:val="RepTableHeader"/>
              <w:jc w:val="center"/>
              <w:rPr>
                <w:lang w:val="en-GB"/>
              </w:rPr>
            </w:pPr>
            <w:r w:rsidRPr="00867654">
              <w:rPr>
                <w:lang w:val="en-GB"/>
              </w:rPr>
              <w:t xml:space="preserve">Method LOQ </w:t>
            </w:r>
          </w:p>
        </w:tc>
        <w:tc>
          <w:tcPr>
            <w:tcW w:w="1246" w:type="pct"/>
            <w:shd w:val="clear" w:color="auto" w:fill="auto"/>
          </w:tcPr>
          <w:p w14:paraId="174B56B1" w14:textId="77777777" w:rsidR="00B959C0" w:rsidRPr="00867654" w:rsidRDefault="00B959C0" w:rsidP="00563E7A">
            <w:pPr>
              <w:pStyle w:val="RepTableHeader"/>
              <w:jc w:val="center"/>
              <w:rPr>
                <w:lang w:val="en-GB"/>
              </w:rPr>
            </w:pPr>
            <w:r w:rsidRPr="00867654">
              <w:rPr>
                <w:lang w:val="en-GB"/>
              </w:rPr>
              <w:t>Principle of method</w:t>
            </w:r>
            <w:r w:rsidR="003640DF" w:rsidRPr="00867654">
              <w:rPr>
                <w:lang w:val="en-GB"/>
              </w:rPr>
              <w:br/>
            </w:r>
            <w:r w:rsidRPr="00867654">
              <w:rPr>
                <w:lang w:val="en-GB"/>
              </w:rPr>
              <w:t>(i.e. GC-MS or HPLC-UV)</w:t>
            </w:r>
          </w:p>
        </w:tc>
        <w:tc>
          <w:tcPr>
            <w:tcW w:w="1246" w:type="pct"/>
            <w:shd w:val="clear" w:color="auto" w:fill="auto"/>
          </w:tcPr>
          <w:p w14:paraId="40497AA0" w14:textId="77777777" w:rsidR="00B959C0" w:rsidRPr="00867654" w:rsidRDefault="00B959C0" w:rsidP="00563E7A">
            <w:pPr>
              <w:pStyle w:val="RepTableHeader"/>
              <w:jc w:val="center"/>
              <w:rPr>
                <w:lang w:val="en-GB"/>
              </w:rPr>
            </w:pPr>
            <w:r w:rsidRPr="00867654">
              <w:rPr>
                <w:lang w:val="en-GB"/>
              </w:rPr>
              <w:t xml:space="preserve">Author(s), year / missing </w:t>
            </w:r>
          </w:p>
        </w:tc>
      </w:tr>
      <w:tr w:rsidR="005D2C1A" w:rsidRPr="00867654" w14:paraId="283E86B1" w14:textId="77777777" w:rsidTr="00E651F7">
        <w:tc>
          <w:tcPr>
            <w:tcW w:w="1262" w:type="pct"/>
            <w:shd w:val="clear" w:color="auto" w:fill="auto"/>
          </w:tcPr>
          <w:p w14:paraId="2BDE3AF7" w14:textId="77777777" w:rsidR="005D2C1A" w:rsidRPr="00867654" w:rsidRDefault="005D2C1A" w:rsidP="005D2C1A">
            <w:pPr>
              <w:pStyle w:val="RepTable"/>
            </w:pPr>
            <w:r w:rsidRPr="00867654">
              <w:t>Primary</w:t>
            </w:r>
            <w:r>
              <w:t xml:space="preserve"> (blood)</w:t>
            </w:r>
          </w:p>
        </w:tc>
        <w:tc>
          <w:tcPr>
            <w:tcW w:w="1246" w:type="pct"/>
            <w:shd w:val="clear" w:color="auto" w:fill="auto"/>
          </w:tcPr>
          <w:p w14:paraId="0788F232" w14:textId="77777777" w:rsidR="005D2C1A" w:rsidRDefault="005D2C1A" w:rsidP="005D2C1A">
            <w:pPr>
              <w:pStyle w:val="RepTable"/>
            </w:pPr>
            <w:r>
              <w:t>0.005</w:t>
            </w:r>
            <w:r w:rsidRPr="00867654">
              <w:t xml:space="preserve"> mg/L</w:t>
            </w:r>
          </w:p>
        </w:tc>
        <w:tc>
          <w:tcPr>
            <w:tcW w:w="1246" w:type="pct"/>
            <w:shd w:val="clear" w:color="auto" w:fill="auto"/>
          </w:tcPr>
          <w:p w14:paraId="2BC02130" w14:textId="77777777" w:rsidR="005D2C1A" w:rsidRDefault="005D2C1A" w:rsidP="005D2C1A">
            <w:pPr>
              <w:pStyle w:val="RepTable"/>
            </w:pPr>
            <w:r>
              <w:t>GC-ECD</w:t>
            </w:r>
          </w:p>
        </w:tc>
        <w:tc>
          <w:tcPr>
            <w:tcW w:w="1246" w:type="pct"/>
            <w:shd w:val="clear" w:color="auto" w:fill="auto"/>
          </w:tcPr>
          <w:p w14:paraId="04C5EAAF" w14:textId="77777777" w:rsidR="005D2C1A" w:rsidRDefault="005D2C1A" w:rsidP="005D2C1A">
            <w:pPr>
              <w:pStyle w:val="RepTable"/>
            </w:pPr>
            <w:r w:rsidRPr="005D2C1A">
              <w:t>Bacher, R.(2004)</w:t>
            </w:r>
          </w:p>
          <w:p w14:paraId="37C8F08D" w14:textId="77777777" w:rsidR="005D2C1A" w:rsidRDefault="005D2C1A" w:rsidP="005D2C1A">
            <w:pPr>
              <w:pStyle w:val="RepTable"/>
              <w:rPr>
                <w:szCs w:val="20"/>
              </w:rPr>
            </w:pPr>
            <w:r>
              <w:t xml:space="preserve">Report No.: </w:t>
            </w:r>
            <w:r>
              <w:rPr>
                <w:szCs w:val="20"/>
              </w:rPr>
              <w:t>LLA-0103</w:t>
            </w:r>
          </w:p>
          <w:p w14:paraId="32C114CF" w14:textId="77777777" w:rsidR="005D2C1A" w:rsidRDefault="005D2C1A" w:rsidP="005D2C1A">
            <w:pPr>
              <w:pStyle w:val="RepTable"/>
            </w:pPr>
            <w:r>
              <w:t>RAR, UK, 2013</w:t>
            </w:r>
          </w:p>
          <w:p w14:paraId="34481CE5" w14:textId="77777777" w:rsidR="005D2C1A" w:rsidRDefault="005D2C1A" w:rsidP="005D2C1A">
            <w:pPr>
              <w:pStyle w:val="RepTable"/>
            </w:pPr>
            <w:r>
              <w:t>EFSA, 2014</w:t>
            </w:r>
          </w:p>
          <w:p w14:paraId="4D8952E9" w14:textId="77777777" w:rsidR="005D2C1A" w:rsidRDefault="005D2C1A" w:rsidP="005D2C1A">
            <w:pPr>
              <w:pStyle w:val="RepTable"/>
            </w:pPr>
            <w:r>
              <w:t>EU agreed</w:t>
            </w:r>
          </w:p>
        </w:tc>
      </w:tr>
      <w:tr w:rsidR="005D2C1A" w:rsidRPr="00867654" w14:paraId="076878CE" w14:textId="77777777" w:rsidTr="00E651F7">
        <w:tc>
          <w:tcPr>
            <w:tcW w:w="1262" w:type="pct"/>
            <w:shd w:val="clear" w:color="auto" w:fill="auto"/>
          </w:tcPr>
          <w:p w14:paraId="01C20A2C" w14:textId="77777777" w:rsidR="005D2C1A" w:rsidRPr="00867654" w:rsidRDefault="005D2C1A" w:rsidP="005D2C1A">
            <w:pPr>
              <w:pStyle w:val="RepTable"/>
            </w:pPr>
            <w:r w:rsidRPr="00867654">
              <w:t>Confirmatory</w:t>
            </w:r>
          </w:p>
        </w:tc>
        <w:tc>
          <w:tcPr>
            <w:tcW w:w="1246" w:type="pct"/>
            <w:shd w:val="clear" w:color="auto" w:fill="auto"/>
          </w:tcPr>
          <w:p w14:paraId="0C0CF39C" w14:textId="77777777" w:rsidR="005D2C1A" w:rsidRDefault="005D2C1A" w:rsidP="005D2C1A">
            <w:pPr>
              <w:pStyle w:val="RepTable"/>
            </w:pPr>
            <w:r>
              <w:t>0.005</w:t>
            </w:r>
            <w:r w:rsidRPr="00867654">
              <w:t xml:space="preserve"> mg/L</w:t>
            </w:r>
          </w:p>
        </w:tc>
        <w:tc>
          <w:tcPr>
            <w:tcW w:w="1246" w:type="pct"/>
            <w:shd w:val="clear" w:color="auto" w:fill="auto"/>
          </w:tcPr>
          <w:p w14:paraId="67EA4EEF" w14:textId="77777777" w:rsidR="005D2C1A" w:rsidRDefault="005D2C1A" w:rsidP="005D2C1A">
            <w:pPr>
              <w:pStyle w:val="RepTable"/>
            </w:pPr>
            <w:r>
              <w:t>GC-MS/MS</w:t>
            </w:r>
          </w:p>
        </w:tc>
        <w:tc>
          <w:tcPr>
            <w:tcW w:w="1246" w:type="pct"/>
            <w:shd w:val="clear" w:color="auto" w:fill="auto"/>
          </w:tcPr>
          <w:p w14:paraId="22E31E8D" w14:textId="77777777" w:rsidR="005D2C1A" w:rsidRDefault="005D2C1A" w:rsidP="005D2C1A">
            <w:pPr>
              <w:pStyle w:val="RepTable"/>
            </w:pPr>
            <w:r w:rsidRPr="005D2C1A">
              <w:t>Bacher, R.(2004)</w:t>
            </w:r>
          </w:p>
          <w:p w14:paraId="7E17DBD0" w14:textId="77777777" w:rsidR="005D2C1A" w:rsidRDefault="005D2C1A" w:rsidP="005D2C1A">
            <w:pPr>
              <w:pStyle w:val="RepTable"/>
              <w:rPr>
                <w:szCs w:val="20"/>
              </w:rPr>
            </w:pPr>
            <w:r>
              <w:t xml:space="preserve">Report No.: </w:t>
            </w:r>
            <w:r>
              <w:rPr>
                <w:szCs w:val="20"/>
              </w:rPr>
              <w:t>LLA-0103</w:t>
            </w:r>
          </w:p>
          <w:p w14:paraId="7458BD89" w14:textId="77777777" w:rsidR="005D2C1A" w:rsidRDefault="005D2C1A" w:rsidP="005D2C1A">
            <w:pPr>
              <w:pStyle w:val="RepTable"/>
            </w:pPr>
            <w:r>
              <w:lastRenderedPageBreak/>
              <w:t>RAR, UK, 2013</w:t>
            </w:r>
          </w:p>
          <w:p w14:paraId="0B6C1E18" w14:textId="77777777" w:rsidR="005D2C1A" w:rsidRDefault="005D2C1A" w:rsidP="005D2C1A">
            <w:pPr>
              <w:pStyle w:val="RepTable"/>
            </w:pPr>
            <w:r>
              <w:t>EFSA, 2014</w:t>
            </w:r>
          </w:p>
          <w:p w14:paraId="4DCB32CB" w14:textId="77777777" w:rsidR="005D2C1A" w:rsidRDefault="005D2C1A" w:rsidP="005D2C1A">
            <w:pPr>
              <w:pStyle w:val="RepTable"/>
            </w:pPr>
            <w:r>
              <w:t>EU agreed</w:t>
            </w:r>
          </w:p>
        </w:tc>
      </w:tr>
      <w:tr w:rsidR="00454B6B" w:rsidRPr="00867654" w14:paraId="14C50475" w14:textId="77777777" w:rsidTr="00E651F7">
        <w:tc>
          <w:tcPr>
            <w:tcW w:w="1262" w:type="pct"/>
            <w:shd w:val="clear" w:color="auto" w:fill="auto"/>
          </w:tcPr>
          <w:p w14:paraId="4DEF2F42" w14:textId="77777777" w:rsidR="00454B6B" w:rsidRPr="00867654" w:rsidRDefault="00454B6B" w:rsidP="00454B6B">
            <w:pPr>
              <w:pStyle w:val="RepTable"/>
            </w:pPr>
            <w:r w:rsidRPr="00867654">
              <w:lastRenderedPageBreak/>
              <w:t>Primary</w:t>
            </w:r>
            <w:r w:rsidR="005D2C1A">
              <w:t xml:space="preserve"> (blood, plasma, serum)</w:t>
            </w:r>
          </w:p>
        </w:tc>
        <w:tc>
          <w:tcPr>
            <w:tcW w:w="1246" w:type="pct"/>
            <w:shd w:val="clear" w:color="auto" w:fill="auto"/>
          </w:tcPr>
          <w:p w14:paraId="6BF4C832" w14:textId="77777777" w:rsidR="00454B6B" w:rsidRDefault="00454B6B" w:rsidP="00454B6B">
            <w:pPr>
              <w:pStyle w:val="RepTable"/>
            </w:pPr>
            <w:r>
              <w:t>0.005</w:t>
            </w:r>
            <w:r w:rsidRPr="00867654">
              <w:t xml:space="preserve"> mg/L</w:t>
            </w:r>
          </w:p>
        </w:tc>
        <w:tc>
          <w:tcPr>
            <w:tcW w:w="1246" w:type="pct"/>
            <w:shd w:val="clear" w:color="auto" w:fill="auto"/>
          </w:tcPr>
          <w:p w14:paraId="28B12279" w14:textId="77777777" w:rsidR="00454B6B" w:rsidRDefault="00454B6B" w:rsidP="00454B6B">
            <w:pPr>
              <w:pStyle w:val="RepTable"/>
            </w:pPr>
            <w:r>
              <w:t>GC-MS/MS</w:t>
            </w:r>
          </w:p>
        </w:tc>
        <w:tc>
          <w:tcPr>
            <w:tcW w:w="1246" w:type="pct"/>
            <w:shd w:val="clear" w:color="auto" w:fill="auto"/>
          </w:tcPr>
          <w:p w14:paraId="2E843C9F" w14:textId="77777777" w:rsidR="00454B6B" w:rsidRDefault="00454B6B" w:rsidP="00454B6B">
            <w:pPr>
              <w:pStyle w:val="RepTable"/>
            </w:pPr>
            <w:r>
              <w:t>KCP 5.2.2</w:t>
            </w:r>
            <w:r w:rsidR="00E81520">
              <w:t>3</w:t>
            </w:r>
          </w:p>
          <w:p w14:paraId="2216703D" w14:textId="77777777" w:rsidR="00454B6B" w:rsidRDefault="00454B6B" w:rsidP="00454B6B">
            <w:pPr>
              <w:pStyle w:val="RepTable"/>
            </w:pPr>
            <w:r>
              <w:t>E. Signore, 2018</w:t>
            </w:r>
          </w:p>
          <w:p w14:paraId="51DC8AC8" w14:textId="77777777" w:rsidR="00454B6B" w:rsidRDefault="00454B6B" w:rsidP="00454B6B">
            <w:pPr>
              <w:pStyle w:val="RepTable"/>
            </w:pPr>
            <w:r>
              <w:t>Report No. RAU-021-18</w:t>
            </w:r>
          </w:p>
        </w:tc>
      </w:tr>
      <w:tr w:rsidR="00454B6B" w:rsidRPr="00867654" w14:paraId="60164D71" w14:textId="77777777" w:rsidTr="00E651F7">
        <w:tc>
          <w:tcPr>
            <w:tcW w:w="1262" w:type="pct"/>
            <w:shd w:val="clear" w:color="auto" w:fill="auto"/>
          </w:tcPr>
          <w:p w14:paraId="6548C243" w14:textId="77777777" w:rsidR="00454B6B" w:rsidRPr="00867654" w:rsidRDefault="00454B6B" w:rsidP="00454B6B">
            <w:pPr>
              <w:pStyle w:val="RepTable"/>
            </w:pPr>
            <w:bookmarkStart w:id="293" w:name="_Hlk54865292"/>
            <w:r w:rsidRPr="00867654">
              <w:t>Confirmatory</w:t>
            </w:r>
          </w:p>
        </w:tc>
        <w:tc>
          <w:tcPr>
            <w:tcW w:w="1246" w:type="pct"/>
            <w:shd w:val="clear" w:color="auto" w:fill="auto"/>
          </w:tcPr>
          <w:p w14:paraId="3351624D" w14:textId="77777777" w:rsidR="00454B6B" w:rsidRDefault="00454B6B" w:rsidP="00454B6B">
            <w:pPr>
              <w:pStyle w:val="RepTable"/>
            </w:pPr>
            <w:r>
              <w:t>0.005</w:t>
            </w:r>
            <w:r w:rsidRPr="00867654">
              <w:t xml:space="preserve"> mg/L</w:t>
            </w:r>
          </w:p>
        </w:tc>
        <w:tc>
          <w:tcPr>
            <w:tcW w:w="1246" w:type="pct"/>
            <w:shd w:val="clear" w:color="auto" w:fill="auto"/>
          </w:tcPr>
          <w:p w14:paraId="5434F545" w14:textId="77777777" w:rsidR="00454B6B" w:rsidRDefault="00454B6B" w:rsidP="00454B6B">
            <w:pPr>
              <w:pStyle w:val="RepTable"/>
            </w:pPr>
            <w:r>
              <w:t>GC-MS/MS</w:t>
            </w:r>
          </w:p>
        </w:tc>
        <w:tc>
          <w:tcPr>
            <w:tcW w:w="1246" w:type="pct"/>
            <w:shd w:val="clear" w:color="auto" w:fill="auto"/>
          </w:tcPr>
          <w:p w14:paraId="0EB234FB" w14:textId="77777777" w:rsidR="00454B6B" w:rsidRDefault="00454B6B" w:rsidP="00454B6B">
            <w:pPr>
              <w:pStyle w:val="RepTable"/>
            </w:pPr>
            <w:r>
              <w:t>KCP 5.2.2</w:t>
            </w:r>
            <w:r w:rsidR="00E81520">
              <w:t>3</w:t>
            </w:r>
          </w:p>
          <w:p w14:paraId="65A73DA6" w14:textId="77777777" w:rsidR="00454B6B" w:rsidRDefault="00454B6B" w:rsidP="00454B6B">
            <w:pPr>
              <w:pStyle w:val="RepTable"/>
            </w:pPr>
            <w:r>
              <w:t>E. Signore, 2018</w:t>
            </w:r>
          </w:p>
          <w:p w14:paraId="5BF4F98C" w14:textId="77777777" w:rsidR="00454B6B" w:rsidRDefault="00454B6B" w:rsidP="00454B6B">
            <w:pPr>
              <w:pStyle w:val="RepTable"/>
            </w:pPr>
            <w:r>
              <w:t>Report No. RAU-021-18</w:t>
            </w:r>
          </w:p>
        </w:tc>
      </w:tr>
    </w:tbl>
    <w:p w14:paraId="52A5E33B" w14:textId="77777777" w:rsidR="00B959C0" w:rsidRPr="00867654" w:rsidRDefault="00B959C0" w:rsidP="00686D85">
      <w:pPr>
        <w:pStyle w:val="Nagwek4"/>
        <w:rPr>
          <w:lang w:val="en-GB"/>
        </w:rPr>
      </w:pPr>
      <w:bookmarkStart w:id="294" w:name="_Toc402773992"/>
      <w:bookmarkStart w:id="295" w:name="_Toc404926240"/>
      <w:bookmarkStart w:id="296" w:name="_Toc413255495"/>
      <w:bookmarkStart w:id="297" w:name="_Toc413320856"/>
      <w:bookmarkStart w:id="298" w:name="_Toc413324338"/>
      <w:bookmarkStart w:id="299" w:name="_Toc413324515"/>
      <w:bookmarkStart w:id="300" w:name="_Toc413920092"/>
      <w:bookmarkStart w:id="301" w:name="_Toc413923812"/>
      <w:bookmarkStart w:id="302" w:name="_Toc413933800"/>
      <w:bookmarkStart w:id="303" w:name="_Toc414363708"/>
      <w:bookmarkStart w:id="304" w:name="_Toc414461232"/>
      <w:bookmarkStart w:id="305" w:name="_Toc415062040"/>
      <w:bookmarkStart w:id="306" w:name="_Toc179191024"/>
      <w:bookmarkEnd w:id="293"/>
      <w:r w:rsidRPr="00867654">
        <w:rPr>
          <w:lang w:val="en-GB"/>
        </w:rPr>
        <w:t>Other studies/ information</w:t>
      </w:r>
      <w:bookmarkEnd w:id="294"/>
      <w:bookmarkEnd w:id="295"/>
      <w:bookmarkEnd w:id="296"/>
      <w:bookmarkEnd w:id="297"/>
      <w:bookmarkEnd w:id="298"/>
      <w:bookmarkEnd w:id="299"/>
      <w:bookmarkEnd w:id="300"/>
      <w:bookmarkEnd w:id="301"/>
      <w:bookmarkEnd w:id="302"/>
      <w:bookmarkEnd w:id="303"/>
      <w:bookmarkEnd w:id="304"/>
      <w:bookmarkEnd w:id="305"/>
      <w:bookmarkEnd w:id="306"/>
      <w:r w:rsidRPr="00867654">
        <w:rPr>
          <w:lang w:val="en-GB"/>
        </w:rPr>
        <w:t xml:space="preserve"> </w:t>
      </w:r>
    </w:p>
    <w:p w14:paraId="410B3FF3" w14:textId="77777777" w:rsidR="00EC6EA3" w:rsidRPr="00EC6EA3" w:rsidRDefault="007433E7" w:rsidP="00EC6EA3">
      <w:pPr>
        <w:pStyle w:val="RepStandard"/>
      </w:pPr>
      <w:bookmarkStart w:id="307" w:name="_Toc110674032"/>
      <w:bookmarkStart w:id="308" w:name="_Toc240606983"/>
      <w:r>
        <w:t>No additional data provided.</w:t>
      </w:r>
    </w:p>
    <w:p w14:paraId="67A12E3C" w14:textId="77777777" w:rsidR="00B73F77" w:rsidRPr="00B73F77" w:rsidRDefault="00B73F77" w:rsidP="00B73F77">
      <w:pPr>
        <w:pStyle w:val="Nagwek1"/>
        <w:sectPr w:rsidR="00B73F77" w:rsidRPr="00B73F77" w:rsidSect="00244284">
          <w:headerReference w:type="even" r:id="rId9"/>
          <w:headerReference w:type="first" r:id="rId10"/>
          <w:pgSz w:w="11909" w:h="16834" w:code="9"/>
          <w:pgMar w:top="1418" w:right="1134" w:bottom="1134" w:left="1418" w:header="709" w:footer="142" w:gutter="0"/>
          <w:pgNumType w:chapSep="period"/>
          <w:cols w:space="720"/>
          <w:noEndnote/>
          <w:docGrid w:linePitch="233"/>
        </w:sectPr>
      </w:pPr>
      <w:bookmarkStart w:id="309" w:name="_Toc208799233"/>
      <w:bookmarkStart w:id="310" w:name="_Toc235957070"/>
      <w:bookmarkEnd w:id="307"/>
      <w:bookmarkEnd w:id="308"/>
    </w:p>
    <w:p w14:paraId="2D778F49" w14:textId="77777777" w:rsidR="00B959C0" w:rsidRPr="00867654" w:rsidRDefault="00B959C0" w:rsidP="004943BA">
      <w:pPr>
        <w:pStyle w:val="RepAppendix1"/>
      </w:pPr>
      <w:bookmarkStart w:id="311" w:name="_Toc404926242"/>
      <w:bookmarkStart w:id="312" w:name="_Toc413255497"/>
      <w:bookmarkStart w:id="313" w:name="_Toc413320858"/>
      <w:bookmarkStart w:id="314" w:name="_Toc413324340"/>
      <w:bookmarkStart w:id="315" w:name="_Toc413324517"/>
      <w:bookmarkStart w:id="316" w:name="_Toc413920094"/>
      <w:bookmarkStart w:id="317" w:name="_Toc413923814"/>
      <w:bookmarkStart w:id="318" w:name="_Toc413933802"/>
      <w:bookmarkStart w:id="319" w:name="_Toc414363710"/>
      <w:bookmarkStart w:id="320" w:name="_Toc414461234"/>
      <w:bookmarkStart w:id="321" w:name="_Toc415062042"/>
      <w:bookmarkStart w:id="322" w:name="_Toc179191025"/>
      <w:r w:rsidRPr="00867654">
        <w:lastRenderedPageBreak/>
        <w:t>List</w:t>
      </w:r>
      <w:r w:rsidR="00323B8D">
        <w:t>s</w:t>
      </w:r>
      <w:r w:rsidRPr="00867654">
        <w:t xml:space="preserve"> of dat</w:t>
      </w:r>
      <w:bookmarkStart w:id="323" w:name="appendix1"/>
      <w:bookmarkEnd w:id="323"/>
      <w:r w:rsidRPr="00867654">
        <w:t>a considered in support of the evaluation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A123C3F" w14:textId="77777777" w:rsidR="00AD26CB" w:rsidRPr="004E41E6" w:rsidRDefault="00AD26CB" w:rsidP="00AD26CB">
      <w:pPr>
        <w:pStyle w:val="RepNewPart"/>
      </w:pPr>
      <w:r w:rsidRPr="004E41E6">
        <w:t>List of data submitted by the applicant and relied 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13"/>
        <w:gridCol w:w="1852"/>
        <w:gridCol w:w="783"/>
        <w:gridCol w:w="8588"/>
        <w:gridCol w:w="1039"/>
        <w:gridCol w:w="1281"/>
      </w:tblGrid>
      <w:tr w:rsidR="00AD26CB" w:rsidRPr="00C4407A" w14:paraId="60CBB1E3" w14:textId="77777777" w:rsidTr="006513C3">
        <w:trPr>
          <w:tblHeader/>
        </w:trPr>
        <w:tc>
          <w:tcPr>
            <w:tcW w:w="348" w:type="pct"/>
            <w:shd w:val="clear" w:color="auto" w:fill="auto"/>
            <w:vAlign w:val="center"/>
          </w:tcPr>
          <w:p w14:paraId="389E07E4" w14:textId="77777777" w:rsidR="00AD26CB" w:rsidRPr="00C4407A" w:rsidRDefault="00AD26CB" w:rsidP="006513C3">
            <w:pPr>
              <w:pStyle w:val="RepTableHeader"/>
              <w:jc w:val="center"/>
            </w:pPr>
            <w:r w:rsidRPr="00C4407A">
              <w:t>Data point</w:t>
            </w:r>
          </w:p>
        </w:tc>
        <w:tc>
          <w:tcPr>
            <w:tcW w:w="636" w:type="pct"/>
            <w:shd w:val="clear" w:color="auto" w:fill="auto"/>
            <w:vAlign w:val="center"/>
          </w:tcPr>
          <w:p w14:paraId="21A188DA" w14:textId="77777777" w:rsidR="00AD26CB" w:rsidRPr="00C4407A" w:rsidRDefault="00AD26CB" w:rsidP="006513C3">
            <w:pPr>
              <w:pStyle w:val="RepTableHeader"/>
              <w:jc w:val="center"/>
            </w:pPr>
            <w:r w:rsidRPr="00C4407A">
              <w:t>Author(s)</w:t>
            </w:r>
          </w:p>
        </w:tc>
        <w:tc>
          <w:tcPr>
            <w:tcW w:w="269" w:type="pct"/>
            <w:shd w:val="clear" w:color="auto" w:fill="auto"/>
            <w:vAlign w:val="center"/>
          </w:tcPr>
          <w:p w14:paraId="4D0BD090" w14:textId="77777777" w:rsidR="00AD26CB" w:rsidRPr="00C4407A" w:rsidRDefault="00AD26CB" w:rsidP="006513C3">
            <w:pPr>
              <w:pStyle w:val="RepTableHeader"/>
              <w:jc w:val="center"/>
            </w:pPr>
            <w:r w:rsidRPr="00C4407A">
              <w:t>Year</w:t>
            </w:r>
          </w:p>
        </w:tc>
        <w:tc>
          <w:tcPr>
            <w:tcW w:w="2950" w:type="pct"/>
            <w:shd w:val="clear" w:color="auto" w:fill="auto"/>
            <w:vAlign w:val="center"/>
          </w:tcPr>
          <w:p w14:paraId="594CF515" w14:textId="77777777" w:rsidR="00AD26CB" w:rsidRPr="00C4407A" w:rsidRDefault="00AD26CB" w:rsidP="006513C3">
            <w:pPr>
              <w:pStyle w:val="RepTableHeader"/>
              <w:jc w:val="center"/>
            </w:pPr>
            <w:r w:rsidRPr="00C4407A">
              <w:t>Title</w:t>
            </w:r>
            <w:r w:rsidRPr="00C4407A">
              <w:br/>
              <w:t>Company Report No.</w:t>
            </w:r>
            <w:r w:rsidRPr="00C4407A">
              <w:tab/>
            </w:r>
            <w:r w:rsidRPr="00C4407A">
              <w:br/>
              <w:t>Source (where different from company)</w:t>
            </w:r>
            <w:r w:rsidRPr="00C4407A">
              <w:br/>
              <w:t>GLP or GEP status</w:t>
            </w:r>
            <w:r w:rsidRPr="00C4407A">
              <w:br/>
              <w:t>Published or not</w:t>
            </w:r>
          </w:p>
        </w:tc>
        <w:tc>
          <w:tcPr>
            <w:tcW w:w="357" w:type="pct"/>
            <w:shd w:val="clear" w:color="auto" w:fill="auto"/>
            <w:vAlign w:val="center"/>
          </w:tcPr>
          <w:p w14:paraId="78631F7C" w14:textId="77777777" w:rsidR="00AD26CB" w:rsidRPr="00C4407A" w:rsidRDefault="00AD26CB" w:rsidP="006513C3">
            <w:pPr>
              <w:pStyle w:val="RepTableHeader"/>
              <w:jc w:val="center"/>
            </w:pPr>
            <w:r w:rsidRPr="00C4407A">
              <w:t>Vertebrate study</w:t>
            </w:r>
          </w:p>
          <w:p w14:paraId="0DBBD7BA" w14:textId="77777777" w:rsidR="00AD26CB" w:rsidRPr="00C4407A" w:rsidRDefault="00AD26CB" w:rsidP="006513C3">
            <w:pPr>
              <w:pStyle w:val="RepTableHeader"/>
              <w:jc w:val="center"/>
            </w:pPr>
            <w:r w:rsidRPr="00C4407A">
              <w:t>Y/N</w:t>
            </w:r>
          </w:p>
        </w:tc>
        <w:tc>
          <w:tcPr>
            <w:tcW w:w="440" w:type="pct"/>
            <w:shd w:val="clear" w:color="auto" w:fill="auto"/>
            <w:vAlign w:val="center"/>
          </w:tcPr>
          <w:p w14:paraId="7A4FC1D3" w14:textId="77777777" w:rsidR="00AD26CB" w:rsidRPr="00C4407A" w:rsidRDefault="00AD26CB" w:rsidP="006513C3">
            <w:pPr>
              <w:pStyle w:val="RepTableHeader"/>
              <w:jc w:val="center"/>
            </w:pPr>
            <w:r w:rsidRPr="00C4407A">
              <w:t>Owner</w:t>
            </w:r>
          </w:p>
        </w:tc>
      </w:tr>
      <w:tr w:rsidR="00654157" w:rsidRPr="00C4407A" w14:paraId="7772A3A8" w14:textId="77777777" w:rsidTr="007433E7">
        <w:tc>
          <w:tcPr>
            <w:tcW w:w="348" w:type="pct"/>
            <w:shd w:val="clear" w:color="auto" w:fill="auto"/>
          </w:tcPr>
          <w:p w14:paraId="01744396" w14:textId="77777777" w:rsidR="00654157" w:rsidRPr="00C4407A" w:rsidRDefault="00654157" w:rsidP="00654157">
            <w:pPr>
              <w:pStyle w:val="RepTable"/>
              <w:rPr>
                <w:szCs w:val="20"/>
              </w:rPr>
            </w:pPr>
            <w:r>
              <w:rPr>
                <w:szCs w:val="20"/>
              </w:rPr>
              <w:t>KCP 5.1.1</w:t>
            </w:r>
          </w:p>
        </w:tc>
        <w:tc>
          <w:tcPr>
            <w:tcW w:w="636" w:type="pct"/>
            <w:shd w:val="clear" w:color="auto" w:fill="auto"/>
          </w:tcPr>
          <w:p w14:paraId="6451771B" w14:textId="77777777" w:rsidR="00654157" w:rsidRPr="00C4407A" w:rsidRDefault="00654157" w:rsidP="00654157">
            <w:pPr>
              <w:pStyle w:val="RepTable"/>
              <w:rPr>
                <w:szCs w:val="20"/>
              </w:rPr>
            </w:pPr>
            <w:r>
              <w:rPr>
                <w:szCs w:val="20"/>
              </w:rPr>
              <w:t>V. S. Raksha</w:t>
            </w:r>
          </w:p>
        </w:tc>
        <w:tc>
          <w:tcPr>
            <w:tcW w:w="269" w:type="pct"/>
            <w:shd w:val="clear" w:color="auto" w:fill="auto"/>
          </w:tcPr>
          <w:p w14:paraId="245327B2" w14:textId="77777777" w:rsidR="00654157" w:rsidRPr="00C4407A" w:rsidRDefault="00654157" w:rsidP="00654157">
            <w:pPr>
              <w:pStyle w:val="RepTable"/>
              <w:jc w:val="center"/>
              <w:rPr>
                <w:szCs w:val="20"/>
              </w:rPr>
            </w:pPr>
            <w:r>
              <w:rPr>
                <w:szCs w:val="20"/>
              </w:rPr>
              <w:t>2020</w:t>
            </w:r>
          </w:p>
        </w:tc>
        <w:tc>
          <w:tcPr>
            <w:tcW w:w="2950" w:type="pct"/>
            <w:shd w:val="clear" w:color="auto" w:fill="auto"/>
          </w:tcPr>
          <w:p w14:paraId="25269149" w14:textId="77777777" w:rsidR="00654157" w:rsidRPr="00881330" w:rsidRDefault="00654157" w:rsidP="00654157">
            <w:pPr>
              <w:pStyle w:val="RepStandard"/>
              <w:jc w:val="left"/>
              <w:rPr>
                <w:sz w:val="20"/>
                <w:szCs w:val="20"/>
              </w:rPr>
            </w:pPr>
            <w:r w:rsidRPr="00881330">
              <w:rPr>
                <w:sz w:val="20"/>
                <w:szCs w:val="20"/>
              </w:rPr>
              <w:t xml:space="preserve">Accelerated storage stability test by heating at elevated temperature of </w:t>
            </w:r>
            <w:proofErr w:type="spellStart"/>
            <w:r w:rsidRPr="00881330">
              <w:rPr>
                <w:sz w:val="20"/>
                <w:szCs w:val="20"/>
              </w:rPr>
              <w:t>Esfenvalerate</w:t>
            </w:r>
            <w:proofErr w:type="spellEnd"/>
            <w:r w:rsidRPr="00881330">
              <w:rPr>
                <w:sz w:val="20"/>
                <w:szCs w:val="20"/>
              </w:rPr>
              <w:t xml:space="preserve"> 50 g/L EW. V.S. Raksha, 2020, Report No. G13895</w:t>
            </w:r>
          </w:p>
          <w:p w14:paraId="53A06B25" w14:textId="77777777" w:rsidR="00654157" w:rsidRPr="00881330" w:rsidRDefault="00654157" w:rsidP="00654157">
            <w:pPr>
              <w:pStyle w:val="RepStandard"/>
              <w:jc w:val="left"/>
              <w:rPr>
                <w:sz w:val="20"/>
                <w:szCs w:val="20"/>
              </w:rPr>
            </w:pPr>
            <w:r w:rsidRPr="00881330">
              <w:rPr>
                <w:sz w:val="20"/>
                <w:szCs w:val="20"/>
              </w:rPr>
              <w:t>GLP</w:t>
            </w:r>
          </w:p>
          <w:p w14:paraId="4C3B4B2C" w14:textId="77777777" w:rsidR="00654157" w:rsidRPr="00881330" w:rsidRDefault="00654157" w:rsidP="00654157">
            <w:pPr>
              <w:pStyle w:val="RepStandard"/>
              <w:jc w:val="left"/>
              <w:rPr>
                <w:sz w:val="20"/>
                <w:szCs w:val="20"/>
              </w:rPr>
            </w:pPr>
            <w:r w:rsidRPr="00881330">
              <w:rPr>
                <w:sz w:val="20"/>
                <w:szCs w:val="20"/>
              </w:rPr>
              <w:t>Unpublished</w:t>
            </w:r>
          </w:p>
        </w:tc>
        <w:tc>
          <w:tcPr>
            <w:tcW w:w="357" w:type="pct"/>
            <w:shd w:val="clear" w:color="auto" w:fill="auto"/>
          </w:tcPr>
          <w:p w14:paraId="19BFC3EF" w14:textId="77777777" w:rsidR="00654157" w:rsidRPr="00C4407A" w:rsidRDefault="00654157" w:rsidP="00654157">
            <w:pPr>
              <w:pStyle w:val="RepTable"/>
              <w:jc w:val="center"/>
              <w:rPr>
                <w:szCs w:val="20"/>
              </w:rPr>
            </w:pPr>
            <w:r>
              <w:rPr>
                <w:szCs w:val="20"/>
              </w:rPr>
              <w:t>N</w:t>
            </w:r>
          </w:p>
        </w:tc>
        <w:tc>
          <w:tcPr>
            <w:tcW w:w="440" w:type="pct"/>
            <w:shd w:val="clear" w:color="auto" w:fill="auto"/>
          </w:tcPr>
          <w:p w14:paraId="6CCC5F58" w14:textId="3C18F3C4" w:rsidR="00654157" w:rsidRPr="00C4407A" w:rsidRDefault="004F00B3" w:rsidP="00654157">
            <w:pPr>
              <w:pStyle w:val="RepTable"/>
              <w:jc w:val="center"/>
              <w:rPr>
                <w:szCs w:val="20"/>
              </w:rPr>
            </w:pPr>
            <w:r>
              <w:rPr>
                <w:szCs w:val="20"/>
              </w:rPr>
              <w:t>XXXX</w:t>
            </w:r>
          </w:p>
        </w:tc>
      </w:tr>
      <w:tr w:rsidR="004F00B3" w:rsidRPr="00C4407A" w14:paraId="76B97968" w14:textId="77777777" w:rsidTr="007433E7">
        <w:tc>
          <w:tcPr>
            <w:tcW w:w="348" w:type="pct"/>
            <w:shd w:val="clear" w:color="auto" w:fill="auto"/>
          </w:tcPr>
          <w:p w14:paraId="03FD6B6E" w14:textId="77777777" w:rsidR="004F00B3" w:rsidRDefault="004F00B3" w:rsidP="004F00B3">
            <w:pPr>
              <w:pStyle w:val="RepTable"/>
              <w:rPr>
                <w:szCs w:val="20"/>
              </w:rPr>
            </w:pPr>
            <w:r>
              <w:rPr>
                <w:szCs w:val="20"/>
              </w:rPr>
              <w:t>KCP 5.1.1-2</w:t>
            </w:r>
          </w:p>
        </w:tc>
        <w:tc>
          <w:tcPr>
            <w:tcW w:w="636" w:type="pct"/>
            <w:shd w:val="clear" w:color="auto" w:fill="auto"/>
          </w:tcPr>
          <w:p w14:paraId="2C0F1721" w14:textId="77777777" w:rsidR="004F00B3" w:rsidRDefault="004F00B3" w:rsidP="004F00B3">
            <w:pPr>
              <w:pStyle w:val="RepTable"/>
              <w:rPr>
                <w:szCs w:val="20"/>
              </w:rPr>
            </w:pPr>
            <w:r>
              <w:rPr>
                <w:szCs w:val="20"/>
              </w:rPr>
              <w:t>E. Nowakowska-Bogdan</w:t>
            </w:r>
          </w:p>
        </w:tc>
        <w:tc>
          <w:tcPr>
            <w:tcW w:w="269" w:type="pct"/>
            <w:shd w:val="clear" w:color="auto" w:fill="auto"/>
          </w:tcPr>
          <w:p w14:paraId="59F7215B" w14:textId="77777777" w:rsidR="004F00B3" w:rsidRDefault="004F00B3" w:rsidP="004F00B3">
            <w:pPr>
              <w:pStyle w:val="RepTable"/>
              <w:jc w:val="center"/>
              <w:rPr>
                <w:szCs w:val="20"/>
              </w:rPr>
            </w:pPr>
            <w:r>
              <w:rPr>
                <w:szCs w:val="20"/>
              </w:rPr>
              <w:t>2021</w:t>
            </w:r>
          </w:p>
        </w:tc>
        <w:tc>
          <w:tcPr>
            <w:tcW w:w="2950" w:type="pct"/>
            <w:shd w:val="clear" w:color="auto" w:fill="auto"/>
          </w:tcPr>
          <w:p w14:paraId="78C78E20" w14:textId="77777777" w:rsidR="004F00B3" w:rsidRDefault="004F00B3" w:rsidP="004F00B3">
            <w:pPr>
              <w:pStyle w:val="RepStandard"/>
              <w:jc w:val="left"/>
              <w:rPr>
                <w:sz w:val="20"/>
                <w:szCs w:val="20"/>
              </w:rPr>
            </w:pPr>
            <w:proofErr w:type="spellStart"/>
            <w:r>
              <w:rPr>
                <w:sz w:val="20"/>
                <w:szCs w:val="20"/>
              </w:rPr>
              <w:t>Esfenvalerate</w:t>
            </w:r>
            <w:proofErr w:type="spellEnd"/>
            <w:r>
              <w:rPr>
                <w:sz w:val="20"/>
                <w:szCs w:val="20"/>
              </w:rPr>
              <w:t xml:space="preserve"> 50 g/L EW Analysis of toluene content (relevant impurity) and relative density of initial preparation and preparation after accelerated storage procedure (CIPAC MT 46.3)</w:t>
            </w:r>
          </w:p>
          <w:p w14:paraId="1AA45B50" w14:textId="77777777" w:rsidR="004F00B3" w:rsidRDefault="004F00B3" w:rsidP="004F00B3">
            <w:pPr>
              <w:pStyle w:val="RepStandard"/>
              <w:jc w:val="left"/>
              <w:rPr>
                <w:sz w:val="20"/>
                <w:szCs w:val="20"/>
              </w:rPr>
            </w:pPr>
            <w:r>
              <w:rPr>
                <w:sz w:val="20"/>
                <w:szCs w:val="20"/>
              </w:rPr>
              <w:t>Report No. 35/2021</w:t>
            </w:r>
          </w:p>
          <w:p w14:paraId="2E4FBEF1" w14:textId="77777777" w:rsidR="004F00B3" w:rsidRDefault="004F00B3" w:rsidP="004F00B3">
            <w:pPr>
              <w:pStyle w:val="RepStandard"/>
              <w:jc w:val="left"/>
              <w:rPr>
                <w:sz w:val="20"/>
                <w:szCs w:val="20"/>
              </w:rPr>
            </w:pPr>
            <w:r>
              <w:rPr>
                <w:sz w:val="20"/>
                <w:szCs w:val="20"/>
              </w:rPr>
              <w:t>GLP</w:t>
            </w:r>
          </w:p>
          <w:p w14:paraId="445CE3D7" w14:textId="77777777" w:rsidR="004F00B3" w:rsidRPr="00881330" w:rsidRDefault="004F00B3" w:rsidP="004F00B3">
            <w:pPr>
              <w:pStyle w:val="RepStandard"/>
              <w:jc w:val="left"/>
              <w:rPr>
                <w:sz w:val="20"/>
                <w:szCs w:val="20"/>
              </w:rPr>
            </w:pPr>
            <w:r>
              <w:rPr>
                <w:sz w:val="20"/>
                <w:szCs w:val="20"/>
              </w:rPr>
              <w:t>Unpublished</w:t>
            </w:r>
          </w:p>
        </w:tc>
        <w:tc>
          <w:tcPr>
            <w:tcW w:w="357" w:type="pct"/>
            <w:shd w:val="clear" w:color="auto" w:fill="auto"/>
          </w:tcPr>
          <w:p w14:paraId="3A9D831A" w14:textId="77777777" w:rsidR="004F00B3" w:rsidRDefault="004F00B3" w:rsidP="004F00B3">
            <w:pPr>
              <w:pStyle w:val="RepTable"/>
              <w:jc w:val="center"/>
              <w:rPr>
                <w:szCs w:val="20"/>
              </w:rPr>
            </w:pPr>
            <w:r>
              <w:rPr>
                <w:szCs w:val="20"/>
              </w:rPr>
              <w:t>N</w:t>
            </w:r>
          </w:p>
        </w:tc>
        <w:tc>
          <w:tcPr>
            <w:tcW w:w="440" w:type="pct"/>
            <w:shd w:val="clear" w:color="auto" w:fill="auto"/>
          </w:tcPr>
          <w:p w14:paraId="47BB47AC" w14:textId="3704CFE1" w:rsidR="004F00B3" w:rsidRDefault="004F00B3" w:rsidP="004F00B3">
            <w:pPr>
              <w:pStyle w:val="RepTable"/>
              <w:jc w:val="center"/>
              <w:rPr>
                <w:szCs w:val="20"/>
              </w:rPr>
            </w:pPr>
            <w:r>
              <w:rPr>
                <w:szCs w:val="20"/>
              </w:rPr>
              <w:t>XXXX</w:t>
            </w:r>
          </w:p>
        </w:tc>
      </w:tr>
      <w:tr w:rsidR="004F00B3" w:rsidRPr="00C4407A" w14:paraId="3FBB8780" w14:textId="77777777" w:rsidTr="007433E7">
        <w:tc>
          <w:tcPr>
            <w:tcW w:w="348" w:type="pct"/>
            <w:shd w:val="clear" w:color="auto" w:fill="auto"/>
          </w:tcPr>
          <w:p w14:paraId="44738883" w14:textId="77777777" w:rsidR="004F00B3" w:rsidRPr="00C4407A" w:rsidRDefault="004F00B3" w:rsidP="004F00B3">
            <w:pPr>
              <w:pStyle w:val="RepTable"/>
              <w:rPr>
                <w:szCs w:val="20"/>
              </w:rPr>
            </w:pPr>
            <w:r w:rsidRPr="00C4407A">
              <w:rPr>
                <w:szCs w:val="20"/>
              </w:rPr>
              <w:t>KCP 5.2.1</w:t>
            </w:r>
          </w:p>
        </w:tc>
        <w:tc>
          <w:tcPr>
            <w:tcW w:w="636" w:type="pct"/>
            <w:shd w:val="clear" w:color="auto" w:fill="auto"/>
          </w:tcPr>
          <w:p w14:paraId="1F48DBA3" w14:textId="77777777" w:rsidR="004F00B3" w:rsidRPr="00C4407A" w:rsidRDefault="004F00B3" w:rsidP="004F00B3">
            <w:pPr>
              <w:pStyle w:val="RepTable"/>
              <w:rPr>
                <w:szCs w:val="20"/>
              </w:rPr>
            </w:pPr>
            <w:r w:rsidRPr="00C4407A">
              <w:rPr>
                <w:szCs w:val="20"/>
              </w:rPr>
              <w:t>E. Nowakowska-Bogdan</w:t>
            </w:r>
          </w:p>
        </w:tc>
        <w:tc>
          <w:tcPr>
            <w:tcW w:w="269" w:type="pct"/>
            <w:shd w:val="clear" w:color="auto" w:fill="auto"/>
          </w:tcPr>
          <w:p w14:paraId="491ED215" w14:textId="77777777" w:rsidR="004F00B3" w:rsidRPr="00C4407A" w:rsidRDefault="004F00B3" w:rsidP="004F00B3">
            <w:pPr>
              <w:pStyle w:val="RepTable"/>
              <w:jc w:val="center"/>
              <w:rPr>
                <w:szCs w:val="20"/>
              </w:rPr>
            </w:pPr>
            <w:r w:rsidRPr="00C4407A">
              <w:rPr>
                <w:szCs w:val="20"/>
              </w:rPr>
              <w:t>2020</w:t>
            </w:r>
          </w:p>
        </w:tc>
        <w:tc>
          <w:tcPr>
            <w:tcW w:w="2950" w:type="pct"/>
            <w:shd w:val="clear" w:color="auto" w:fill="auto"/>
          </w:tcPr>
          <w:p w14:paraId="3E6E4F9D" w14:textId="77777777" w:rsidR="004F00B3" w:rsidRPr="00C4407A" w:rsidRDefault="004F00B3" w:rsidP="004F00B3">
            <w:pPr>
              <w:pStyle w:val="RepStandard"/>
              <w:jc w:val="left"/>
              <w:rPr>
                <w:sz w:val="20"/>
                <w:szCs w:val="20"/>
              </w:rPr>
            </w:pPr>
            <w:r w:rsidRPr="00C4407A">
              <w:rPr>
                <w:sz w:val="20"/>
                <w:szCs w:val="20"/>
              </w:rPr>
              <w:t xml:space="preserve">Validation of analytical procedure for the determination of </w:t>
            </w:r>
            <w:proofErr w:type="spellStart"/>
            <w:r w:rsidRPr="00C4407A">
              <w:rPr>
                <w:sz w:val="20"/>
                <w:szCs w:val="20"/>
              </w:rPr>
              <w:t>Fenvalerate</w:t>
            </w:r>
            <w:proofErr w:type="spellEnd"/>
            <w:r w:rsidRPr="00C4407A">
              <w:rPr>
                <w:sz w:val="20"/>
                <w:szCs w:val="20"/>
              </w:rPr>
              <w:t xml:space="preserve"> (sum of constituent isomers including </w:t>
            </w:r>
            <w:proofErr w:type="spellStart"/>
            <w:r w:rsidRPr="00C4407A">
              <w:rPr>
                <w:sz w:val="20"/>
                <w:szCs w:val="20"/>
              </w:rPr>
              <w:t>Esfenvalerate</w:t>
            </w:r>
            <w:proofErr w:type="spellEnd"/>
            <w:r w:rsidRPr="00C4407A">
              <w:rPr>
                <w:sz w:val="20"/>
                <w:szCs w:val="20"/>
              </w:rPr>
              <w:t>) in plant residues (grape and tomato) by Gas Chromatography. E. Nowakowska-Bogdan, 2020, Report No. 148/2019</w:t>
            </w:r>
          </w:p>
          <w:p w14:paraId="28F107AA" w14:textId="77777777" w:rsidR="004F00B3" w:rsidRPr="00C4407A" w:rsidRDefault="004F00B3" w:rsidP="004F00B3">
            <w:pPr>
              <w:pStyle w:val="RepTable"/>
              <w:rPr>
                <w:szCs w:val="20"/>
              </w:rPr>
            </w:pPr>
            <w:r w:rsidRPr="00C4407A">
              <w:rPr>
                <w:szCs w:val="20"/>
              </w:rPr>
              <w:t>GLP</w:t>
            </w:r>
          </w:p>
          <w:p w14:paraId="41BFBF21"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74141B91"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42728DED" w14:textId="140800A2" w:rsidR="004F00B3" w:rsidRPr="00C4407A" w:rsidRDefault="004F00B3" w:rsidP="004F00B3">
            <w:pPr>
              <w:pStyle w:val="RepTable"/>
              <w:jc w:val="center"/>
              <w:rPr>
                <w:szCs w:val="20"/>
              </w:rPr>
            </w:pPr>
            <w:r>
              <w:rPr>
                <w:szCs w:val="20"/>
              </w:rPr>
              <w:t>XXXX</w:t>
            </w:r>
          </w:p>
        </w:tc>
      </w:tr>
      <w:tr w:rsidR="004F00B3" w:rsidRPr="00C4407A" w14:paraId="049383D2" w14:textId="77777777" w:rsidTr="007433E7">
        <w:tc>
          <w:tcPr>
            <w:tcW w:w="348" w:type="pct"/>
            <w:shd w:val="clear" w:color="auto" w:fill="auto"/>
          </w:tcPr>
          <w:p w14:paraId="184A2181" w14:textId="77777777" w:rsidR="004F00B3" w:rsidRPr="00C4407A" w:rsidRDefault="004F00B3" w:rsidP="004F00B3">
            <w:pPr>
              <w:pStyle w:val="RepTable"/>
              <w:rPr>
                <w:szCs w:val="20"/>
              </w:rPr>
            </w:pPr>
            <w:r w:rsidRPr="00C4407A">
              <w:rPr>
                <w:szCs w:val="20"/>
              </w:rPr>
              <w:t>KCP 5.2.2</w:t>
            </w:r>
          </w:p>
        </w:tc>
        <w:tc>
          <w:tcPr>
            <w:tcW w:w="636" w:type="pct"/>
            <w:shd w:val="clear" w:color="auto" w:fill="auto"/>
          </w:tcPr>
          <w:p w14:paraId="6EF409D5" w14:textId="77777777" w:rsidR="004F00B3" w:rsidRPr="00C4407A" w:rsidRDefault="004F00B3" w:rsidP="004F00B3">
            <w:pPr>
              <w:pStyle w:val="RepTable"/>
              <w:rPr>
                <w:szCs w:val="20"/>
              </w:rPr>
            </w:pPr>
            <w:r w:rsidRPr="00C4407A">
              <w:rPr>
                <w:szCs w:val="20"/>
              </w:rPr>
              <w:t>D. C. Brown</w:t>
            </w:r>
          </w:p>
        </w:tc>
        <w:tc>
          <w:tcPr>
            <w:tcW w:w="269" w:type="pct"/>
            <w:shd w:val="clear" w:color="auto" w:fill="auto"/>
          </w:tcPr>
          <w:p w14:paraId="232A2485" w14:textId="77777777" w:rsidR="004F00B3" w:rsidRPr="00C4407A" w:rsidRDefault="004F00B3" w:rsidP="004F00B3">
            <w:pPr>
              <w:pStyle w:val="RepTable"/>
              <w:jc w:val="center"/>
              <w:rPr>
                <w:szCs w:val="20"/>
              </w:rPr>
            </w:pPr>
            <w:r w:rsidRPr="00C4407A">
              <w:rPr>
                <w:szCs w:val="20"/>
              </w:rPr>
              <w:t>2012</w:t>
            </w:r>
          </w:p>
        </w:tc>
        <w:tc>
          <w:tcPr>
            <w:tcW w:w="2950" w:type="pct"/>
            <w:shd w:val="clear" w:color="auto" w:fill="auto"/>
          </w:tcPr>
          <w:p w14:paraId="22C7CAC6" w14:textId="77777777" w:rsidR="004F00B3" w:rsidRPr="00C4407A" w:rsidRDefault="004F00B3" w:rsidP="004F00B3">
            <w:pPr>
              <w:pStyle w:val="RepStandard"/>
              <w:jc w:val="left"/>
              <w:rPr>
                <w:sz w:val="20"/>
                <w:szCs w:val="20"/>
              </w:rPr>
            </w:pPr>
            <w:proofErr w:type="spellStart"/>
            <w:r w:rsidRPr="00C4407A">
              <w:rPr>
                <w:sz w:val="20"/>
                <w:szCs w:val="20"/>
              </w:rPr>
              <w:t>Esfenvalerate</w:t>
            </w:r>
            <w:proofErr w:type="spellEnd"/>
            <w:r w:rsidRPr="00C4407A">
              <w:rPr>
                <w:sz w:val="20"/>
                <w:szCs w:val="20"/>
              </w:rPr>
              <w:t xml:space="preserve"> – Determination of residue of </w:t>
            </w:r>
            <w:proofErr w:type="spellStart"/>
            <w:r w:rsidRPr="00C4407A">
              <w:rPr>
                <w:sz w:val="20"/>
                <w:szCs w:val="20"/>
              </w:rPr>
              <w:t>Esfenvalerate</w:t>
            </w:r>
            <w:proofErr w:type="spellEnd"/>
            <w:r w:rsidRPr="00C4407A">
              <w:rPr>
                <w:sz w:val="20"/>
                <w:szCs w:val="20"/>
              </w:rPr>
              <w:t xml:space="preserve"> (expressed as the addition of </w:t>
            </w:r>
            <w:proofErr w:type="spellStart"/>
            <w:r w:rsidRPr="00C4407A">
              <w:rPr>
                <w:sz w:val="20"/>
                <w:szCs w:val="20"/>
              </w:rPr>
              <w:t>fenvalerate</w:t>
            </w:r>
            <w:proofErr w:type="spellEnd"/>
            <w:r w:rsidRPr="00C4407A">
              <w:rPr>
                <w:sz w:val="20"/>
                <w:szCs w:val="20"/>
              </w:rPr>
              <w:t xml:space="preserve"> and </w:t>
            </w:r>
            <w:proofErr w:type="spellStart"/>
            <w:r w:rsidRPr="00C4407A">
              <w:rPr>
                <w:sz w:val="20"/>
                <w:szCs w:val="20"/>
              </w:rPr>
              <w:t>esfenvalerate</w:t>
            </w:r>
            <w:proofErr w:type="spellEnd"/>
            <w:r w:rsidRPr="00C4407A">
              <w:rPr>
                <w:sz w:val="20"/>
                <w:szCs w:val="20"/>
              </w:rPr>
              <w:t xml:space="preserve"> including the different isomers and using GC-MS) in peppers in 2012. D. C. Brown, 2012, Report No. S12-04136</w:t>
            </w:r>
          </w:p>
          <w:p w14:paraId="65BADA34" w14:textId="77777777" w:rsidR="004F00B3" w:rsidRPr="00C4407A" w:rsidRDefault="004F00B3" w:rsidP="004F00B3">
            <w:pPr>
              <w:pStyle w:val="RepTable"/>
              <w:rPr>
                <w:szCs w:val="20"/>
              </w:rPr>
            </w:pPr>
            <w:r w:rsidRPr="00C4407A">
              <w:rPr>
                <w:szCs w:val="20"/>
              </w:rPr>
              <w:t>GLP</w:t>
            </w:r>
          </w:p>
          <w:p w14:paraId="4C51F9A5"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7FE31956"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464FF5BF" w14:textId="169BBDD0" w:rsidR="004F00B3" w:rsidRPr="00C4407A" w:rsidRDefault="004F00B3" w:rsidP="004F00B3">
            <w:pPr>
              <w:pStyle w:val="RepTable"/>
              <w:jc w:val="center"/>
              <w:rPr>
                <w:szCs w:val="20"/>
              </w:rPr>
            </w:pPr>
            <w:r>
              <w:rPr>
                <w:szCs w:val="20"/>
              </w:rPr>
              <w:t>XXXX</w:t>
            </w:r>
          </w:p>
        </w:tc>
      </w:tr>
      <w:tr w:rsidR="004F00B3" w:rsidRPr="00C4407A" w14:paraId="3E97AFD9" w14:textId="77777777" w:rsidTr="007433E7">
        <w:tc>
          <w:tcPr>
            <w:tcW w:w="348" w:type="pct"/>
            <w:shd w:val="clear" w:color="auto" w:fill="auto"/>
          </w:tcPr>
          <w:p w14:paraId="2A34C431" w14:textId="77777777" w:rsidR="004F00B3" w:rsidRPr="00C4407A" w:rsidRDefault="004F00B3" w:rsidP="004F00B3">
            <w:pPr>
              <w:pStyle w:val="RepTable"/>
              <w:rPr>
                <w:szCs w:val="20"/>
              </w:rPr>
            </w:pPr>
            <w:r w:rsidRPr="00C4407A">
              <w:rPr>
                <w:szCs w:val="20"/>
              </w:rPr>
              <w:t>KCP 5.2.3</w:t>
            </w:r>
          </w:p>
        </w:tc>
        <w:tc>
          <w:tcPr>
            <w:tcW w:w="636" w:type="pct"/>
            <w:shd w:val="clear" w:color="auto" w:fill="auto"/>
          </w:tcPr>
          <w:p w14:paraId="4557486B"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408208B0"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57941D48"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Fenvalerate</w:t>
            </w:r>
            <w:proofErr w:type="spellEnd"/>
            <w:r w:rsidRPr="00C4407A">
              <w:rPr>
                <w:sz w:val="20"/>
                <w:szCs w:val="20"/>
              </w:rPr>
              <w:t xml:space="preserve"> (CAS: 51630-58-1, sum of constituent isomers including </w:t>
            </w:r>
            <w:proofErr w:type="spellStart"/>
            <w:r w:rsidRPr="00C4407A">
              <w:rPr>
                <w:sz w:val="20"/>
                <w:szCs w:val="20"/>
              </w:rPr>
              <w:t>esfenvalerate</w:t>
            </w:r>
            <w:proofErr w:type="spellEnd"/>
            <w:r w:rsidRPr="00C4407A">
              <w:rPr>
                <w:sz w:val="20"/>
                <w:szCs w:val="20"/>
              </w:rPr>
              <w:t>) in grapefruit by gas chromatography. M. Rubino, 2018, Report No. 18.625318.0001</w:t>
            </w:r>
          </w:p>
          <w:p w14:paraId="683428B9" w14:textId="77777777" w:rsidR="004F00B3" w:rsidRPr="00C4407A" w:rsidRDefault="004F00B3" w:rsidP="004F00B3">
            <w:pPr>
              <w:pStyle w:val="RepTable"/>
              <w:rPr>
                <w:szCs w:val="20"/>
              </w:rPr>
            </w:pPr>
            <w:r w:rsidRPr="00C4407A">
              <w:rPr>
                <w:szCs w:val="20"/>
              </w:rPr>
              <w:t>GLP</w:t>
            </w:r>
          </w:p>
          <w:p w14:paraId="340B2BAE"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2B979053"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70887905" w14:textId="3AE2F990" w:rsidR="004F00B3" w:rsidRPr="00C4407A" w:rsidRDefault="004F00B3" w:rsidP="004F00B3">
            <w:pPr>
              <w:pStyle w:val="RepTable"/>
              <w:jc w:val="center"/>
              <w:rPr>
                <w:szCs w:val="20"/>
              </w:rPr>
            </w:pPr>
            <w:r>
              <w:rPr>
                <w:szCs w:val="20"/>
              </w:rPr>
              <w:t>XXXX</w:t>
            </w:r>
          </w:p>
        </w:tc>
      </w:tr>
      <w:tr w:rsidR="004F00B3" w:rsidRPr="00C4407A" w14:paraId="00223EC9" w14:textId="77777777" w:rsidTr="007433E7">
        <w:tc>
          <w:tcPr>
            <w:tcW w:w="348" w:type="pct"/>
            <w:shd w:val="clear" w:color="auto" w:fill="auto"/>
          </w:tcPr>
          <w:p w14:paraId="5C41FB8F" w14:textId="77777777" w:rsidR="004F00B3" w:rsidRPr="00C4407A" w:rsidRDefault="004F00B3" w:rsidP="004F00B3">
            <w:pPr>
              <w:pStyle w:val="RepTable"/>
              <w:rPr>
                <w:szCs w:val="20"/>
              </w:rPr>
            </w:pPr>
            <w:r w:rsidRPr="00C4407A">
              <w:rPr>
                <w:szCs w:val="20"/>
              </w:rPr>
              <w:lastRenderedPageBreak/>
              <w:t>KCP 5.2.4</w:t>
            </w:r>
          </w:p>
        </w:tc>
        <w:tc>
          <w:tcPr>
            <w:tcW w:w="636" w:type="pct"/>
            <w:shd w:val="clear" w:color="auto" w:fill="auto"/>
          </w:tcPr>
          <w:p w14:paraId="6A5C9415" w14:textId="77777777" w:rsidR="004F00B3" w:rsidRPr="00C4407A" w:rsidRDefault="004F00B3" w:rsidP="004F00B3">
            <w:pPr>
              <w:pStyle w:val="RepTable"/>
              <w:rPr>
                <w:szCs w:val="20"/>
              </w:rPr>
            </w:pPr>
            <w:r w:rsidRPr="00C4407A">
              <w:rPr>
                <w:szCs w:val="20"/>
              </w:rPr>
              <w:t xml:space="preserve">M. Rubino </w:t>
            </w:r>
          </w:p>
        </w:tc>
        <w:tc>
          <w:tcPr>
            <w:tcW w:w="269" w:type="pct"/>
            <w:shd w:val="clear" w:color="auto" w:fill="auto"/>
          </w:tcPr>
          <w:p w14:paraId="7CA9E27C"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1C62AEBA"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Fenvalerate</w:t>
            </w:r>
            <w:proofErr w:type="spellEnd"/>
            <w:r w:rsidRPr="00C4407A">
              <w:rPr>
                <w:sz w:val="20"/>
                <w:szCs w:val="20"/>
              </w:rPr>
              <w:t xml:space="preserve"> (CAS: 51630-58-1, sum of constituent isomers including </w:t>
            </w:r>
            <w:proofErr w:type="spellStart"/>
            <w:r w:rsidRPr="00C4407A">
              <w:rPr>
                <w:sz w:val="20"/>
                <w:szCs w:val="20"/>
              </w:rPr>
              <w:t>esfenvalerate</w:t>
            </w:r>
            <w:proofErr w:type="spellEnd"/>
            <w:r w:rsidRPr="00C4407A">
              <w:rPr>
                <w:sz w:val="20"/>
                <w:szCs w:val="20"/>
              </w:rPr>
              <w:t>) in olives by gas chromatography. M. Rubino, 2018, Report No. 18.625318.0002</w:t>
            </w:r>
          </w:p>
          <w:p w14:paraId="10D5DCD5" w14:textId="77777777" w:rsidR="004F00B3" w:rsidRPr="00C4407A" w:rsidRDefault="004F00B3" w:rsidP="004F00B3">
            <w:pPr>
              <w:pStyle w:val="RepTable"/>
              <w:rPr>
                <w:szCs w:val="20"/>
              </w:rPr>
            </w:pPr>
            <w:r w:rsidRPr="00C4407A">
              <w:rPr>
                <w:szCs w:val="20"/>
              </w:rPr>
              <w:t>GLP</w:t>
            </w:r>
          </w:p>
          <w:p w14:paraId="778580E3"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57AE766E"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5B023E70" w14:textId="291E1364" w:rsidR="004F00B3" w:rsidRPr="00C4407A" w:rsidRDefault="004F00B3" w:rsidP="004F00B3">
            <w:pPr>
              <w:pStyle w:val="RepTable"/>
              <w:jc w:val="center"/>
              <w:rPr>
                <w:szCs w:val="20"/>
              </w:rPr>
            </w:pPr>
            <w:r>
              <w:rPr>
                <w:szCs w:val="20"/>
              </w:rPr>
              <w:t>XXXX</w:t>
            </w:r>
          </w:p>
        </w:tc>
      </w:tr>
      <w:tr w:rsidR="004F00B3" w:rsidRPr="00C4407A" w14:paraId="6ADFE05A" w14:textId="77777777" w:rsidTr="007433E7">
        <w:tc>
          <w:tcPr>
            <w:tcW w:w="348" w:type="pct"/>
            <w:shd w:val="clear" w:color="auto" w:fill="auto"/>
          </w:tcPr>
          <w:p w14:paraId="3CCF4E4E" w14:textId="77777777" w:rsidR="004F00B3" w:rsidRPr="00C4407A" w:rsidRDefault="004F00B3" w:rsidP="004F00B3">
            <w:pPr>
              <w:pStyle w:val="RepTable"/>
              <w:rPr>
                <w:szCs w:val="20"/>
              </w:rPr>
            </w:pPr>
            <w:r w:rsidRPr="00C4407A">
              <w:rPr>
                <w:szCs w:val="20"/>
              </w:rPr>
              <w:t>KCP 5.2.5</w:t>
            </w:r>
          </w:p>
        </w:tc>
        <w:tc>
          <w:tcPr>
            <w:tcW w:w="636" w:type="pct"/>
            <w:shd w:val="clear" w:color="auto" w:fill="auto"/>
          </w:tcPr>
          <w:p w14:paraId="77FBE365" w14:textId="77777777" w:rsidR="004F00B3" w:rsidRPr="00C4407A" w:rsidRDefault="004F00B3" w:rsidP="004F00B3">
            <w:pPr>
              <w:pStyle w:val="RepTable"/>
              <w:rPr>
                <w:szCs w:val="20"/>
              </w:rPr>
            </w:pPr>
            <w:r w:rsidRPr="00C4407A">
              <w:rPr>
                <w:szCs w:val="20"/>
              </w:rPr>
              <w:t>F. Lopez Benet</w:t>
            </w:r>
          </w:p>
        </w:tc>
        <w:tc>
          <w:tcPr>
            <w:tcW w:w="269" w:type="pct"/>
            <w:shd w:val="clear" w:color="auto" w:fill="auto"/>
          </w:tcPr>
          <w:p w14:paraId="154F98D9" w14:textId="77777777" w:rsidR="004F00B3" w:rsidRPr="00C4407A" w:rsidRDefault="004F00B3" w:rsidP="004F00B3">
            <w:pPr>
              <w:pStyle w:val="RepTable"/>
              <w:jc w:val="center"/>
              <w:rPr>
                <w:szCs w:val="20"/>
              </w:rPr>
            </w:pPr>
            <w:r w:rsidRPr="00C4407A">
              <w:rPr>
                <w:szCs w:val="20"/>
              </w:rPr>
              <w:t>2010</w:t>
            </w:r>
          </w:p>
        </w:tc>
        <w:tc>
          <w:tcPr>
            <w:tcW w:w="2950" w:type="pct"/>
            <w:shd w:val="clear" w:color="auto" w:fill="auto"/>
          </w:tcPr>
          <w:p w14:paraId="29A779C0" w14:textId="77777777" w:rsidR="004F00B3" w:rsidRPr="00C4407A" w:rsidRDefault="004F00B3" w:rsidP="004F00B3">
            <w:pPr>
              <w:pStyle w:val="RepStandard"/>
              <w:jc w:val="left"/>
              <w:rPr>
                <w:sz w:val="20"/>
                <w:szCs w:val="20"/>
              </w:rPr>
            </w:pPr>
            <w:r w:rsidRPr="00C4407A">
              <w:rPr>
                <w:sz w:val="20"/>
                <w:szCs w:val="20"/>
              </w:rPr>
              <w:t xml:space="preserve">Residue determination of </w:t>
            </w:r>
            <w:proofErr w:type="spellStart"/>
            <w:r w:rsidRPr="00C4407A">
              <w:rPr>
                <w:sz w:val="20"/>
                <w:szCs w:val="20"/>
              </w:rPr>
              <w:t>esfenvalerate</w:t>
            </w:r>
            <w:proofErr w:type="spellEnd"/>
            <w:r w:rsidRPr="00C4407A">
              <w:rPr>
                <w:sz w:val="20"/>
                <w:szCs w:val="20"/>
              </w:rPr>
              <w:t xml:space="preserve"> in olives. F. Lopez Benet, 2010, Report No. 130-09</w:t>
            </w:r>
          </w:p>
          <w:p w14:paraId="18F68814" w14:textId="77777777" w:rsidR="004F00B3" w:rsidRPr="00C4407A" w:rsidRDefault="004F00B3" w:rsidP="004F00B3">
            <w:pPr>
              <w:pStyle w:val="RepTable"/>
              <w:rPr>
                <w:szCs w:val="20"/>
              </w:rPr>
            </w:pPr>
            <w:r w:rsidRPr="00C4407A">
              <w:rPr>
                <w:szCs w:val="20"/>
              </w:rPr>
              <w:t>GLP</w:t>
            </w:r>
          </w:p>
          <w:p w14:paraId="44CF2C20"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5ADC9EB1"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5CC0C8B0" w14:textId="3E89B873" w:rsidR="004F00B3" w:rsidRPr="00C4407A" w:rsidRDefault="004F00B3" w:rsidP="004F00B3">
            <w:pPr>
              <w:pStyle w:val="RepTable"/>
              <w:jc w:val="center"/>
              <w:rPr>
                <w:szCs w:val="20"/>
              </w:rPr>
            </w:pPr>
            <w:r>
              <w:rPr>
                <w:szCs w:val="20"/>
              </w:rPr>
              <w:t>XXXX</w:t>
            </w:r>
          </w:p>
        </w:tc>
      </w:tr>
      <w:tr w:rsidR="004F00B3" w:rsidRPr="00C4407A" w14:paraId="366F86CE" w14:textId="77777777" w:rsidTr="007433E7">
        <w:tc>
          <w:tcPr>
            <w:tcW w:w="348" w:type="pct"/>
            <w:shd w:val="clear" w:color="auto" w:fill="auto"/>
          </w:tcPr>
          <w:p w14:paraId="29AEC36C" w14:textId="77777777" w:rsidR="004F00B3" w:rsidRPr="00C4407A" w:rsidRDefault="004F00B3" w:rsidP="004F00B3">
            <w:pPr>
              <w:pStyle w:val="RepTable"/>
              <w:rPr>
                <w:szCs w:val="20"/>
              </w:rPr>
            </w:pPr>
            <w:r w:rsidRPr="00C4407A">
              <w:rPr>
                <w:szCs w:val="20"/>
              </w:rPr>
              <w:t>KCP 5.2.6</w:t>
            </w:r>
          </w:p>
        </w:tc>
        <w:tc>
          <w:tcPr>
            <w:tcW w:w="636" w:type="pct"/>
            <w:shd w:val="clear" w:color="auto" w:fill="auto"/>
          </w:tcPr>
          <w:p w14:paraId="308BE146" w14:textId="77777777" w:rsidR="004F00B3" w:rsidRPr="00C4407A" w:rsidRDefault="004F00B3" w:rsidP="004F00B3">
            <w:pPr>
              <w:pStyle w:val="RepTable"/>
              <w:rPr>
                <w:szCs w:val="20"/>
              </w:rPr>
            </w:pPr>
            <w:r w:rsidRPr="00C4407A">
              <w:rPr>
                <w:szCs w:val="20"/>
              </w:rPr>
              <w:t>J. Giner</w:t>
            </w:r>
          </w:p>
        </w:tc>
        <w:tc>
          <w:tcPr>
            <w:tcW w:w="269" w:type="pct"/>
            <w:shd w:val="clear" w:color="auto" w:fill="auto"/>
          </w:tcPr>
          <w:p w14:paraId="014E0882"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29A9210B" w14:textId="77777777" w:rsidR="004F00B3" w:rsidRPr="00C4407A" w:rsidRDefault="004F00B3" w:rsidP="004F00B3">
            <w:pPr>
              <w:pStyle w:val="RepStandard"/>
              <w:jc w:val="left"/>
              <w:rPr>
                <w:sz w:val="20"/>
                <w:szCs w:val="20"/>
              </w:rPr>
            </w:pPr>
            <w:r w:rsidRPr="00C4407A">
              <w:rPr>
                <w:sz w:val="20"/>
                <w:szCs w:val="20"/>
              </w:rPr>
              <w:t xml:space="preserve">Determination of Residues of </w:t>
            </w:r>
            <w:proofErr w:type="spellStart"/>
            <w:r w:rsidRPr="00C4407A">
              <w:rPr>
                <w:sz w:val="20"/>
                <w:szCs w:val="20"/>
              </w:rPr>
              <w:t>Esfenvalerate</w:t>
            </w:r>
            <w:proofErr w:type="spellEnd"/>
            <w:r w:rsidRPr="00C4407A">
              <w:rPr>
                <w:sz w:val="20"/>
                <w:szCs w:val="20"/>
              </w:rPr>
              <w:t xml:space="preserve"> after Two applications in Wheat of </w:t>
            </w:r>
            <w:proofErr w:type="spellStart"/>
            <w:r w:rsidRPr="00C4407A">
              <w:rPr>
                <w:sz w:val="20"/>
                <w:szCs w:val="20"/>
              </w:rPr>
              <w:t>Esfenvalerate</w:t>
            </w:r>
            <w:proofErr w:type="spellEnd"/>
            <w:r w:rsidRPr="00C4407A">
              <w:rPr>
                <w:sz w:val="20"/>
                <w:szCs w:val="20"/>
              </w:rPr>
              <w:t xml:space="preserve"> 2.5% EC in Four Sites. J. Giner, 2018, Report No. 61017R-WW.FP.S1, Analytical phase: A. </w:t>
            </w:r>
            <w:proofErr w:type="spellStart"/>
            <w:r w:rsidRPr="00C4407A">
              <w:rPr>
                <w:sz w:val="20"/>
                <w:szCs w:val="20"/>
              </w:rPr>
              <w:t>Augustynek</w:t>
            </w:r>
            <w:proofErr w:type="spellEnd"/>
            <w:r w:rsidRPr="00C4407A">
              <w:rPr>
                <w:sz w:val="20"/>
                <w:szCs w:val="20"/>
              </w:rPr>
              <w:t>, Report No. DPL/34/2017</w:t>
            </w:r>
          </w:p>
          <w:p w14:paraId="58657737" w14:textId="77777777" w:rsidR="004F00B3" w:rsidRPr="00C4407A" w:rsidRDefault="004F00B3" w:rsidP="004F00B3">
            <w:pPr>
              <w:pStyle w:val="RepTable"/>
              <w:rPr>
                <w:szCs w:val="20"/>
              </w:rPr>
            </w:pPr>
            <w:r w:rsidRPr="00C4407A">
              <w:rPr>
                <w:szCs w:val="20"/>
              </w:rPr>
              <w:t>GLP</w:t>
            </w:r>
          </w:p>
          <w:p w14:paraId="479B649D"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2F6FC549"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6DF04AB9" w14:textId="7BA82961" w:rsidR="004F00B3" w:rsidRPr="00C4407A" w:rsidRDefault="004F00B3" w:rsidP="004F00B3">
            <w:pPr>
              <w:pStyle w:val="RepTable"/>
              <w:jc w:val="center"/>
              <w:rPr>
                <w:szCs w:val="20"/>
              </w:rPr>
            </w:pPr>
            <w:r>
              <w:rPr>
                <w:szCs w:val="20"/>
              </w:rPr>
              <w:t>XXXX</w:t>
            </w:r>
          </w:p>
        </w:tc>
      </w:tr>
      <w:tr w:rsidR="004F00B3" w:rsidRPr="00C4407A" w14:paraId="15336885" w14:textId="77777777" w:rsidTr="007433E7">
        <w:tc>
          <w:tcPr>
            <w:tcW w:w="348" w:type="pct"/>
            <w:shd w:val="clear" w:color="auto" w:fill="auto"/>
          </w:tcPr>
          <w:p w14:paraId="6F936061" w14:textId="77777777" w:rsidR="004F00B3" w:rsidRPr="00C4407A" w:rsidRDefault="004F00B3" w:rsidP="004F00B3">
            <w:pPr>
              <w:pStyle w:val="RepTable"/>
              <w:rPr>
                <w:szCs w:val="20"/>
              </w:rPr>
            </w:pPr>
            <w:r w:rsidRPr="00C4407A">
              <w:rPr>
                <w:szCs w:val="20"/>
              </w:rPr>
              <w:t>KCP 5.2.7</w:t>
            </w:r>
          </w:p>
        </w:tc>
        <w:tc>
          <w:tcPr>
            <w:tcW w:w="636" w:type="pct"/>
            <w:shd w:val="clear" w:color="auto" w:fill="auto"/>
          </w:tcPr>
          <w:p w14:paraId="03E55763" w14:textId="77777777" w:rsidR="004F00B3" w:rsidRPr="00C4407A" w:rsidRDefault="004F00B3" w:rsidP="004F00B3">
            <w:pPr>
              <w:pStyle w:val="RepTable"/>
              <w:rPr>
                <w:szCs w:val="20"/>
              </w:rPr>
            </w:pPr>
            <w:r w:rsidRPr="00C4407A">
              <w:rPr>
                <w:szCs w:val="20"/>
              </w:rPr>
              <w:t xml:space="preserve">M. Rubino </w:t>
            </w:r>
          </w:p>
        </w:tc>
        <w:tc>
          <w:tcPr>
            <w:tcW w:w="269" w:type="pct"/>
            <w:shd w:val="clear" w:color="auto" w:fill="auto"/>
          </w:tcPr>
          <w:p w14:paraId="1056250B"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53D7D3B0"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fenvalerate</w:t>
            </w:r>
            <w:proofErr w:type="spellEnd"/>
            <w:r w:rsidRPr="00C4407A">
              <w:rPr>
                <w:sz w:val="20"/>
                <w:szCs w:val="20"/>
              </w:rPr>
              <w:t xml:space="preserve"> (CAS: 51630-58-1, sum of constituent isomers including </w:t>
            </w:r>
            <w:proofErr w:type="spellStart"/>
            <w:r w:rsidRPr="00C4407A">
              <w:rPr>
                <w:sz w:val="20"/>
                <w:szCs w:val="20"/>
              </w:rPr>
              <w:t>Esfenvalerate</w:t>
            </w:r>
            <w:proofErr w:type="spellEnd"/>
            <w:r w:rsidRPr="00C4407A">
              <w:rPr>
                <w:sz w:val="20"/>
                <w:szCs w:val="20"/>
              </w:rPr>
              <w:t>) in wheat by gas chromatography. M. Rubino, 2018, Report No. 18.625318.0003</w:t>
            </w:r>
          </w:p>
          <w:p w14:paraId="19E0E5B9" w14:textId="77777777" w:rsidR="004F00B3" w:rsidRPr="00C4407A" w:rsidRDefault="004F00B3" w:rsidP="004F00B3">
            <w:pPr>
              <w:pStyle w:val="RepTable"/>
              <w:rPr>
                <w:szCs w:val="20"/>
              </w:rPr>
            </w:pPr>
            <w:r w:rsidRPr="00C4407A">
              <w:rPr>
                <w:szCs w:val="20"/>
              </w:rPr>
              <w:t>GLP</w:t>
            </w:r>
          </w:p>
          <w:p w14:paraId="63D9BB6D"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32F840E8"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78DEC4DE" w14:textId="5EE7150A" w:rsidR="004F00B3" w:rsidRPr="00C4407A" w:rsidRDefault="004F00B3" w:rsidP="004F00B3">
            <w:pPr>
              <w:pStyle w:val="RepTable"/>
              <w:jc w:val="center"/>
              <w:rPr>
                <w:szCs w:val="20"/>
              </w:rPr>
            </w:pPr>
            <w:r>
              <w:rPr>
                <w:szCs w:val="20"/>
              </w:rPr>
              <w:t>XXXX</w:t>
            </w:r>
          </w:p>
        </w:tc>
      </w:tr>
      <w:tr w:rsidR="004F00B3" w:rsidRPr="00C4407A" w14:paraId="01FE6455" w14:textId="77777777" w:rsidTr="007433E7">
        <w:tc>
          <w:tcPr>
            <w:tcW w:w="348" w:type="pct"/>
            <w:shd w:val="clear" w:color="auto" w:fill="auto"/>
          </w:tcPr>
          <w:p w14:paraId="703D7122" w14:textId="77777777" w:rsidR="004F00B3" w:rsidRPr="00C4407A" w:rsidRDefault="004F00B3" w:rsidP="004F00B3">
            <w:pPr>
              <w:pStyle w:val="RepTable"/>
              <w:rPr>
                <w:szCs w:val="20"/>
              </w:rPr>
            </w:pPr>
            <w:r w:rsidRPr="00C4407A">
              <w:rPr>
                <w:szCs w:val="20"/>
              </w:rPr>
              <w:t>KCP 5.2.8</w:t>
            </w:r>
          </w:p>
        </w:tc>
        <w:tc>
          <w:tcPr>
            <w:tcW w:w="636" w:type="pct"/>
            <w:shd w:val="clear" w:color="auto" w:fill="auto"/>
          </w:tcPr>
          <w:p w14:paraId="002A15C0"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6991058B"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7B8E986F"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Esfenvalerate</w:t>
            </w:r>
            <w:proofErr w:type="spellEnd"/>
            <w:r w:rsidRPr="00C4407A">
              <w:rPr>
                <w:sz w:val="20"/>
                <w:szCs w:val="20"/>
              </w:rPr>
              <w:t xml:space="preserve"> (CAS: 66230-04-4) in milk by gas chromatography. M. Rubino, 2018, Report No. 18.625318.0005</w:t>
            </w:r>
          </w:p>
          <w:p w14:paraId="287ADAFA" w14:textId="77777777" w:rsidR="004F00B3" w:rsidRPr="00C4407A" w:rsidRDefault="004F00B3" w:rsidP="004F00B3">
            <w:pPr>
              <w:pStyle w:val="RepTable"/>
              <w:rPr>
                <w:szCs w:val="20"/>
              </w:rPr>
            </w:pPr>
            <w:r w:rsidRPr="00C4407A">
              <w:rPr>
                <w:szCs w:val="20"/>
              </w:rPr>
              <w:t>GLP</w:t>
            </w:r>
          </w:p>
          <w:p w14:paraId="0C2F7E04"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15022716"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0EA24359" w14:textId="5CE59E50" w:rsidR="004F00B3" w:rsidRPr="00C4407A" w:rsidRDefault="004F00B3" w:rsidP="004F00B3">
            <w:pPr>
              <w:pStyle w:val="RepTable"/>
              <w:jc w:val="center"/>
              <w:rPr>
                <w:szCs w:val="20"/>
              </w:rPr>
            </w:pPr>
            <w:r>
              <w:rPr>
                <w:szCs w:val="20"/>
              </w:rPr>
              <w:t>XXXX</w:t>
            </w:r>
          </w:p>
        </w:tc>
      </w:tr>
      <w:tr w:rsidR="004F00B3" w:rsidRPr="00C4407A" w14:paraId="3B307B83" w14:textId="77777777" w:rsidTr="007433E7">
        <w:tc>
          <w:tcPr>
            <w:tcW w:w="348" w:type="pct"/>
            <w:shd w:val="clear" w:color="auto" w:fill="auto"/>
          </w:tcPr>
          <w:p w14:paraId="175BD0CC" w14:textId="77777777" w:rsidR="004F00B3" w:rsidRPr="00C4407A" w:rsidRDefault="004F00B3" w:rsidP="004F00B3">
            <w:pPr>
              <w:pStyle w:val="RepTable"/>
              <w:rPr>
                <w:szCs w:val="20"/>
              </w:rPr>
            </w:pPr>
            <w:r w:rsidRPr="00C4407A">
              <w:rPr>
                <w:szCs w:val="20"/>
              </w:rPr>
              <w:t>KCP 5.2.9</w:t>
            </w:r>
          </w:p>
        </w:tc>
        <w:tc>
          <w:tcPr>
            <w:tcW w:w="636" w:type="pct"/>
            <w:shd w:val="clear" w:color="auto" w:fill="auto"/>
          </w:tcPr>
          <w:p w14:paraId="3865D344" w14:textId="77777777" w:rsidR="004F00B3" w:rsidRPr="00C4407A" w:rsidRDefault="004F00B3" w:rsidP="004F00B3">
            <w:pPr>
              <w:pStyle w:val="RepTable"/>
              <w:rPr>
                <w:szCs w:val="20"/>
              </w:rPr>
            </w:pPr>
            <w:r w:rsidRPr="00C4407A">
              <w:rPr>
                <w:szCs w:val="20"/>
              </w:rPr>
              <w:t>J. Kicińska</w:t>
            </w:r>
          </w:p>
        </w:tc>
        <w:tc>
          <w:tcPr>
            <w:tcW w:w="269" w:type="pct"/>
            <w:shd w:val="clear" w:color="auto" w:fill="auto"/>
          </w:tcPr>
          <w:p w14:paraId="3566A82D"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3E4EA356" w14:textId="77777777" w:rsidR="004F00B3" w:rsidRPr="00C4407A" w:rsidRDefault="004F00B3" w:rsidP="004F00B3">
            <w:pPr>
              <w:pStyle w:val="RepStandard"/>
              <w:jc w:val="left"/>
              <w:rPr>
                <w:sz w:val="20"/>
                <w:szCs w:val="20"/>
              </w:rPr>
            </w:pPr>
            <w:r w:rsidRPr="00C4407A">
              <w:rPr>
                <w:sz w:val="20"/>
                <w:szCs w:val="20"/>
              </w:rPr>
              <w:t xml:space="preserve">Independent laboratory validation of a method for the determination of </w:t>
            </w:r>
            <w:proofErr w:type="spellStart"/>
            <w:r w:rsidRPr="00C4407A">
              <w:rPr>
                <w:sz w:val="20"/>
                <w:szCs w:val="20"/>
              </w:rPr>
              <w:t>Esfenvalerate</w:t>
            </w:r>
            <w:proofErr w:type="spellEnd"/>
            <w:r w:rsidRPr="00C4407A">
              <w:rPr>
                <w:sz w:val="20"/>
                <w:szCs w:val="20"/>
              </w:rPr>
              <w:t xml:space="preserve"> in milk by gas chromatography. J. Kicińska, 2018, Report No. ZBBZ-2016/37/DPL/5</w:t>
            </w:r>
          </w:p>
          <w:p w14:paraId="69DCDDAD" w14:textId="77777777" w:rsidR="004F00B3" w:rsidRPr="00C4407A" w:rsidRDefault="004F00B3" w:rsidP="004F00B3">
            <w:pPr>
              <w:pStyle w:val="RepTable"/>
              <w:rPr>
                <w:szCs w:val="20"/>
              </w:rPr>
            </w:pPr>
            <w:r w:rsidRPr="00C4407A">
              <w:rPr>
                <w:szCs w:val="20"/>
              </w:rPr>
              <w:t>GLP</w:t>
            </w:r>
          </w:p>
          <w:p w14:paraId="593121F8"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4CF1050E"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555BBB62" w14:textId="7CD0E59A" w:rsidR="004F00B3" w:rsidRPr="00C4407A" w:rsidRDefault="004F00B3" w:rsidP="004F00B3">
            <w:pPr>
              <w:pStyle w:val="RepTable"/>
              <w:jc w:val="center"/>
              <w:rPr>
                <w:szCs w:val="20"/>
              </w:rPr>
            </w:pPr>
            <w:r>
              <w:rPr>
                <w:szCs w:val="20"/>
              </w:rPr>
              <w:t>XXXX</w:t>
            </w:r>
          </w:p>
        </w:tc>
      </w:tr>
      <w:tr w:rsidR="004F00B3" w:rsidRPr="00C4407A" w14:paraId="451AFB58" w14:textId="77777777" w:rsidTr="007433E7">
        <w:tc>
          <w:tcPr>
            <w:tcW w:w="348" w:type="pct"/>
            <w:shd w:val="clear" w:color="auto" w:fill="auto"/>
          </w:tcPr>
          <w:p w14:paraId="4DFF336B" w14:textId="77777777" w:rsidR="004F00B3" w:rsidRPr="00C4407A" w:rsidRDefault="004F00B3" w:rsidP="004F00B3">
            <w:pPr>
              <w:pStyle w:val="RepTable"/>
              <w:rPr>
                <w:szCs w:val="20"/>
              </w:rPr>
            </w:pPr>
            <w:r w:rsidRPr="00C4407A">
              <w:rPr>
                <w:szCs w:val="20"/>
              </w:rPr>
              <w:t>KCP 5.2.10</w:t>
            </w:r>
          </w:p>
        </w:tc>
        <w:tc>
          <w:tcPr>
            <w:tcW w:w="636" w:type="pct"/>
            <w:shd w:val="clear" w:color="auto" w:fill="auto"/>
          </w:tcPr>
          <w:p w14:paraId="5264801D"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7493B61E"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61BE9814"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Esfenvalerate</w:t>
            </w:r>
            <w:proofErr w:type="spellEnd"/>
            <w:r w:rsidRPr="00C4407A">
              <w:rPr>
                <w:sz w:val="20"/>
                <w:szCs w:val="20"/>
              </w:rPr>
              <w:t xml:space="preserve"> (CAS: 66230-04-3) in egg by gas chromatography. M. Rubino, 2018, Report No. 18.625318.0006</w:t>
            </w:r>
          </w:p>
          <w:p w14:paraId="67DD28C8" w14:textId="77777777" w:rsidR="004F00B3" w:rsidRPr="00C4407A" w:rsidRDefault="004F00B3" w:rsidP="004F00B3">
            <w:pPr>
              <w:pStyle w:val="RepTable"/>
              <w:rPr>
                <w:szCs w:val="20"/>
              </w:rPr>
            </w:pPr>
            <w:r w:rsidRPr="00C4407A">
              <w:rPr>
                <w:szCs w:val="20"/>
              </w:rPr>
              <w:t>GLP</w:t>
            </w:r>
          </w:p>
          <w:p w14:paraId="2A72619D" w14:textId="77777777" w:rsidR="004F00B3" w:rsidRPr="00C4407A" w:rsidRDefault="004F00B3" w:rsidP="004F00B3">
            <w:pPr>
              <w:pStyle w:val="RepTable"/>
              <w:rPr>
                <w:szCs w:val="20"/>
              </w:rPr>
            </w:pPr>
            <w:r w:rsidRPr="00C4407A">
              <w:rPr>
                <w:szCs w:val="20"/>
              </w:rPr>
              <w:lastRenderedPageBreak/>
              <w:t>Unpublished</w:t>
            </w:r>
          </w:p>
        </w:tc>
        <w:tc>
          <w:tcPr>
            <w:tcW w:w="357" w:type="pct"/>
            <w:shd w:val="clear" w:color="auto" w:fill="auto"/>
          </w:tcPr>
          <w:p w14:paraId="01179F87" w14:textId="77777777" w:rsidR="004F00B3" w:rsidRPr="00C4407A" w:rsidRDefault="004F00B3" w:rsidP="004F00B3">
            <w:pPr>
              <w:pStyle w:val="RepTable"/>
              <w:jc w:val="center"/>
              <w:rPr>
                <w:szCs w:val="20"/>
              </w:rPr>
            </w:pPr>
            <w:r w:rsidRPr="00C4407A">
              <w:rPr>
                <w:szCs w:val="20"/>
              </w:rPr>
              <w:lastRenderedPageBreak/>
              <w:t>N</w:t>
            </w:r>
          </w:p>
        </w:tc>
        <w:tc>
          <w:tcPr>
            <w:tcW w:w="440" w:type="pct"/>
            <w:shd w:val="clear" w:color="auto" w:fill="auto"/>
          </w:tcPr>
          <w:p w14:paraId="024FA935" w14:textId="64A826A8" w:rsidR="004F00B3" w:rsidRPr="00C4407A" w:rsidRDefault="004F00B3" w:rsidP="004F00B3">
            <w:pPr>
              <w:pStyle w:val="RepTable"/>
              <w:jc w:val="center"/>
              <w:rPr>
                <w:szCs w:val="20"/>
              </w:rPr>
            </w:pPr>
            <w:r>
              <w:rPr>
                <w:szCs w:val="20"/>
              </w:rPr>
              <w:t>XXXX</w:t>
            </w:r>
          </w:p>
        </w:tc>
      </w:tr>
      <w:tr w:rsidR="004F00B3" w:rsidRPr="00C4407A" w14:paraId="6CF802BD" w14:textId="77777777" w:rsidTr="007433E7">
        <w:tc>
          <w:tcPr>
            <w:tcW w:w="348" w:type="pct"/>
            <w:shd w:val="clear" w:color="auto" w:fill="auto"/>
          </w:tcPr>
          <w:p w14:paraId="372940F0" w14:textId="77777777" w:rsidR="004F00B3" w:rsidRPr="00C4407A" w:rsidRDefault="004F00B3" w:rsidP="004F00B3">
            <w:pPr>
              <w:pStyle w:val="RepTable"/>
              <w:rPr>
                <w:szCs w:val="20"/>
              </w:rPr>
            </w:pPr>
            <w:r w:rsidRPr="00C4407A">
              <w:rPr>
                <w:szCs w:val="20"/>
              </w:rPr>
              <w:t>KCP 5.2.11</w:t>
            </w:r>
          </w:p>
        </w:tc>
        <w:tc>
          <w:tcPr>
            <w:tcW w:w="636" w:type="pct"/>
            <w:shd w:val="clear" w:color="auto" w:fill="auto"/>
          </w:tcPr>
          <w:p w14:paraId="44ACF9E0" w14:textId="77777777" w:rsidR="004F00B3" w:rsidRPr="00C4407A" w:rsidRDefault="004F00B3" w:rsidP="004F00B3">
            <w:pPr>
              <w:pStyle w:val="RepTable"/>
              <w:rPr>
                <w:szCs w:val="20"/>
              </w:rPr>
            </w:pPr>
            <w:r w:rsidRPr="00C4407A">
              <w:rPr>
                <w:szCs w:val="20"/>
              </w:rPr>
              <w:t>J. Kicińska</w:t>
            </w:r>
          </w:p>
        </w:tc>
        <w:tc>
          <w:tcPr>
            <w:tcW w:w="269" w:type="pct"/>
            <w:shd w:val="clear" w:color="auto" w:fill="auto"/>
          </w:tcPr>
          <w:p w14:paraId="3AFAD32D"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43844628" w14:textId="77777777" w:rsidR="004F00B3" w:rsidRPr="00C4407A" w:rsidRDefault="004F00B3" w:rsidP="004F00B3">
            <w:pPr>
              <w:pStyle w:val="RepStandard"/>
              <w:jc w:val="left"/>
              <w:rPr>
                <w:sz w:val="20"/>
                <w:szCs w:val="20"/>
              </w:rPr>
            </w:pPr>
            <w:r w:rsidRPr="00C4407A">
              <w:rPr>
                <w:sz w:val="20"/>
                <w:szCs w:val="20"/>
              </w:rPr>
              <w:t xml:space="preserve">Independent Laboratory Validation of a method for the determination of </w:t>
            </w:r>
            <w:proofErr w:type="spellStart"/>
            <w:r w:rsidRPr="00C4407A">
              <w:rPr>
                <w:sz w:val="20"/>
                <w:szCs w:val="20"/>
              </w:rPr>
              <w:t>Esfenvalerate</w:t>
            </w:r>
            <w:proofErr w:type="spellEnd"/>
            <w:r w:rsidRPr="00C4407A">
              <w:rPr>
                <w:sz w:val="20"/>
                <w:szCs w:val="20"/>
              </w:rPr>
              <w:t xml:space="preserve"> in egg by gas chromatography. J. Kicińska, 2018, Report No. ZBBZ-2016/37/DPL/4</w:t>
            </w:r>
          </w:p>
          <w:p w14:paraId="44843A15" w14:textId="77777777" w:rsidR="004F00B3" w:rsidRPr="00C4407A" w:rsidRDefault="004F00B3" w:rsidP="004F00B3">
            <w:pPr>
              <w:pStyle w:val="RepTable"/>
              <w:rPr>
                <w:szCs w:val="20"/>
              </w:rPr>
            </w:pPr>
            <w:r w:rsidRPr="00C4407A">
              <w:rPr>
                <w:szCs w:val="20"/>
              </w:rPr>
              <w:t>GLP</w:t>
            </w:r>
          </w:p>
          <w:p w14:paraId="1FB51165"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00691A66"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5B267233" w14:textId="242CB2B8" w:rsidR="004F00B3" w:rsidRPr="00C4407A" w:rsidRDefault="004F00B3" w:rsidP="004F00B3">
            <w:pPr>
              <w:pStyle w:val="RepTable"/>
              <w:jc w:val="center"/>
              <w:rPr>
                <w:szCs w:val="20"/>
              </w:rPr>
            </w:pPr>
            <w:r>
              <w:rPr>
                <w:szCs w:val="20"/>
              </w:rPr>
              <w:t>XXXX</w:t>
            </w:r>
          </w:p>
        </w:tc>
      </w:tr>
      <w:tr w:rsidR="004F00B3" w:rsidRPr="00C4407A" w14:paraId="34CF71A2" w14:textId="77777777" w:rsidTr="007433E7">
        <w:tc>
          <w:tcPr>
            <w:tcW w:w="348" w:type="pct"/>
            <w:shd w:val="clear" w:color="auto" w:fill="auto"/>
          </w:tcPr>
          <w:p w14:paraId="018E10B0" w14:textId="77777777" w:rsidR="004F00B3" w:rsidRPr="00C4407A" w:rsidRDefault="004F00B3" w:rsidP="004F00B3">
            <w:pPr>
              <w:pStyle w:val="RepTable"/>
              <w:rPr>
                <w:szCs w:val="20"/>
              </w:rPr>
            </w:pPr>
            <w:r w:rsidRPr="00C4407A">
              <w:rPr>
                <w:szCs w:val="20"/>
              </w:rPr>
              <w:t>KCP 5.2.12</w:t>
            </w:r>
          </w:p>
        </w:tc>
        <w:tc>
          <w:tcPr>
            <w:tcW w:w="636" w:type="pct"/>
            <w:shd w:val="clear" w:color="auto" w:fill="auto"/>
          </w:tcPr>
          <w:p w14:paraId="4222E583"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4FCBA78F"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52E7FD81"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esfenvalerate</w:t>
            </w:r>
            <w:proofErr w:type="spellEnd"/>
            <w:r w:rsidRPr="00C4407A">
              <w:rPr>
                <w:sz w:val="20"/>
                <w:szCs w:val="20"/>
              </w:rPr>
              <w:t xml:space="preserve"> (CAS: 66230-04-4) in meat by gas chromatography. M. Rubino, 2018, Report No. 18.625318.0007</w:t>
            </w:r>
          </w:p>
          <w:p w14:paraId="28F50E90" w14:textId="77777777" w:rsidR="004F00B3" w:rsidRPr="00C4407A" w:rsidRDefault="004F00B3" w:rsidP="004F00B3">
            <w:pPr>
              <w:pStyle w:val="RepTable"/>
              <w:rPr>
                <w:szCs w:val="20"/>
              </w:rPr>
            </w:pPr>
            <w:r w:rsidRPr="00C4407A">
              <w:rPr>
                <w:szCs w:val="20"/>
              </w:rPr>
              <w:t>GLP</w:t>
            </w:r>
          </w:p>
          <w:p w14:paraId="5C3C75D7"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1681968B"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04791962" w14:textId="29D971DB" w:rsidR="004F00B3" w:rsidRPr="00C4407A" w:rsidRDefault="004F00B3" w:rsidP="004F00B3">
            <w:pPr>
              <w:pStyle w:val="RepTable"/>
              <w:jc w:val="center"/>
              <w:rPr>
                <w:szCs w:val="20"/>
              </w:rPr>
            </w:pPr>
            <w:r>
              <w:rPr>
                <w:szCs w:val="20"/>
              </w:rPr>
              <w:t>XXXX</w:t>
            </w:r>
          </w:p>
        </w:tc>
      </w:tr>
      <w:tr w:rsidR="004F00B3" w:rsidRPr="00C4407A" w14:paraId="35038F73" w14:textId="77777777" w:rsidTr="007433E7">
        <w:tc>
          <w:tcPr>
            <w:tcW w:w="348" w:type="pct"/>
            <w:shd w:val="clear" w:color="auto" w:fill="auto"/>
          </w:tcPr>
          <w:p w14:paraId="15473410" w14:textId="77777777" w:rsidR="004F00B3" w:rsidRPr="00C4407A" w:rsidRDefault="004F00B3" w:rsidP="004F00B3">
            <w:pPr>
              <w:pStyle w:val="RepTable"/>
              <w:rPr>
                <w:szCs w:val="20"/>
              </w:rPr>
            </w:pPr>
            <w:r w:rsidRPr="00C4407A">
              <w:rPr>
                <w:szCs w:val="20"/>
              </w:rPr>
              <w:t>KCP 5.2.13</w:t>
            </w:r>
          </w:p>
        </w:tc>
        <w:tc>
          <w:tcPr>
            <w:tcW w:w="636" w:type="pct"/>
            <w:shd w:val="clear" w:color="auto" w:fill="auto"/>
          </w:tcPr>
          <w:p w14:paraId="67A505FA" w14:textId="77777777" w:rsidR="004F00B3" w:rsidRPr="00C4407A" w:rsidRDefault="004F00B3" w:rsidP="004F00B3">
            <w:pPr>
              <w:pStyle w:val="RepTable"/>
              <w:rPr>
                <w:szCs w:val="20"/>
              </w:rPr>
            </w:pPr>
            <w:r w:rsidRPr="00C4407A">
              <w:rPr>
                <w:szCs w:val="20"/>
              </w:rPr>
              <w:t>J. Kicińska</w:t>
            </w:r>
          </w:p>
        </w:tc>
        <w:tc>
          <w:tcPr>
            <w:tcW w:w="269" w:type="pct"/>
            <w:shd w:val="clear" w:color="auto" w:fill="auto"/>
          </w:tcPr>
          <w:p w14:paraId="40E3428E"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697D094A" w14:textId="77777777" w:rsidR="004F00B3" w:rsidRPr="00C4407A" w:rsidRDefault="004F00B3" w:rsidP="004F00B3">
            <w:pPr>
              <w:pStyle w:val="RepStandard"/>
              <w:jc w:val="left"/>
              <w:rPr>
                <w:sz w:val="20"/>
                <w:szCs w:val="20"/>
              </w:rPr>
            </w:pPr>
            <w:r w:rsidRPr="00C4407A">
              <w:rPr>
                <w:sz w:val="20"/>
                <w:szCs w:val="20"/>
              </w:rPr>
              <w:t xml:space="preserve">Independent Laboratory Validation of a method for the determination of </w:t>
            </w:r>
            <w:proofErr w:type="spellStart"/>
            <w:r w:rsidRPr="00C4407A">
              <w:rPr>
                <w:sz w:val="20"/>
                <w:szCs w:val="20"/>
              </w:rPr>
              <w:t>Esfenvalerate</w:t>
            </w:r>
            <w:proofErr w:type="spellEnd"/>
            <w:r w:rsidRPr="00C4407A">
              <w:rPr>
                <w:sz w:val="20"/>
                <w:szCs w:val="20"/>
              </w:rPr>
              <w:t xml:space="preserve"> in meat by gas chromatography. J. Kicińska, 2018, Report No. ZBBZ-2016/37/DPL/2</w:t>
            </w:r>
          </w:p>
          <w:p w14:paraId="7CDA5590" w14:textId="77777777" w:rsidR="004F00B3" w:rsidRPr="00C4407A" w:rsidRDefault="004F00B3" w:rsidP="004F00B3">
            <w:pPr>
              <w:pStyle w:val="RepTable"/>
              <w:rPr>
                <w:szCs w:val="20"/>
              </w:rPr>
            </w:pPr>
            <w:r w:rsidRPr="00C4407A">
              <w:rPr>
                <w:szCs w:val="20"/>
              </w:rPr>
              <w:t>GLP</w:t>
            </w:r>
          </w:p>
          <w:p w14:paraId="5F1174EA"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3BBF1BBC"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2D97D643" w14:textId="739E0559" w:rsidR="004F00B3" w:rsidRPr="00C4407A" w:rsidRDefault="004F00B3" w:rsidP="004F00B3">
            <w:pPr>
              <w:pStyle w:val="RepTable"/>
              <w:jc w:val="center"/>
              <w:rPr>
                <w:szCs w:val="20"/>
              </w:rPr>
            </w:pPr>
            <w:r>
              <w:rPr>
                <w:szCs w:val="20"/>
              </w:rPr>
              <w:t>XXXX</w:t>
            </w:r>
          </w:p>
        </w:tc>
      </w:tr>
      <w:tr w:rsidR="004F00B3" w:rsidRPr="00C4407A" w14:paraId="0D04265D" w14:textId="77777777" w:rsidTr="007433E7">
        <w:tc>
          <w:tcPr>
            <w:tcW w:w="348" w:type="pct"/>
            <w:shd w:val="clear" w:color="auto" w:fill="auto"/>
          </w:tcPr>
          <w:p w14:paraId="64A2F0B6" w14:textId="77777777" w:rsidR="004F00B3" w:rsidRPr="00C4407A" w:rsidRDefault="004F00B3" w:rsidP="004F00B3">
            <w:pPr>
              <w:pStyle w:val="RepTable"/>
              <w:rPr>
                <w:szCs w:val="20"/>
              </w:rPr>
            </w:pPr>
            <w:r w:rsidRPr="00C4407A">
              <w:rPr>
                <w:szCs w:val="20"/>
              </w:rPr>
              <w:t>KCP 5.2.14</w:t>
            </w:r>
          </w:p>
        </w:tc>
        <w:tc>
          <w:tcPr>
            <w:tcW w:w="636" w:type="pct"/>
            <w:shd w:val="clear" w:color="auto" w:fill="auto"/>
          </w:tcPr>
          <w:p w14:paraId="59F97053"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515703CE"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1239E602"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Esfenvalerate</w:t>
            </w:r>
            <w:proofErr w:type="spellEnd"/>
            <w:r w:rsidRPr="00C4407A">
              <w:rPr>
                <w:sz w:val="20"/>
                <w:szCs w:val="20"/>
              </w:rPr>
              <w:t xml:space="preserve"> (CASS: 66230-04-4) in fat by gas chromatography. M. Rubino, 2018, Report No. 18.625318.0008</w:t>
            </w:r>
          </w:p>
          <w:p w14:paraId="52398AFB" w14:textId="77777777" w:rsidR="004F00B3" w:rsidRPr="00C4407A" w:rsidRDefault="004F00B3" w:rsidP="004F00B3">
            <w:pPr>
              <w:pStyle w:val="RepTable"/>
              <w:rPr>
                <w:szCs w:val="20"/>
              </w:rPr>
            </w:pPr>
            <w:r w:rsidRPr="00C4407A">
              <w:rPr>
                <w:szCs w:val="20"/>
              </w:rPr>
              <w:t>GLP</w:t>
            </w:r>
          </w:p>
          <w:p w14:paraId="04959821"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79F9CE66"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7F7029E5" w14:textId="051A6879" w:rsidR="004F00B3" w:rsidRPr="00C4407A" w:rsidRDefault="004F00B3" w:rsidP="004F00B3">
            <w:pPr>
              <w:pStyle w:val="RepTable"/>
              <w:jc w:val="center"/>
              <w:rPr>
                <w:szCs w:val="20"/>
              </w:rPr>
            </w:pPr>
            <w:r>
              <w:rPr>
                <w:szCs w:val="20"/>
              </w:rPr>
              <w:t>XXXX</w:t>
            </w:r>
          </w:p>
        </w:tc>
      </w:tr>
      <w:tr w:rsidR="004F00B3" w:rsidRPr="00C4407A" w14:paraId="472FDF84" w14:textId="77777777" w:rsidTr="007433E7">
        <w:tc>
          <w:tcPr>
            <w:tcW w:w="348" w:type="pct"/>
            <w:shd w:val="clear" w:color="auto" w:fill="auto"/>
          </w:tcPr>
          <w:p w14:paraId="73406E1C" w14:textId="77777777" w:rsidR="004F00B3" w:rsidRPr="00C4407A" w:rsidRDefault="004F00B3" w:rsidP="004F00B3">
            <w:pPr>
              <w:pStyle w:val="RepTable"/>
              <w:rPr>
                <w:szCs w:val="20"/>
              </w:rPr>
            </w:pPr>
            <w:r w:rsidRPr="00C4407A">
              <w:rPr>
                <w:szCs w:val="20"/>
              </w:rPr>
              <w:t>KCP 5.2.15</w:t>
            </w:r>
          </w:p>
        </w:tc>
        <w:tc>
          <w:tcPr>
            <w:tcW w:w="636" w:type="pct"/>
            <w:shd w:val="clear" w:color="auto" w:fill="auto"/>
          </w:tcPr>
          <w:p w14:paraId="09CD2E72" w14:textId="77777777" w:rsidR="004F00B3" w:rsidRPr="00C4407A" w:rsidRDefault="004F00B3" w:rsidP="004F00B3">
            <w:pPr>
              <w:pStyle w:val="RepTable"/>
              <w:rPr>
                <w:szCs w:val="20"/>
              </w:rPr>
            </w:pPr>
            <w:r w:rsidRPr="00C4407A">
              <w:rPr>
                <w:szCs w:val="20"/>
              </w:rPr>
              <w:t>J. Kicińska</w:t>
            </w:r>
          </w:p>
        </w:tc>
        <w:tc>
          <w:tcPr>
            <w:tcW w:w="269" w:type="pct"/>
            <w:shd w:val="clear" w:color="auto" w:fill="auto"/>
          </w:tcPr>
          <w:p w14:paraId="1F7B9213"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629FA164" w14:textId="77777777" w:rsidR="004F00B3" w:rsidRPr="00C4407A" w:rsidRDefault="004F00B3" w:rsidP="004F00B3">
            <w:pPr>
              <w:pStyle w:val="RepStandard"/>
              <w:jc w:val="left"/>
              <w:rPr>
                <w:sz w:val="20"/>
                <w:szCs w:val="20"/>
              </w:rPr>
            </w:pPr>
            <w:r w:rsidRPr="00C4407A">
              <w:rPr>
                <w:sz w:val="20"/>
                <w:szCs w:val="20"/>
              </w:rPr>
              <w:t xml:space="preserve">Independent Laboratory Validation of a method for the determination of </w:t>
            </w:r>
            <w:proofErr w:type="spellStart"/>
            <w:r w:rsidRPr="00C4407A">
              <w:rPr>
                <w:sz w:val="20"/>
                <w:szCs w:val="20"/>
              </w:rPr>
              <w:t>Esfenvalerate</w:t>
            </w:r>
            <w:proofErr w:type="spellEnd"/>
            <w:r w:rsidRPr="00C4407A">
              <w:rPr>
                <w:sz w:val="20"/>
                <w:szCs w:val="20"/>
              </w:rPr>
              <w:t xml:space="preserve"> in fat by gas chromatography. J. Kicińska, 2018, Report No. ZBBZ-2016/37/DPL/3</w:t>
            </w:r>
          </w:p>
          <w:p w14:paraId="20FF65E7" w14:textId="77777777" w:rsidR="004F00B3" w:rsidRPr="00C4407A" w:rsidRDefault="004F00B3" w:rsidP="004F00B3">
            <w:pPr>
              <w:pStyle w:val="RepTable"/>
              <w:rPr>
                <w:szCs w:val="20"/>
              </w:rPr>
            </w:pPr>
            <w:r w:rsidRPr="00C4407A">
              <w:rPr>
                <w:szCs w:val="20"/>
              </w:rPr>
              <w:t>GLP</w:t>
            </w:r>
          </w:p>
          <w:p w14:paraId="00F509F7"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538C014D"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3D1AC622" w14:textId="21A35ACD" w:rsidR="004F00B3" w:rsidRPr="00C4407A" w:rsidRDefault="004F00B3" w:rsidP="004F00B3">
            <w:pPr>
              <w:pStyle w:val="RepTable"/>
              <w:jc w:val="center"/>
              <w:rPr>
                <w:szCs w:val="20"/>
              </w:rPr>
            </w:pPr>
            <w:r>
              <w:rPr>
                <w:szCs w:val="20"/>
              </w:rPr>
              <w:t>XXXX</w:t>
            </w:r>
          </w:p>
        </w:tc>
      </w:tr>
      <w:tr w:rsidR="004F00B3" w:rsidRPr="00C4407A" w14:paraId="19BB97A3" w14:textId="77777777" w:rsidTr="007433E7">
        <w:tc>
          <w:tcPr>
            <w:tcW w:w="348" w:type="pct"/>
            <w:shd w:val="clear" w:color="auto" w:fill="auto"/>
          </w:tcPr>
          <w:p w14:paraId="129EAAA4" w14:textId="77777777" w:rsidR="004F00B3" w:rsidRPr="00C4407A" w:rsidRDefault="004F00B3" w:rsidP="004F00B3">
            <w:pPr>
              <w:pStyle w:val="RepTable"/>
              <w:rPr>
                <w:szCs w:val="20"/>
              </w:rPr>
            </w:pPr>
            <w:r w:rsidRPr="00C4407A">
              <w:rPr>
                <w:szCs w:val="20"/>
              </w:rPr>
              <w:t>KCP 5.2.16</w:t>
            </w:r>
          </w:p>
        </w:tc>
        <w:tc>
          <w:tcPr>
            <w:tcW w:w="636" w:type="pct"/>
            <w:shd w:val="clear" w:color="auto" w:fill="auto"/>
          </w:tcPr>
          <w:p w14:paraId="6C050754"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17F712BC"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7C967B74" w14:textId="77777777" w:rsidR="004F00B3" w:rsidRPr="00C4407A" w:rsidRDefault="004F00B3" w:rsidP="004F00B3">
            <w:pPr>
              <w:pStyle w:val="RepStandard"/>
              <w:jc w:val="left"/>
              <w:rPr>
                <w:sz w:val="20"/>
                <w:szCs w:val="20"/>
              </w:rPr>
            </w:pPr>
            <w:r w:rsidRPr="00C4407A">
              <w:rPr>
                <w:sz w:val="20"/>
                <w:szCs w:val="20"/>
              </w:rPr>
              <w:t xml:space="preserve">Validation of the analytical procedure for the determination of </w:t>
            </w:r>
            <w:proofErr w:type="spellStart"/>
            <w:r w:rsidRPr="00C4407A">
              <w:rPr>
                <w:sz w:val="20"/>
                <w:szCs w:val="20"/>
              </w:rPr>
              <w:t>Esfenvalerate</w:t>
            </w:r>
            <w:proofErr w:type="spellEnd"/>
            <w:r w:rsidRPr="00C4407A">
              <w:rPr>
                <w:sz w:val="20"/>
                <w:szCs w:val="20"/>
              </w:rPr>
              <w:t xml:space="preserve"> (CAS: 66230-04-4) in liver by gas chromatography. M. Rubino, 2018, Report No. 18.625318.0009</w:t>
            </w:r>
          </w:p>
          <w:p w14:paraId="340B0415" w14:textId="77777777" w:rsidR="004F00B3" w:rsidRPr="00C4407A" w:rsidRDefault="004F00B3" w:rsidP="004F00B3">
            <w:pPr>
              <w:pStyle w:val="RepTable"/>
              <w:rPr>
                <w:szCs w:val="20"/>
              </w:rPr>
            </w:pPr>
            <w:r w:rsidRPr="00C4407A">
              <w:rPr>
                <w:szCs w:val="20"/>
              </w:rPr>
              <w:t>GLP</w:t>
            </w:r>
          </w:p>
          <w:p w14:paraId="25A865AF"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4851AC10"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0042B237" w14:textId="157B5A38" w:rsidR="004F00B3" w:rsidRPr="00C4407A" w:rsidRDefault="004F00B3" w:rsidP="004F00B3">
            <w:pPr>
              <w:pStyle w:val="RepTable"/>
              <w:jc w:val="center"/>
              <w:rPr>
                <w:szCs w:val="20"/>
              </w:rPr>
            </w:pPr>
            <w:r>
              <w:rPr>
                <w:szCs w:val="20"/>
              </w:rPr>
              <w:t>XXXX</w:t>
            </w:r>
          </w:p>
        </w:tc>
      </w:tr>
      <w:tr w:rsidR="004F00B3" w:rsidRPr="00C4407A" w14:paraId="48CCAE58" w14:textId="77777777" w:rsidTr="007433E7">
        <w:tc>
          <w:tcPr>
            <w:tcW w:w="348" w:type="pct"/>
            <w:shd w:val="clear" w:color="auto" w:fill="auto"/>
          </w:tcPr>
          <w:p w14:paraId="4CB50FC6" w14:textId="77777777" w:rsidR="004F00B3" w:rsidRPr="00C4407A" w:rsidRDefault="004F00B3" w:rsidP="004F00B3">
            <w:pPr>
              <w:pStyle w:val="RepTable"/>
              <w:rPr>
                <w:szCs w:val="20"/>
              </w:rPr>
            </w:pPr>
            <w:r w:rsidRPr="00C4407A">
              <w:rPr>
                <w:szCs w:val="20"/>
              </w:rPr>
              <w:t>KCP 5.2.17</w:t>
            </w:r>
          </w:p>
        </w:tc>
        <w:tc>
          <w:tcPr>
            <w:tcW w:w="636" w:type="pct"/>
            <w:shd w:val="clear" w:color="auto" w:fill="auto"/>
          </w:tcPr>
          <w:p w14:paraId="592AF2AE" w14:textId="77777777" w:rsidR="004F00B3" w:rsidRPr="00C4407A" w:rsidRDefault="004F00B3" w:rsidP="004F00B3">
            <w:pPr>
              <w:pStyle w:val="RepTable"/>
              <w:rPr>
                <w:szCs w:val="20"/>
              </w:rPr>
            </w:pPr>
            <w:r w:rsidRPr="00C4407A">
              <w:rPr>
                <w:szCs w:val="20"/>
              </w:rPr>
              <w:t>J. Kicińska</w:t>
            </w:r>
          </w:p>
        </w:tc>
        <w:tc>
          <w:tcPr>
            <w:tcW w:w="269" w:type="pct"/>
            <w:shd w:val="clear" w:color="auto" w:fill="auto"/>
          </w:tcPr>
          <w:p w14:paraId="5FACE1C3"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065DECE8" w14:textId="77777777" w:rsidR="004F00B3" w:rsidRPr="00C4407A" w:rsidRDefault="004F00B3" w:rsidP="004F00B3">
            <w:pPr>
              <w:pStyle w:val="RepStandard"/>
              <w:jc w:val="left"/>
              <w:rPr>
                <w:sz w:val="20"/>
                <w:szCs w:val="20"/>
              </w:rPr>
            </w:pPr>
            <w:r w:rsidRPr="00C4407A">
              <w:rPr>
                <w:sz w:val="20"/>
                <w:szCs w:val="20"/>
              </w:rPr>
              <w:t xml:space="preserve">Independent Laboratory Validation of a method for the determination of </w:t>
            </w:r>
            <w:proofErr w:type="spellStart"/>
            <w:r w:rsidRPr="00C4407A">
              <w:rPr>
                <w:sz w:val="20"/>
                <w:szCs w:val="20"/>
              </w:rPr>
              <w:t>Esfenvalerate</w:t>
            </w:r>
            <w:proofErr w:type="spellEnd"/>
            <w:r w:rsidRPr="00C4407A">
              <w:rPr>
                <w:sz w:val="20"/>
                <w:szCs w:val="20"/>
              </w:rPr>
              <w:t xml:space="preserve"> in liver by gas chromatography. J. Kicińska, 2018, Report No. ZBBZ-2016/37/DPL/1</w:t>
            </w:r>
          </w:p>
          <w:p w14:paraId="5C562572" w14:textId="77777777" w:rsidR="004F00B3" w:rsidRPr="00C4407A" w:rsidRDefault="004F00B3" w:rsidP="004F00B3">
            <w:pPr>
              <w:pStyle w:val="RepTable"/>
              <w:rPr>
                <w:szCs w:val="20"/>
              </w:rPr>
            </w:pPr>
            <w:r w:rsidRPr="00C4407A">
              <w:rPr>
                <w:szCs w:val="20"/>
              </w:rPr>
              <w:t>GLP</w:t>
            </w:r>
          </w:p>
          <w:p w14:paraId="6FE763D9"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1AEE6915"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4741F7D0" w14:textId="28F5AA2D" w:rsidR="004F00B3" w:rsidRPr="00C4407A" w:rsidRDefault="004F00B3" w:rsidP="004F00B3">
            <w:pPr>
              <w:pStyle w:val="RepTable"/>
              <w:jc w:val="center"/>
              <w:rPr>
                <w:szCs w:val="20"/>
              </w:rPr>
            </w:pPr>
            <w:r>
              <w:rPr>
                <w:szCs w:val="20"/>
              </w:rPr>
              <w:t>XXXX</w:t>
            </w:r>
          </w:p>
        </w:tc>
      </w:tr>
      <w:tr w:rsidR="004F00B3" w:rsidRPr="00C4407A" w14:paraId="0B16F066" w14:textId="77777777" w:rsidTr="007433E7">
        <w:tc>
          <w:tcPr>
            <w:tcW w:w="348" w:type="pct"/>
            <w:shd w:val="clear" w:color="auto" w:fill="auto"/>
          </w:tcPr>
          <w:p w14:paraId="6F494041" w14:textId="77777777" w:rsidR="004F00B3" w:rsidRPr="00C4407A" w:rsidRDefault="004F00B3" w:rsidP="004F00B3">
            <w:pPr>
              <w:pStyle w:val="RepTable"/>
              <w:rPr>
                <w:szCs w:val="20"/>
              </w:rPr>
            </w:pPr>
            <w:r w:rsidRPr="00C4407A">
              <w:rPr>
                <w:szCs w:val="20"/>
              </w:rPr>
              <w:lastRenderedPageBreak/>
              <w:t>KCP 5.2.18</w:t>
            </w:r>
          </w:p>
        </w:tc>
        <w:tc>
          <w:tcPr>
            <w:tcW w:w="636" w:type="pct"/>
            <w:shd w:val="clear" w:color="auto" w:fill="auto"/>
          </w:tcPr>
          <w:p w14:paraId="6832F918" w14:textId="77777777" w:rsidR="004F00B3" w:rsidRPr="00C4407A" w:rsidRDefault="004F00B3" w:rsidP="004F00B3">
            <w:pPr>
              <w:pStyle w:val="RepTable"/>
              <w:rPr>
                <w:szCs w:val="20"/>
              </w:rPr>
            </w:pPr>
            <w:r w:rsidRPr="00C4407A">
              <w:rPr>
                <w:szCs w:val="20"/>
              </w:rPr>
              <w:t>M. Rubino</w:t>
            </w:r>
          </w:p>
        </w:tc>
        <w:tc>
          <w:tcPr>
            <w:tcW w:w="269" w:type="pct"/>
            <w:shd w:val="clear" w:color="auto" w:fill="auto"/>
          </w:tcPr>
          <w:p w14:paraId="068AF4C0"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1BDC13DD" w14:textId="77777777" w:rsidR="004F00B3" w:rsidRPr="00C4407A" w:rsidRDefault="004F00B3" w:rsidP="004F00B3">
            <w:pPr>
              <w:pStyle w:val="RepStandard"/>
              <w:jc w:val="left"/>
              <w:rPr>
                <w:sz w:val="20"/>
                <w:szCs w:val="20"/>
              </w:rPr>
            </w:pPr>
            <w:r w:rsidRPr="00C4407A">
              <w:rPr>
                <w:sz w:val="20"/>
                <w:szCs w:val="20"/>
              </w:rPr>
              <w:t>Validation of the analytical procedure for the determination of CPIA (CAS: 2012-74-0), in liver by liquid chromatography. M. Rubino, 2018, Report No. 18.625318.0010</w:t>
            </w:r>
          </w:p>
          <w:p w14:paraId="64F2BBE8" w14:textId="77777777" w:rsidR="004F00B3" w:rsidRPr="00C4407A" w:rsidRDefault="004F00B3" w:rsidP="004F00B3">
            <w:pPr>
              <w:pStyle w:val="RepTable"/>
              <w:rPr>
                <w:szCs w:val="20"/>
              </w:rPr>
            </w:pPr>
            <w:r w:rsidRPr="00C4407A">
              <w:rPr>
                <w:szCs w:val="20"/>
              </w:rPr>
              <w:t>GLP</w:t>
            </w:r>
          </w:p>
          <w:p w14:paraId="4F1F9D14"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0AD9F464"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668157EC" w14:textId="373AD434" w:rsidR="004F00B3" w:rsidRPr="00C4407A" w:rsidRDefault="004F00B3" w:rsidP="004F00B3">
            <w:pPr>
              <w:pStyle w:val="RepTable"/>
              <w:jc w:val="center"/>
              <w:rPr>
                <w:szCs w:val="20"/>
              </w:rPr>
            </w:pPr>
            <w:r>
              <w:rPr>
                <w:szCs w:val="20"/>
              </w:rPr>
              <w:t>XXXX</w:t>
            </w:r>
          </w:p>
        </w:tc>
      </w:tr>
      <w:tr w:rsidR="004F00B3" w:rsidRPr="00C4407A" w14:paraId="21342B0A" w14:textId="77777777" w:rsidTr="007433E7">
        <w:tc>
          <w:tcPr>
            <w:tcW w:w="348" w:type="pct"/>
            <w:shd w:val="clear" w:color="auto" w:fill="auto"/>
          </w:tcPr>
          <w:p w14:paraId="0A112F9B" w14:textId="77777777" w:rsidR="004F00B3" w:rsidRPr="00C4407A" w:rsidRDefault="004F00B3" w:rsidP="004F00B3">
            <w:pPr>
              <w:pStyle w:val="RepTable"/>
              <w:rPr>
                <w:szCs w:val="20"/>
              </w:rPr>
            </w:pPr>
            <w:r w:rsidRPr="00C4407A">
              <w:rPr>
                <w:szCs w:val="20"/>
              </w:rPr>
              <w:t>KCP 5.2.19</w:t>
            </w:r>
          </w:p>
        </w:tc>
        <w:tc>
          <w:tcPr>
            <w:tcW w:w="636" w:type="pct"/>
            <w:shd w:val="clear" w:color="auto" w:fill="auto"/>
          </w:tcPr>
          <w:p w14:paraId="505C09C6" w14:textId="77777777" w:rsidR="004F00B3" w:rsidRPr="00C4407A" w:rsidRDefault="004F00B3" w:rsidP="004F00B3">
            <w:pPr>
              <w:pStyle w:val="RepTable"/>
              <w:rPr>
                <w:szCs w:val="20"/>
              </w:rPr>
            </w:pPr>
            <w:r w:rsidRPr="00C4407A">
              <w:rPr>
                <w:szCs w:val="20"/>
              </w:rPr>
              <w:t>G. Sureshi</w:t>
            </w:r>
          </w:p>
        </w:tc>
        <w:tc>
          <w:tcPr>
            <w:tcW w:w="269" w:type="pct"/>
            <w:shd w:val="clear" w:color="auto" w:fill="auto"/>
          </w:tcPr>
          <w:p w14:paraId="75EFE12B" w14:textId="77777777" w:rsidR="004F00B3" w:rsidRPr="00C4407A" w:rsidRDefault="004F00B3" w:rsidP="004F00B3">
            <w:pPr>
              <w:pStyle w:val="RepTable"/>
              <w:jc w:val="center"/>
              <w:rPr>
                <w:szCs w:val="20"/>
              </w:rPr>
            </w:pPr>
            <w:r w:rsidRPr="00C4407A">
              <w:rPr>
                <w:szCs w:val="20"/>
              </w:rPr>
              <w:t>2019</w:t>
            </w:r>
          </w:p>
        </w:tc>
        <w:tc>
          <w:tcPr>
            <w:tcW w:w="2950" w:type="pct"/>
            <w:shd w:val="clear" w:color="auto" w:fill="auto"/>
          </w:tcPr>
          <w:p w14:paraId="0E9E3293" w14:textId="77777777" w:rsidR="004F00B3" w:rsidRPr="00C4407A" w:rsidRDefault="004F00B3" w:rsidP="004F00B3">
            <w:pPr>
              <w:pStyle w:val="RepStandard"/>
              <w:jc w:val="left"/>
              <w:rPr>
                <w:sz w:val="20"/>
                <w:szCs w:val="20"/>
              </w:rPr>
            </w:pPr>
            <w:r w:rsidRPr="00C4407A">
              <w:rPr>
                <w:sz w:val="20"/>
                <w:szCs w:val="20"/>
              </w:rPr>
              <w:t>Independent Laboratory validation for the determination of 2-(4-chlorophenyl)-3-methylbutyric acid (CPIA metabolite) residues in liver samples. G. Sureshi, 2019, Report No. BIO-ANM 1227</w:t>
            </w:r>
          </w:p>
          <w:p w14:paraId="6606DFEE" w14:textId="77777777" w:rsidR="004F00B3" w:rsidRPr="00C4407A" w:rsidRDefault="004F00B3" w:rsidP="004F00B3">
            <w:pPr>
              <w:pStyle w:val="RepTable"/>
              <w:rPr>
                <w:szCs w:val="20"/>
              </w:rPr>
            </w:pPr>
            <w:r w:rsidRPr="00C4407A">
              <w:rPr>
                <w:szCs w:val="20"/>
              </w:rPr>
              <w:t>GLP</w:t>
            </w:r>
          </w:p>
          <w:p w14:paraId="30C9A5F2"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42F011C0"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0EE5CE9E" w14:textId="7B138FD3" w:rsidR="004F00B3" w:rsidRPr="00C4407A" w:rsidRDefault="004F00B3" w:rsidP="004F00B3">
            <w:pPr>
              <w:pStyle w:val="RepTable"/>
              <w:jc w:val="center"/>
              <w:rPr>
                <w:szCs w:val="20"/>
              </w:rPr>
            </w:pPr>
            <w:r>
              <w:rPr>
                <w:szCs w:val="20"/>
              </w:rPr>
              <w:t>XXXX</w:t>
            </w:r>
          </w:p>
        </w:tc>
      </w:tr>
      <w:tr w:rsidR="004F00B3" w:rsidRPr="00C4407A" w14:paraId="1F5D7E67" w14:textId="77777777" w:rsidTr="007433E7">
        <w:tc>
          <w:tcPr>
            <w:tcW w:w="348" w:type="pct"/>
            <w:shd w:val="clear" w:color="auto" w:fill="auto"/>
          </w:tcPr>
          <w:p w14:paraId="6963D57A" w14:textId="77777777" w:rsidR="004F00B3" w:rsidRPr="00C4407A" w:rsidRDefault="004F00B3" w:rsidP="004F00B3">
            <w:pPr>
              <w:pStyle w:val="RepTable"/>
              <w:rPr>
                <w:szCs w:val="20"/>
              </w:rPr>
            </w:pPr>
            <w:r w:rsidRPr="00C4407A">
              <w:rPr>
                <w:szCs w:val="20"/>
              </w:rPr>
              <w:t>KCP 5.2.20</w:t>
            </w:r>
          </w:p>
        </w:tc>
        <w:tc>
          <w:tcPr>
            <w:tcW w:w="636" w:type="pct"/>
            <w:shd w:val="clear" w:color="auto" w:fill="auto"/>
          </w:tcPr>
          <w:p w14:paraId="3601A806" w14:textId="77777777" w:rsidR="004F00B3" w:rsidRPr="00C4407A" w:rsidRDefault="004F00B3" w:rsidP="004F00B3">
            <w:pPr>
              <w:pStyle w:val="RepTable"/>
              <w:rPr>
                <w:szCs w:val="20"/>
              </w:rPr>
            </w:pPr>
            <w:r w:rsidRPr="00C4407A">
              <w:rPr>
                <w:szCs w:val="20"/>
              </w:rPr>
              <w:t>J. Hitchens</w:t>
            </w:r>
          </w:p>
        </w:tc>
        <w:tc>
          <w:tcPr>
            <w:tcW w:w="269" w:type="pct"/>
            <w:shd w:val="clear" w:color="auto" w:fill="auto"/>
          </w:tcPr>
          <w:p w14:paraId="7897CDEF" w14:textId="77777777" w:rsidR="004F00B3" w:rsidRPr="00C4407A" w:rsidRDefault="004F00B3" w:rsidP="004F00B3">
            <w:pPr>
              <w:pStyle w:val="RepTable"/>
              <w:jc w:val="center"/>
              <w:rPr>
                <w:szCs w:val="20"/>
              </w:rPr>
            </w:pPr>
            <w:r w:rsidRPr="00C4407A">
              <w:rPr>
                <w:szCs w:val="20"/>
              </w:rPr>
              <w:t>2019</w:t>
            </w:r>
          </w:p>
        </w:tc>
        <w:tc>
          <w:tcPr>
            <w:tcW w:w="2950" w:type="pct"/>
            <w:shd w:val="clear" w:color="auto" w:fill="auto"/>
          </w:tcPr>
          <w:p w14:paraId="72C44F45" w14:textId="77777777" w:rsidR="004F00B3" w:rsidRPr="00C4407A" w:rsidRDefault="004F00B3" w:rsidP="004F00B3">
            <w:pPr>
              <w:pStyle w:val="RepStandard"/>
              <w:jc w:val="left"/>
              <w:rPr>
                <w:sz w:val="20"/>
                <w:szCs w:val="20"/>
              </w:rPr>
            </w:pPr>
            <w:r w:rsidRPr="00C4407A">
              <w:rPr>
                <w:sz w:val="20"/>
                <w:szCs w:val="20"/>
              </w:rPr>
              <w:t xml:space="preserve">Terrestrial Soil Dissipation of </w:t>
            </w:r>
            <w:proofErr w:type="spellStart"/>
            <w:r w:rsidRPr="00C4407A">
              <w:rPr>
                <w:sz w:val="20"/>
                <w:szCs w:val="20"/>
              </w:rPr>
              <w:t>Esfenvalerate</w:t>
            </w:r>
            <w:proofErr w:type="spellEnd"/>
            <w:r w:rsidRPr="00C4407A">
              <w:rPr>
                <w:sz w:val="20"/>
                <w:szCs w:val="20"/>
              </w:rPr>
              <w:t xml:space="preserve"> after one Application to Bare Soil in Southern Europe. J. Hitchens. 2019, Report No. YV/18/009</w:t>
            </w:r>
          </w:p>
          <w:p w14:paraId="7021F73C" w14:textId="77777777" w:rsidR="004F00B3" w:rsidRPr="00C4407A" w:rsidRDefault="004F00B3" w:rsidP="004F00B3">
            <w:pPr>
              <w:pStyle w:val="RepTable"/>
              <w:rPr>
                <w:szCs w:val="20"/>
              </w:rPr>
            </w:pPr>
            <w:r w:rsidRPr="00C4407A">
              <w:rPr>
                <w:szCs w:val="20"/>
              </w:rPr>
              <w:t>GLP</w:t>
            </w:r>
          </w:p>
          <w:p w14:paraId="6216ABA9"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1AC45DC5"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7A4E0D34" w14:textId="5D18D810" w:rsidR="004F00B3" w:rsidRPr="00C4407A" w:rsidRDefault="004F00B3" w:rsidP="004F00B3">
            <w:pPr>
              <w:pStyle w:val="RepTable"/>
              <w:jc w:val="center"/>
              <w:rPr>
                <w:szCs w:val="20"/>
              </w:rPr>
            </w:pPr>
            <w:r>
              <w:rPr>
                <w:szCs w:val="20"/>
              </w:rPr>
              <w:t>XXXX</w:t>
            </w:r>
          </w:p>
        </w:tc>
      </w:tr>
      <w:tr w:rsidR="004F00B3" w:rsidRPr="00C4407A" w14:paraId="6BE719D7" w14:textId="77777777" w:rsidTr="007433E7">
        <w:tc>
          <w:tcPr>
            <w:tcW w:w="348" w:type="pct"/>
            <w:shd w:val="clear" w:color="auto" w:fill="auto"/>
          </w:tcPr>
          <w:p w14:paraId="60C6E84B" w14:textId="77777777" w:rsidR="004F00B3" w:rsidRPr="00C4407A" w:rsidRDefault="004F00B3" w:rsidP="004F00B3">
            <w:pPr>
              <w:pStyle w:val="RepTable"/>
              <w:rPr>
                <w:szCs w:val="20"/>
              </w:rPr>
            </w:pPr>
            <w:r w:rsidRPr="00C4407A">
              <w:rPr>
                <w:szCs w:val="20"/>
              </w:rPr>
              <w:t>KCP 5.2.21</w:t>
            </w:r>
          </w:p>
        </w:tc>
        <w:tc>
          <w:tcPr>
            <w:tcW w:w="636" w:type="pct"/>
            <w:shd w:val="clear" w:color="auto" w:fill="auto"/>
          </w:tcPr>
          <w:p w14:paraId="49CA6BE6" w14:textId="77777777" w:rsidR="004F00B3" w:rsidRPr="00C4407A" w:rsidRDefault="004F00B3" w:rsidP="004F00B3">
            <w:pPr>
              <w:pStyle w:val="RepTable"/>
              <w:rPr>
                <w:szCs w:val="20"/>
              </w:rPr>
            </w:pPr>
            <w:r w:rsidRPr="00C4407A">
              <w:rPr>
                <w:szCs w:val="20"/>
              </w:rPr>
              <w:t>D. Longhi</w:t>
            </w:r>
          </w:p>
        </w:tc>
        <w:tc>
          <w:tcPr>
            <w:tcW w:w="269" w:type="pct"/>
            <w:shd w:val="clear" w:color="auto" w:fill="auto"/>
          </w:tcPr>
          <w:p w14:paraId="759A2A8C" w14:textId="77777777" w:rsidR="004F00B3" w:rsidRPr="00C4407A" w:rsidRDefault="004F00B3" w:rsidP="004F00B3">
            <w:pPr>
              <w:pStyle w:val="RepTable"/>
              <w:jc w:val="center"/>
              <w:rPr>
                <w:szCs w:val="20"/>
              </w:rPr>
            </w:pPr>
            <w:r w:rsidRPr="00C4407A">
              <w:rPr>
                <w:szCs w:val="20"/>
              </w:rPr>
              <w:t>2019</w:t>
            </w:r>
          </w:p>
        </w:tc>
        <w:tc>
          <w:tcPr>
            <w:tcW w:w="2950" w:type="pct"/>
            <w:shd w:val="clear" w:color="auto" w:fill="auto"/>
          </w:tcPr>
          <w:p w14:paraId="365F2E74" w14:textId="77777777" w:rsidR="004F00B3" w:rsidRPr="00C4407A" w:rsidRDefault="004F00B3" w:rsidP="004F00B3">
            <w:pPr>
              <w:pStyle w:val="RepStandard"/>
              <w:jc w:val="left"/>
              <w:rPr>
                <w:sz w:val="20"/>
                <w:szCs w:val="20"/>
              </w:rPr>
            </w:pPr>
            <w:r w:rsidRPr="00C4407A">
              <w:rPr>
                <w:sz w:val="20"/>
                <w:szCs w:val="20"/>
              </w:rPr>
              <w:t xml:space="preserve">Validation of the analytical method to determine </w:t>
            </w:r>
            <w:proofErr w:type="spellStart"/>
            <w:r w:rsidRPr="00C4407A">
              <w:rPr>
                <w:sz w:val="20"/>
                <w:szCs w:val="20"/>
              </w:rPr>
              <w:t>Esfenvalerate</w:t>
            </w:r>
            <w:proofErr w:type="spellEnd"/>
            <w:r w:rsidRPr="00C4407A">
              <w:rPr>
                <w:sz w:val="20"/>
                <w:szCs w:val="20"/>
              </w:rPr>
              <w:t xml:space="preserve"> in Water samples. D. Longhi, 2019, Report No. BPL-STUDY-18-000013</w:t>
            </w:r>
          </w:p>
          <w:p w14:paraId="7C85D9B3" w14:textId="77777777" w:rsidR="004F00B3" w:rsidRPr="00C4407A" w:rsidRDefault="004F00B3" w:rsidP="004F00B3">
            <w:pPr>
              <w:pStyle w:val="RepTable"/>
              <w:rPr>
                <w:szCs w:val="20"/>
              </w:rPr>
            </w:pPr>
            <w:r w:rsidRPr="00C4407A">
              <w:rPr>
                <w:szCs w:val="20"/>
              </w:rPr>
              <w:t>GLP</w:t>
            </w:r>
          </w:p>
          <w:p w14:paraId="35FDA5C2"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5ECCD586"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73284B8B" w14:textId="4E8CCA9A" w:rsidR="004F00B3" w:rsidRPr="00C4407A" w:rsidRDefault="004F00B3" w:rsidP="004F00B3">
            <w:pPr>
              <w:pStyle w:val="RepTable"/>
              <w:jc w:val="center"/>
              <w:rPr>
                <w:szCs w:val="20"/>
              </w:rPr>
            </w:pPr>
            <w:r>
              <w:rPr>
                <w:szCs w:val="20"/>
              </w:rPr>
              <w:t>XXXX</w:t>
            </w:r>
          </w:p>
        </w:tc>
      </w:tr>
      <w:tr w:rsidR="004F00B3" w:rsidRPr="00C4407A" w14:paraId="6B6A4CC8" w14:textId="77777777" w:rsidTr="007433E7">
        <w:tc>
          <w:tcPr>
            <w:tcW w:w="348" w:type="pct"/>
            <w:shd w:val="clear" w:color="auto" w:fill="auto"/>
          </w:tcPr>
          <w:p w14:paraId="1BD7412C" w14:textId="77777777" w:rsidR="004F00B3" w:rsidRPr="00C4407A" w:rsidRDefault="004F00B3" w:rsidP="004F00B3">
            <w:pPr>
              <w:pStyle w:val="RepTable"/>
              <w:rPr>
                <w:szCs w:val="20"/>
              </w:rPr>
            </w:pPr>
            <w:r w:rsidRPr="00C4407A">
              <w:rPr>
                <w:szCs w:val="20"/>
              </w:rPr>
              <w:t>KCP 5.2.22</w:t>
            </w:r>
          </w:p>
        </w:tc>
        <w:tc>
          <w:tcPr>
            <w:tcW w:w="636" w:type="pct"/>
            <w:shd w:val="clear" w:color="auto" w:fill="auto"/>
          </w:tcPr>
          <w:p w14:paraId="2BEBF666" w14:textId="77777777" w:rsidR="004F00B3" w:rsidRPr="00C4407A" w:rsidRDefault="004F00B3" w:rsidP="004F00B3">
            <w:pPr>
              <w:pStyle w:val="RepTable"/>
              <w:rPr>
                <w:szCs w:val="20"/>
              </w:rPr>
            </w:pPr>
            <w:r w:rsidRPr="00C4407A">
              <w:rPr>
                <w:szCs w:val="20"/>
              </w:rPr>
              <w:t>E. Nowakowska-Bogdan</w:t>
            </w:r>
          </w:p>
        </w:tc>
        <w:tc>
          <w:tcPr>
            <w:tcW w:w="269" w:type="pct"/>
            <w:shd w:val="clear" w:color="auto" w:fill="auto"/>
          </w:tcPr>
          <w:p w14:paraId="1658707D" w14:textId="77777777" w:rsidR="004F00B3" w:rsidRPr="00C4407A" w:rsidRDefault="004F00B3" w:rsidP="004F00B3">
            <w:pPr>
              <w:pStyle w:val="RepTable"/>
              <w:jc w:val="center"/>
              <w:rPr>
                <w:szCs w:val="20"/>
              </w:rPr>
            </w:pPr>
            <w:r w:rsidRPr="00C4407A">
              <w:rPr>
                <w:szCs w:val="20"/>
              </w:rPr>
              <w:t>2020</w:t>
            </w:r>
          </w:p>
        </w:tc>
        <w:tc>
          <w:tcPr>
            <w:tcW w:w="2950" w:type="pct"/>
            <w:shd w:val="clear" w:color="auto" w:fill="auto"/>
          </w:tcPr>
          <w:p w14:paraId="59E01F2F" w14:textId="77777777" w:rsidR="004F00B3" w:rsidRPr="00C4407A" w:rsidRDefault="004F00B3" w:rsidP="004F00B3">
            <w:pPr>
              <w:pStyle w:val="RepStandard"/>
              <w:jc w:val="left"/>
              <w:rPr>
                <w:sz w:val="20"/>
                <w:szCs w:val="20"/>
              </w:rPr>
            </w:pPr>
            <w:r w:rsidRPr="00C4407A">
              <w:rPr>
                <w:sz w:val="20"/>
                <w:szCs w:val="20"/>
              </w:rPr>
              <w:t xml:space="preserve">Validation of the analytical method to determine </w:t>
            </w:r>
            <w:proofErr w:type="spellStart"/>
            <w:r w:rsidRPr="00C4407A">
              <w:rPr>
                <w:sz w:val="20"/>
                <w:szCs w:val="20"/>
              </w:rPr>
              <w:t>Esfenvalerate</w:t>
            </w:r>
            <w:proofErr w:type="spellEnd"/>
            <w:r w:rsidRPr="00C4407A">
              <w:rPr>
                <w:sz w:val="20"/>
                <w:szCs w:val="20"/>
              </w:rPr>
              <w:t xml:space="preserve"> in drinking water samples. E. Nowakowska-Bogdan, 2020, Report No. 169/2019</w:t>
            </w:r>
          </w:p>
          <w:p w14:paraId="06193BA0" w14:textId="77777777" w:rsidR="004F00B3" w:rsidRPr="00C4407A" w:rsidRDefault="004F00B3" w:rsidP="004F00B3">
            <w:pPr>
              <w:pStyle w:val="RepTable"/>
              <w:rPr>
                <w:szCs w:val="20"/>
              </w:rPr>
            </w:pPr>
            <w:r w:rsidRPr="00C4407A">
              <w:rPr>
                <w:szCs w:val="20"/>
              </w:rPr>
              <w:t>GLP</w:t>
            </w:r>
          </w:p>
          <w:p w14:paraId="11110BAC" w14:textId="77777777" w:rsidR="004F00B3" w:rsidRPr="00C4407A" w:rsidRDefault="004F00B3" w:rsidP="004F00B3">
            <w:pPr>
              <w:pStyle w:val="RepTable"/>
              <w:rPr>
                <w:szCs w:val="20"/>
              </w:rPr>
            </w:pPr>
            <w:r w:rsidRPr="00C4407A">
              <w:rPr>
                <w:szCs w:val="20"/>
              </w:rPr>
              <w:t>Unpublished</w:t>
            </w:r>
          </w:p>
        </w:tc>
        <w:tc>
          <w:tcPr>
            <w:tcW w:w="357" w:type="pct"/>
            <w:shd w:val="clear" w:color="auto" w:fill="auto"/>
          </w:tcPr>
          <w:p w14:paraId="55F96ED8"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5D1E387F" w14:textId="20EFF9BC" w:rsidR="004F00B3" w:rsidRPr="00C4407A" w:rsidRDefault="004F00B3" w:rsidP="004F00B3">
            <w:pPr>
              <w:pStyle w:val="RepTable"/>
              <w:jc w:val="center"/>
              <w:rPr>
                <w:szCs w:val="20"/>
              </w:rPr>
            </w:pPr>
            <w:r>
              <w:rPr>
                <w:szCs w:val="20"/>
              </w:rPr>
              <w:t>XXXX</w:t>
            </w:r>
          </w:p>
        </w:tc>
      </w:tr>
      <w:tr w:rsidR="004F00B3" w:rsidRPr="00C4407A" w14:paraId="4A385300" w14:textId="77777777" w:rsidTr="007433E7">
        <w:tc>
          <w:tcPr>
            <w:tcW w:w="348" w:type="pct"/>
            <w:shd w:val="clear" w:color="auto" w:fill="auto"/>
          </w:tcPr>
          <w:p w14:paraId="68107D07" w14:textId="77777777" w:rsidR="004F00B3" w:rsidRPr="00C4407A" w:rsidRDefault="004F00B3" w:rsidP="004F00B3">
            <w:pPr>
              <w:pStyle w:val="RepTable"/>
              <w:rPr>
                <w:szCs w:val="20"/>
              </w:rPr>
            </w:pPr>
            <w:r w:rsidRPr="00C4407A">
              <w:rPr>
                <w:szCs w:val="20"/>
              </w:rPr>
              <w:t>KCP 5.2.23</w:t>
            </w:r>
          </w:p>
        </w:tc>
        <w:tc>
          <w:tcPr>
            <w:tcW w:w="636" w:type="pct"/>
            <w:shd w:val="clear" w:color="auto" w:fill="auto"/>
          </w:tcPr>
          <w:p w14:paraId="5B9976CB" w14:textId="77777777" w:rsidR="004F00B3" w:rsidRPr="00C4407A" w:rsidRDefault="004F00B3" w:rsidP="004F00B3">
            <w:pPr>
              <w:pStyle w:val="RepTable"/>
              <w:rPr>
                <w:szCs w:val="20"/>
              </w:rPr>
            </w:pPr>
            <w:r w:rsidRPr="00C4407A">
              <w:rPr>
                <w:szCs w:val="20"/>
              </w:rPr>
              <w:t>E. Signore</w:t>
            </w:r>
          </w:p>
        </w:tc>
        <w:tc>
          <w:tcPr>
            <w:tcW w:w="269" w:type="pct"/>
            <w:shd w:val="clear" w:color="auto" w:fill="auto"/>
          </w:tcPr>
          <w:p w14:paraId="296F3040" w14:textId="77777777" w:rsidR="004F00B3" w:rsidRPr="00C4407A" w:rsidRDefault="004F00B3" w:rsidP="004F00B3">
            <w:pPr>
              <w:pStyle w:val="RepTable"/>
              <w:jc w:val="center"/>
              <w:rPr>
                <w:szCs w:val="20"/>
              </w:rPr>
            </w:pPr>
            <w:r w:rsidRPr="00C4407A">
              <w:rPr>
                <w:szCs w:val="20"/>
              </w:rPr>
              <w:t>2018</w:t>
            </w:r>
          </w:p>
        </w:tc>
        <w:tc>
          <w:tcPr>
            <w:tcW w:w="2950" w:type="pct"/>
            <w:shd w:val="clear" w:color="auto" w:fill="auto"/>
          </w:tcPr>
          <w:p w14:paraId="299ACD4F" w14:textId="77777777" w:rsidR="004F00B3" w:rsidRPr="00C4407A" w:rsidRDefault="004F00B3" w:rsidP="004F00B3">
            <w:pPr>
              <w:pStyle w:val="RepStandard"/>
              <w:jc w:val="left"/>
              <w:rPr>
                <w:sz w:val="20"/>
                <w:szCs w:val="20"/>
              </w:rPr>
            </w:pPr>
            <w:r w:rsidRPr="00C4407A">
              <w:rPr>
                <w:sz w:val="20"/>
                <w:szCs w:val="20"/>
              </w:rPr>
              <w:t xml:space="preserve">Validation of the analytical method to determine </w:t>
            </w:r>
            <w:proofErr w:type="spellStart"/>
            <w:r w:rsidRPr="00C4407A">
              <w:rPr>
                <w:sz w:val="20"/>
                <w:szCs w:val="20"/>
              </w:rPr>
              <w:t>Esfenvalerate</w:t>
            </w:r>
            <w:proofErr w:type="spellEnd"/>
            <w:r w:rsidRPr="00C4407A">
              <w:rPr>
                <w:sz w:val="20"/>
                <w:szCs w:val="20"/>
              </w:rPr>
              <w:t xml:space="preserve"> in body fluids (blood, plasma, serum). E. </w:t>
            </w:r>
            <w:proofErr w:type="spellStart"/>
            <w:r w:rsidRPr="00C4407A">
              <w:rPr>
                <w:sz w:val="20"/>
                <w:szCs w:val="20"/>
              </w:rPr>
              <w:t>Signore</w:t>
            </w:r>
            <w:proofErr w:type="spellEnd"/>
            <w:r w:rsidRPr="00C4407A">
              <w:rPr>
                <w:sz w:val="20"/>
                <w:szCs w:val="20"/>
              </w:rPr>
              <w:t>, 2018, Report No. RAU-021-18</w:t>
            </w:r>
          </w:p>
          <w:p w14:paraId="32C3232C" w14:textId="77777777" w:rsidR="004F00B3" w:rsidRPr="00C4407A" w:rsidRDefault="004F00B3" w:rsidP="004F00B3">
            <w:pPr>
              <w:pStyle w:val="RepStandard"/>
              <w:jc w:val="left"/>
              <w:rPr>
                <w:sz w:val="20"/>
                <w:szCs w:val="20"/>
              </w:rPr>
            </w:pPr>
            <w:r w:rsidRPr="00C4407A">
              <w:rPr>
                <w:sz w:val="20"/>
                <w:szCs w:val="20"/>
              </w:rPr>
              <w:t>GLP</w:t>
            </w:r>
          </w:p>
          <w:p w14:paraId="03290FCD" w14:textId="77777777" w:rsidR="004F00B3" w:rsidRPr="00C4407A" w:rsidRDefault="004F00B3" w:rsidP="004F00B3">
            <w:pPr>
              <w:pStyle w:val="RepStandard"/>
              <w:jc w:val="left"/>
              <w:rPr>
                <w:sz w:val="20"/>
                <w:szCs w:val="20"/>
              </w:rPr>
            </w:pPr>
            <w:r w:rsidRPr="00C4407A">
              <w:rPr>
                <w:sz w:val="20"/>
                <w:szCs w:val="20"/>
              </w:rPr>
              <w:t>Unpublished</w:t>
            </w:r>
          </w:p>
        </w:tc>
        <w:tc>
          <w:tcPr>
            <w:tcW w:w="357" w:type="pct"/>
            <w:shd w:val="clear" w:color="auto" w:fill="auto"/>
          </w:tcPr>
          <w:p w14:paraId="594FE385" w14:textId="77777777" w:rsidR="004F00B3" w:rsidRPr="00C4407A" w:rsidRDefault="004F00B3" w:rsidP="004F00B3">
            <w:pPr>
              <w:pStyle w:val="RepTable"/>
              <w:jc w:val="center"/>
              <w:rPr>
                <w:szCs w:val="20"/>
              </w:rPr>
            </w:pPr>
            <w:r w:rsidRPr="00C4407A">
              <w:rPr>
                <w:szCs w:val="20"/>
              </w:rPr>
              <w:t>N</w:t>
            </w:r>
          </w:p>
        </w:tc>
        <w:tc>
          <w:tcPr>
            <w:tcW w:w="440" w:type="pct"/>
            <w:shd w:val="clear" w:color="auto" w:fill="auto"/>
          </w:tcPr>
          <w:p w14:paraId="68D83A0F" w14:textId="5C7BF223" w:rsidR="004F00B3" w:rsidRPr="00C4407A" w:rsidRDefault="004F00B3" w:rsidP="004F00B3">
            <w:pPr>
              <w:pStyle w:val="RepTable"/>
              <w:jc w:val="center"/>
              <w:rPr>
                <w:szCs w:val="20"/>
              </w:rPr>
            </w:pPr>
            <w:r>
              <w:rPr>
                <w:szCs w:val="20"/>
              </w:rPr>
              <w:t>XXXX</w:t>
            </w:r>
          </w:p>
        </w:tc>
      </w:tr>
      <w:tr w:rsidR="004F00B3" w:rsidRPr="00C4407A" w14:paraId="0D72A94C" w14:textId="77777777" w:rsidTr="00807963">
        <w:tc>
          <w:tcPr>
            <w:tcW w:w="348" w:type="pct"/>
            <w:shd w:val="clear" w:color="auto" w:fill="D9D9D9" w:themeFill="background1" w:themeFillShade="D9"/>
          </w:tcPr>
          <w:p w14:paraId="7B5300BF" w14:textId="6FCB04FB" w:rsidR="004F00B3" w:rsidRPr="00C4407A" w:rsidRDefault="004F00B3" w:rsidP="004F00B3">
            <w:pPr>
              <w:pStyle w:val="RepTable"/>
              <w:rPr>
                <w:szCs w:val="20"/>
              </w:rPr>
            </w:pPr>
            <w:r w:rsidRPr="00807963">
              <w:rPr>
                <w:szCs w:val="20"/>
              </w:rPr>
              <w:t>KCP 5.2.2</w:t>
            </w:r>
            <w:r>
              <w:rPr>
                <w:szCs w:val="20"/>
              </w:rPr>
              <w:t>4</w:t>
            </w:r>
          </w:p>
        </w:tc>
        <w:tc>
          <w:tcPr>
            <w:tcW w:w="636" w:type="pct"/>
            <w:shd w:val="clear" w:color="auto" w:fill="D9D9D9" w:themeFill="background1" w:themeFillShade="D9"/>
          </w:tcPr>
          <w:p w14:paraId="3A50A117" w14:textId="01C74AA5" w:rsidR="004F00B3" w:rsidRPr="00C4407A" w:rsidRDefault="004F00B3" w:rsidP="004F00B3">
            <w:pPr>
              <w:pStyle w:val="RepTable"/>
              <w:rPr>
                <w:szCs w:val="20"/>
              </w:rPr>
            </w:pPr>
            <w:r w:rsidRPr="00807963">
              <w:rPr>
                <w:szCs w:val="20"/>
              </w:rPr>
              <w:t>Markowicz</w:t>
            </w:r>
            <w:r>
              <w:rPr>
                <w:szCs w:val="20"/>
              </w:rPr>
              <w:t xml:space="preserve">, </w:t>
            </w:r>
            <w:r w:rsidRPr="00807963">
              <w:rPr>
                <w:szCs w:val="20"/>
              </w:rPr>
              <w:t>A</w:t>
            </w:r>
          </w:p>
        </w:tc>
        <w:tc>
          <w:tcPr>
            <w:tcW w:w="269" w:type="pct"/>
            <w:shd w:val="clear" w:color="auto" w:fill="D9D9D9" w:themeFill="background1" w:themeFillShade="D9"/>
          </w:tcPr>
          <w:p w14:paraId="4240B304" w14:textId="79EEA5E8" w:rsidR="004F00B3" w:rsidRPr="00C4407A" w:rsidRDefault="004F00B3" w:rsidP="004F00B3">
            <w:pPr>
              <w:pStyle w:val="RepTable"/>
              <w:jc w:val="center"/>
              <w:rPr>
                <w:szCs w:val="20"/>
              </w:rPr>
            </w:pPr>
            <w:r>
              <w:rPr>
                <w:szCs w:val="20"/>
              </w:rPr>
              <w:t>2022</w:t>
            </w:r>
          </w:p>
        </w:tc>
        <w:tc>
          <w:tcPr>
            <w:tcW w:w="2950" w:type="pct"/>
            <w:shd w:val="clear" w:color="auto" w:fill="D9D9D9" w:themeFill="background1" w:themeFillShade="D9"/>
          </w:tcPr>
          <w:p w14:paraId="38CB7D51" w14:textId="77777777" w:rsidR="004F00B3" w:rsidRDefault="004F00B3" w:rsidP="004F00B3">
            <w:pPr>
              <w:pStyle w:val="RepStandard"/>
              <w:rPr>
                <w:sz w:val="20"/>
                <w:szCs w:val="20"/>
              </w:rPr>
            </w:pPr>
            <w:r w:rsidRPr="00807963">
              <w:rPr>
                <w:sz w:val="20"/>
                <w:szCs w:val="20"/>
              </w:rPr>
              <w:t xml:space="preserve">Validation of the method for the determination of the residues of </w:t>
            </w:r>
            <w:proofErr w:type="spellStart"/>
            <w:r w:rsidRPr="00807963">
              <w:rPr>
                <w:sz w:val="20"/>
                <w:szCs w:val="20"/>
              </w:rPr>
              <w:t>fenvalerate</w:t>
            </w:r>
            <w:proofErr w:type="spellEnd"/>
            <w:r w:rsidRPr="00807963">
              <w:rPr>
                <w:sz w:val="20"/>
                <w:szCs w:val="20"/>
              </w:rPr>
              <w:t xml:space="preserve"> (any ratio of constituent isomers including </w:t>
            </w:r>
            <w:proofErr w:type="spellStart"/>
            <w:r w:rsidRPr="00807963">
              <w:rPr>
                <w:sz w:val="20"/>
                <w:szCs w:val="20"/>
              </w:rPr>
              <w:t>esfenvalerate</w:t>
            </w:r>
            <w:proofErr w:type="spellEnd"/>
            <w:r w:rsidRPr="00807963">
              <w:rPr>
                <w:sz w:val="20"/>
                <w:szCs w:val="20"/>
              </w:rPr>
              <w:t>) in head cabbage, strawberry and wheat by gas chromatography</w:t>
            </w:r>
            <w:r>
              <w:rPr>
                <w:sz w:val="20"/>
                <w:szCs w:val="20"/>
              </w:rPr>
              <w:t>.</w:t>
            </w:r>
          </w:p>
          <w:p w14:paraId="02893C48" w14:textId="77777777" w:rsidR="004F00B3" w:rsidRDefault="004F00B3" w:rsidP="004F00B3">
            <w:pPr>
              <w:pStyle w:val="RepStandard"/>
              <w:rPr>
                <w:sz w:val="20"/>
                <w:szCs w:val="20"/>
              </w:rPr>
            </w:pPr>
            <w:r w:rsidRPr="00807963">
              <w:rPr>
                <w:sz w:val="20"/>
                <w:szCs w:val="20"/>
              </w:rPr>
              <w:t>Study Code: 21/FSL/09/V</w:t>
            </w:r>
            <w:r>
              <w:rPr>
                <w:sz w:val="20"/>
                <w:szCs w:val="20"/>
              </w:rPr>
              <w:t xml:space="preserve">, </w:t>
            </w:r>
            <w:r w:rsidRPr="00F26255">
              <w:rPr>
                <w:sz w:val="20"/>
                <w:szCs w:val="20"/>
              </w:rPr>
              <w:t>Food Safety Laboratory</w:t>
            </w:r>
            <w:r>
              <w:rPr>
                <w:sz w:val="20"/>
                <w:szCs w:val="20"/>
              </w:rPr>
              <w:t xml:space="preserve">, </w:t>
            </w:r>
            <w:r w:rsidRPr="00F26255">
              <w:rPr>
                <w:sz w:val="20"/>
                <w:szCs w:val="20"/>
              </w:rPr>
              <w:t>The National Institute of Horticultural Research</w:t>
            </w:r>
          </w:p>
          <w:p w14:paraId="47207B1E" w14:textId="3F0BC636" w:rsidR="004F00B3" w:rsidRPr="00C4407A" w:rsidRDefault="004F00B3" w:rsidP="004F00B3">
            <w:pPr>
              <w:pStyle w:val="RepStandard"/>
              <w:rPr>
                <w:sz w:val="20"/>
                <w:szCs w:val="20"/>
              </w:rPr>
            </w:pPr>
            <w:r>
              <w:rPr>
                <w:sz w:val="20"/>
                <w:szCs w:val="20"/>
              </w:rPr>
              <w:t>GLP</w:t>
            </w:r>
          </w:p>
        </w:tc>
        <w:tc>
          <w:tcPr>
            <w:tcW w:w="357" w:type="pct"/>
            <w:shd w:val="clear" w:color="auto" w:fill="D9D9D9" w:themeFill="background1" w:themeFillShade="D9"/>
          </w:tcPr>
          <w:p w14:paraId="441FFF7F" w14:textId="5EEF8A5D" w:rsidR="004F00B3" w:rsidRPr="00C4407A" w:rsidRDefault="004F00B3" w:rsidP="004F00B3">
            <w:pPr>
              <w:pStyle w:val="RepTable"/>
              <w:jc w:val="center"/>
              <w:rPr>
                <w:szCs w:val="20"/>
              </w:rPr>
            </w:pPr>
            <w:r>
              <w:rPr>
                <w:szCs w:val="20"/>
              </w:rPr>
              <w:t>N</w:t>
            </w:r>
          </w:p>
        </w:tc>
        <w:tc>
          <w:tcPr>
            <w:tcW w:w="440" w:type="pct"/>
            <w:shd w:val="clear" w:color="auto" w:fill="D9D9D9" w:themeFill="background1" w:themeFillShade="D9"/>
          </w:tcPr>
          <w:p w14:paraId="1A997D8F" w14:textId="507E8DE2" w:rsidR="004F00B3" w:rsidRPr="00C4407A" w:rsidRDefault="004F00B3" w:rsidP="004F00B3">
            <w:pPr>
              <w:pStyle w:val="RepTable"/>
              <w:jc w:val="center"/>
              <w:rPr>
                <w:szCs w:val="20"/>
              </w:rPr>
            </w:pPr>
            <w:r>
              <w:rPr>
                <w:szCs w:val="20"/>
              </w:rPr>
              <w:t>XXXX</w:t>
            </w:r>
          </w:p>
        </w:tc>
      </w:tr>
    </w:tbl>
    <w:p w14:paraId="3EAA3D45" w14:textId="77777777" w:rsidR="00B959C0" w:rsidRPr="00867654" w:rsidRDefault="00B959C0" w:rsidP="00291CF1">
      <w:pPr>
        <w:pStyle w:val="RepStandard"/>
        <w:rPr>
          <w:sz w:val="20"/>
        </w:rPr>
      </w:pPr>
    </w:p>
    <w:p w14:paraId="23FD48AD" w14:textId="77777777" w:rsidR="00B959C0" w:rsidRPr="00867654" w:rsidRDefault="00B959C0" w:rsidP="00291CF1">
      <w:pPr>
        <w:pStyle w:val="RepAppendix1"/>
        <w:rPr>
          <w:lang w:eastAsia="en-US"/>
        </w:rPr>
        <w:sectPr w:rsidR="00B959C0" w:rsidRPr="00867654" w:rsidSect="00244284">
          <w:pgSz w:w="16834" w:h="11909" w:orient="landscape" w:code="9"/>
          <w:pgMar w:top="1417" w:right="1134" w:bottom="1134" w:left="1134" w:header="709" w:footer="142" w:gutter="0"/>
          <w:pgNumType w:chapSep="period"/>
          <w:cols w:space="720"/>
          <w:noEndnote/>
          <w:docGrid w:linePitch="233"/>
        </w:sectPr>
      </w:pPr>
    </w:p>
    <w:p w14:paraId="46D9C8B3" w14:textId="77777777" w:rsidR="00B959C0" w:rsidRPr="00836E98" w:rsidRDefault="00B959C0" w:rsidP="0060069D">
      <w:pPr>
        <w:pStyle w:val="RepAppendix1"/>
      </w:pPr>
      <w:bookmarkStart w:id="324" w:name="_Toc404926243"/>
      <w:bookmarkStart w:id="325" w:name="_Toc413255498"/>
      <w:bookmarkStart w:id="326" w:name="_Toc413320859"/>
      <w:bookmarkStart w:id="327" w:name="_Ref413321267"/>
      <w:bookmarkStart w:id="328" w:name="_Toc413324341"/>
      <w:bookmarkStart w:id="329" w:name="_Toc413324518"/>
      <w:bookmarkStart w:id="330" w:name="_Toc413920095"/>
      <w:bookmarkStart w:id="331" w:name="_Toc413923815"/>
      <w:bookmarkStart w:id="332" w:name="_Toc413933803"/>
      <w:bookmarkStart w:id="333" w:name="_Toc414363711"/>
      <w:bookmarkStart w:id="334" w:name="_Toc414461235"/>
      <w:bookmarkStart w:id="335" w:name="_Toc415062043"/>
      <w:bookmarkStart w:id="336" w:name="_Toc179191026"/>
      <w:r w:rsidRPr="00836E98">
        <w:lastRenderedPageBreak/>
        <w:t>Detailed</w:t>
      </w:r>
      <w:bookmarkStart w:id="337" w:name="appendix2"/>
      <w:bookmarkEnd w:id="337"/>
      <w:r w:rsidRPr="00836E98">
        <w:t xml:space="preserve"> evaluation of submitted analytical methods</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2BF5492E" w14:textId="77777777" w:rsidR="00B959C0" w:rsidRPr="00836E98" w:rsidRDefault="00B959C0" w:rsidP="0060069D">
      <w:pPr>
        <w:pStyle w:val="RepAppendix2"/>
      </w:pPr>
      <w:bookmarkStart w:id="338" w:name="_Toc357414735"/>
      <w:bookmarkStart w:id="339" w:name="_Toc358886047"/>
      <w:bookmarkStart w:id="340" w:name="_Toc404926244"/>
      <w:bookmarkStart w:id="341" w:name="_Toc413255499"/>
      <w:bookmarkStart w:id="342" w:name="_Toc413320860"/>
      <w:bookmarkStart w:id="343" w:name="_Toc413324342"/>
      <w:bookmarkStart w:id="344" w:name="_Toc413324519"/>
      <w:bookmarkStart w:id="345" w:name="_Ref413325020"/>
      <w:bookmarkStart w:id="346" w:name="_Toc413920096"/>
      <w:bookmarkStart w:id="347" w:name="_Toc413923816"/>
      <w:bookmarkStart w:id="348" w:name="_Toc413933804"/>
      <w:bookmarkStart w:id="349" w:name="_Toc414363712"/>
      <w:bookmarkStart w:id="350" w:name="_Toc414461236"/>
      <w:bookmarkStart w:id="351" w:name="_Toc415062044"/>
      <w:bookmarkStart w:id="352" w:name="_Toc179191027"/>
      <w:r w:rsidRPr="00836E98">
        <w:t xml:space="preserve">Analytical methods for </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roofErr w:type="spellStart"/>
      <w:r w:rsidR="007433E7" w:rsidRPr="00836E98">
        <w:t>Esfenvalerate</w:t>
      </w:r>
      <w:bookmarkEnd w:id="352"/>
      <w:proofErr w:type="spellEnd"/>
    </w:p>
    <w:p w14:paraId="7C052E7E" w14:textId="77777777" w:rsidR="00B959C0" w:rsidRPr="00836E98" w:rsidRDefault="00B959C0" w:rsidP="0060069D">
      <w:pPr>
        <w:pStyle w:val="RepAppendix3"/>
      </w:pPr>
      <w:bookmarkStart w:id="353" w:name="_Toc404926245"/>
      <w:bookmarkStart w:id="354" w:name="_Toc413255500"/>
      <w:bookmarkStart w:id="355" w:name="_Toc413320861"/>
      <w:bookmarkStart w:id="356" w:name="_Toc413324343"/>
      <w:bookmarkStart w:id="357" w:name="_Toc413324520"/>
      <w:bookmarkStart w:id="358" w:name="_Toc413920097"/>
      <w:bookmarkStart w:id="359" w:name="_Toc413923817"/>
      <w:bookmarkStart w:id="360" w:name="_Toc413933805"/>
      <w:bookmarkStart w:id="361" w:name="_Toc414363713"/>
      <w:bookmarkStart w:id="362" w:name="_Toc414461237"/>
      <w:bookmarkStart w:id="363" w:name="_Toc415062045"/>
      <w:bookmarkStart w:id="364" w:name="_Toc179191028"/>
      <w:bookmarkStart w:id="365" w:name="_Toc357414740"/>
      <w:bookmarkStart w:id="366" w:name="_Toc358886052"/>
      <w:bookmarkStart w:id="367" w:name="_Toc402372052"/>
      <w:r w:rsidRPr="00836E98">
        <w:t>Methods used for the generation of pre-</w:t>
      </w:r>
      <w:r w:rsidR="007F53E2" w:rsidRPr="00836E98">
        <w:t>authorization</w:t>
      </w:r>
      <w:r w:rsidRPr="00836E98">
        <w:t xml:space="preserve"> data (KCP 5.1)</w:t>
      </w:r>
      <w:bookmarkEnd w:id="353"/>
      <w:bookmarkEnd w:id="354"/>
      <w:bookmarkEnd w:id="355"/>
      <w:bookmarkEnd w:id="356"/>
      <w:bookmarkEnd w:id="357"/>
      <w:bookmarkEnd w:id="358"/>
      <w:bookmarkEnd w:id="359"/>
      <w:bookmarkEnd w:id="360"/>
      <w:bookmarkEnd w:id="361"/>
      <w:bookmarkEnd w:id="362"/>
      <w:bookmarkEnd w:id="363"/>
      <w:bookmarkEnd w:id="364"/>
    </w:p>
    <w:p w14:paraId="6DD58E3C" w14:textId="77777777" w:rsidR="00B959C0" w:rsidRPr="00836E98" w:rsidRDefault="00B959C0" w:rsidP="0060069D">
      <w:pPr>
        <w:pStyle w:val="RepStandard"/>
        <w:rPr>
          <w:noProof/>
        </w:rPr>
      </w:pPr>
      <w:bookmarkStart w:id="368" w:name="_Toc402773998"/>
      <w:bookmarkStart w:id="369" w:name="_Toc404926246"/>
      <w:r w:rsidRPr="00836E98">
        <w:rPr>
          <w:noProof/>
        </w:rPr>
        <w:t>No new or additional studies have been submitted</w:t>
      </w:r>
      <w:bookmarkEnd w:id="368"/>
      <w:bookmarkEnd w:id="369"/>
    </w:p>
    <w:p w14:paraId="34BE7461" w14:textId="77777777" w:rsidR="00B959C0" w:rsidRPr="00836E98" w:rsidRDefault="00B959C0" w:rsidP="0060069D">
      <w:pPr>
        <w:pStyle w:val="RepAppendix3"/>
      </w:pPr>
      <w:bookmarkStart w:id="370" w:name="_Toc404926248"/>
      <w:bookmarkStart w:id="371" w:name="_Toc413255501"/>
      <w:bookmarkStart w:id="372" w:name="_Toc413320862"/>
      <w:bookmarkStart w:id="373" w:name="_Toc413324344"/>
      <w:bookmarkStart w:id="374" w:name="_Toc413324521"/>
      <w:bookmarkStart w:id="375" w:name="_Toc413920098"/>
      <w:bookmarkStart w:id="376" w:name="_Toc413923818"/>
      <w:bookmarkStart w:id="377" w:name="_Toc413933806"/>
      <w:bookmarkStart w:id="378" w:name="_Toc414363714"/>
      <w:bookmarkStart w:id="379" w:name="_Toc414461238"/>
      <w:bookmarkStart w:id="380" w:name="_Toc415062046"/>
      <w:bookmarkStart w:id="381" w:name="_Toc179191029"/>
      <w:r w:rsidRPr="00836E98">
        <w:t>Methods for post-</w:t>
      </w:r>
      <w:r w:rsidR="007F53E2" w:rsidRPr="00836E98">
        <w:t>authorization</w:t>
      </w:r>
      <w:r w:rsidRPr="00836E98">
        <w:t xml:space="preserve"> control and monitoring purposes (KCP 5.2)</w:t>
      </w:r>
      <w:bookmarkEnd w:id="370"/>
      <w:bookmarkEnd w:id="371"/>
      <w:bookmarkEnd w:id="372"/>
      <w:bookmarkEnd w:id="373"/>
      <w:bookmarkEnd w:id="374"/>
      <w:bookmarkEnd w:id="375"/>
      <w:bookmarkEnd w:id="376"/>
      <w:bookmarkEnd w:id="377"/>
      <w:bookmarkEnd w:id="378"/>
      <w:bookmarkEnd w:id="379"/>
      <w:bookmarkEnd w:id="380"/>
      <w:bookmarkEnd w:id="381"/>
    </w:p>
    <w:p w14:paraId="09838C53" w14:textId="77777777" w:rsidR="0060069D" w:rsidRPr="00836E98" w:rsidRDefault="0060069D" w:rsidP="0060069D">
      <w:pPr>
        <w:pStyle w:val="RepAppendix4"/>
      </w:pPr>
      <w:bookmarkStart w:id="382" w:name="_Toc402774001"/>
      <w:bookmarkStart w:id="383" w:name="_Toc404926249"/>
      <w:bookmarkStart w:id="384" w:name="_Ref413324870"/>
      <w:bookmarkStart w:id="385" w:name="_Toc402774002"/>
      <w:bookmarkStart w:id="386" w:name="_Toc404926250"/>
      <w:bookmarkEnd w:id="365"/>
      <w:bookmarkEnd w:id="366"/>
      <w:bookmarkEnd w:id="367"/>
      <w:r w:rsidRPr="00836E98">
        <w:t>Description of analytical methods for the determination of residues in plant matrices (KCP 5.2)</w:t>
      </w:r>
      <w:bookmarkEnd w:id="382"/>
      <w:bookmarkEnd w:id="383"/>
      <w:bookmarkEnd w:id="384"/>
      <w:r w:rsidRPr="00836E98">
        <w:t xml:space="preserve"> </w:t>
      </w:r>
    </w:p>
    <w:p w14:paraId="16AB12E3" w14:textId="77777777" w:rsidR="005E76BF" w:rsidRPr="001051CF" w:rsidRDefault="005E76BF" w:rsidP="005E76BF">
      <w:pPr>
        <w:pStyle w:val="RepAppendix5"/>
      </w:pPr>
      <w:bookmarkStart w:id="387" w:name="_Toc357414747"/>
      <w:bookmarkStart w:id="388" w:name="_Toc358886059"/>
      <w:bookmarkStart w:id="389" w:name="_Toc402372059"/>
      <w:bookmarkStart w:id="390" w:name="_Toc402774015"/>
      <w:bookmarkStart w:id="391" w:name="_Toc404926263"/>
      <w:bookmarkStart w:id="392" w:name="_Toc413255502"/>
      <w:bookmarkStart w:id="393" w:name="_Ref413324404"/>
      <w:bookmarkEnd w:id="385"/>
      <w:bookmarkEnd w:id="386"/>
      <w:r w:rsidRPr="001051CF">
        <w:t>Analytical method 1</w:t>
      </w:r>
      <w:bookmarkEnd w:id="387"/>
      <w:bookmarkEnd w:id="388"/>
      <w:bookmarkEnd w:id="389"/>
      <w:bookmarkEnd w:id="390"/>
      <w:bookmarkEnd w:id="391"/>
      <w:bookmarkEnd w:id="392"/>
      <w:bookmarkEnd w:id="393"/>
    </w:p>
    <w:p w14:paraId="3C0053ED" w14:textId="77777777" w:rsidR="005E76BF" w:rsidRDefault="005E76BF" w:rsidP="005E76BF">
      <w:pPr>
        <w:pStyle w:val="RepAppendix6"/>
      </w:pPr>
      <w:bookmarkStart w:id="394" w:name="_Toc402774016"/>
      <w:bookmarkStart w:id="395" w:name="_Toc404926264"/>
      <w:bookmarkStart w:id="396" w:name="_Toc413255503"/>
      <w:r w:rsidRPr="00867654">
        <w:t>Method validation</w:t>
      </w:r>
      <w:bookmarkEnd w:id="394"/>
      <w:bookmarkEnd w:id="395"/>
      <w:bookmarkEnd w:id="3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E76BF" w:rsidRPr="00867654" w14:paraId="3C7EE3F5" w14:textId="77777777" w:rsidTr="006660F0">
        <w:tc>
          <w:tcPr>
            <w:tcW w:w="1094" w:type="pct"/>
            <w:shd w:val="clear" w:color="auto" w:fill="D9D9D9" w:themeFill="background1" w:themeFillShade="D9"/>
          </w:tcPr>
          <w:p w14:paraId="6C8985DA" w14:textId="77777777" w:rsidR="005E76BF" w:rsidRPr="00867654" w:rsidRDefault="005E76BF" w:rsidP="005E76BF">
            <w:pPr>
              <w:pStyle w:val="RepStandard"/>
              <w:rPr>
                <w:rFonts w:eastAsia="Batang"/>
              </w:rPr>
            </w:pPr>
            <w:bookmarkStart w:id="397" w:name="_Toc413255504"/>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309E4DF8" w14:textId="618C6D10" w:rsidR="006660F0" w:rsidRDefault="006660F0" w:rsidP="006513C3">
            <w:pPr>
              <w:pStyle w:val="RepStandard"/>
              <w:ind w:left="74" w:right="126"/>
            </w:pPr>
            <w:r>
              <w:t>The validation is accepted.</w:t>
            </w:r>
          </w:p>
          <w:p w14:paraId="1B8E0E36" w14:textId="2896F6A3" w:rsidR="006660F0" w:rsidRDefault="00743BCD" w:rsidP="006513C3">
            <w:pPr>
              <w:pStyle w:val="RepStandard"/>
              <w:ind w:left="74" w:right="126"/>
              <w:rPr>
                <w:rFonts w:eastAsia="Batang"/>
              </w:rPr>
            </w:pPr>
            <w:r>
              <w:t>5</w:t>
            </w:r>
            <w:r w:rsidR="006660F0">
              <w:t xml:space="preserve"> recovery determinations were performed at the LOQ (0.01 mg/kg) at the 10 x LOQ (0.1 mg/kg) for </w:t>
            </w:r>
            <w:r>
              <w:t>g</w:t>
            </w:r>
            <w:r w:rsidR="006660F0">
              <w:t xml:space="preserve">rape and </w:t>
            </w:r>
            <w:r>
              <w:t>t</w:t>
            </w:r>
            <w:r w:rsidR="006660F0">
              <w:t>omato, respectively. Analysis was performed by extraction and single injection.</w:t>
            </w:r>
            <w:r>
              <w:t xml:space="preserve"> </w:t>
            </w:r>
            <w:r w:rsidR="006660F0" w:rsidRPr="006660F0">
              <w:rPr>
                <w:rFonts w:eastAsia="Batang"/>
              </w:rPr>
              <w:t xml:space="preserve">The mean recovery values at the fortification levels of 0.01 mg/kg and 0.1 mg/kg for </w:t>
            </w:r>
            <w:r>
              <w:rPr>
                <w:rFonts w:eastAsia="Batang"/>
              </w:rPr>
              <w:t>g</w:t>
            </w:r>
            <w:r w:rsidR="006660F0" w:rsidRPr="006660F0">
              <w:rPr>
                <w:rFonts w:eastAsia="Batang"/>
              </w:rPr>
              <w:t xml:space="preserve">rape and </w:t>
            </w:r>
            <w:r>
              <w:rPr>
                <w:rFonts w:eastAsia="Batang"/>
              </w:rPr>
              <w:t>t</w:t>
            </w:r>
            <w:r w:rsidR="006660F0" w:rsidRPr="006660F0">
              <w:rPr>
                <w:rFonts w:eastAsia="Batang"/>
              </w:rPr>
              <w:t>omato for both ion</w:t>
            </w:r>
            <w:r>
              <w:rPr>
                <w:rFonts w:eastAsia="Batang"/>
              </w:rPr>
              <w:t xml:space="preserve"> </w:t>
            </w:r>
            <w:r w:rsidR="006660F0" w:rsidRPr="006660F0">
              <w:rPr>
                <w:rFonts w:eastAsia="Batang"/>
              </w:rPr>
              <w:t>mass transitions were all in the range 70 - 110 %</w:t>
            </w:r>
            <w:r>
              <w:rPr>
                <w:rFonts w:eastAsia="Batang"/>
              </w:rPr>
              <w:t xml:space="preserve">. </w:t>
            </w:r>
            <w:r w:rsidR="006660F0" w:rsidRPr="006660F0">
              <w:rPr>
                <w:rFonts w:eastAsia="Batang"/>
              </w:rPr>
              <w:t xml:space="preserve">All precision values at </w:t>
            </w:r>
            <w:r>
              <w:rPr>
                <w:rFonts w:eastAsia="Batang"/>
              </w:rPr>
              <w:t>2</w:t>
            </w:r>
            <w:r w:rsidR="006660F0" w:rsidRPr="006660F0">
              <w:rPr>
                <w:rFonts w:eastAsia="Batang"/>
              </w:rPr>
              <w:t xml:space="preserve"> fortification levels for both ion mass transitions were &lt; 20%. </w:t>
            </w:r>
            <w:r>
              <w:rPr>
                <w:rFonts w:eastAsia="Batang"/>
              </w:rPr>
              <w:t xml:space="preserve">Details as follows: </w:t>
            </w:r>
          </w:p>
          <w:p w14:paraId="2BE83D63" w14:textId="77777777" w:rsidR="00743BCD" w:rsidRPr="00743BCD" w:rsidRDefault="00743BCD" w:rsidP="006660F0">
            <w:pPr>
              <w:pStyle w:val="RepStandard"/>
            </w:pPr>
          </w:p>
          <w:p w14:paraId="58EDD373" w14:textId="77777777" w:rsidR="006660F0" w:rsidRDefault="006660F0" w:rsidP="006660F0">
            <w:pPr>
              <w:pStyle w:val="RepStandard"/>
              <w:rPr>
                <w:rFonts w:eastAsia="Batang"/>
                <w:highlight w:val="yellow"/>
              </w:rPr>
            </w:pPr>
            <w:r>
              <w:rPr>
                <w:noProof/>
              </w:rPr>
              <w:drawing>
                <wp:inline distT="0" distB="0" distL="0" distR="0" wp14:anchorId="2BA1B381" wp14:editId="4DC64DDA">
                  <wp:extent cx="4591428" cy="2627006"/>
                  <wp:effectExtent l="0" t="0" r="0" b="1905"/>
                  <wp:docPr id="20324274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427476" name=""/>
                          <pic:cNvPicPr/>
                        </pic:nvPicPr>
                        <pic:blipFill>
                          <a:blip r:embed="rId11">
                            <a:extLst>
                              <a:ext uri="{BEBA8EAE-BF5A-486C-A8C5-ECC9F3942E4B}">
                                <a14:imgProps xmlns:a14="http://schemas.microsoft.com/office/drawing/2010/main">
                                  <a14:imgLayer r:embed="rId12">
                                    <a14:imgEffect>
                                      <a14:brightnessContrast bright="-15000"/>
                                    </a14:imgEffect>
                                  </a14:imgLayer>
                                </a14:imgProps>
                              </a:ext>
                            </a:extLst>
                          </a:blip>
                          <a:stretch>
                            <a:fillRect/>
                          </a:stretch>
                        </pic:blipFill>
                        <pic:spPr>
                          <a:xfrm>
                            <a:off x="0" y="0"/>
                            <a:ext cx="4731016" cy="2706872"/>
                          </a:xfrm>
                          <a:prstGeom prst="rect">
                            <a:avLst/>
                          </a:prstGeom>
                        </pic:spPr>
                      </pic:pic>
                    </a:graphicData>
                  </a:graphic>
                </wp:inline>
              </w:drawing>
            </w:r>
          </w:p>
          <w:p w14:paraId="72E0FE0B" w14:textId="4131B962" w:rsidR="006660F0" w:rsidRPr="00867654" w:rsidRDefault="006660F0" w:rsidP="006660F0">
            <w:pPr>
              <w:pStyle w:val="RepStandard"/>
              <w:rPr>
                <w:rFonts w:eastAsia="Batang"/>
                <w:highlight w:val="yellow"/>
              </w:rPr>
            </w:pPr>
          </w:p>
        </w:tc>
      </w:tr>
    </w:tbl>
    <w:p w14:paraId="6AFC007F" w14:textId="77777777" w:rsidR="005E76BF" w:rsidRDefault="005E76BF" w:rsidP="005E76BF">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E76BF" w:rsidRPr="008C1951" w14:paraId="270B6EF3" w14:textId="77777777" w:rsidTr="005E76BF">
        <w:tc>
          <w:tcPr>
            <w:tcW w:w="2520" w:type="dxa"/>
            <w:shd w:val="clear" w:color="auto" w:fill="auto"/>
          </w:tcPr>
          <w:p w14:paraId="60AC07D0" w14:textId="77777777" w:rsidR="005E76BF" w:rsidRPr="001051CF" w:rsidRDefault="005E76BF" w:rsidP="005E76BF">
            <w:pPr>
              <w:pStyle w:val="RepStandard"/>
            </w:pPr>
            <w:r w:rsidRPr="001051CF">
              <w:t>Reference:</w:t>
            </w:r>
          </w:p>
        </w:tc>
        <w:tc>
          <w:tcPr>
            <w:tcW w:w="6859" w:type="dxa"/>
            <w:shd w:val="clear" w:color="auto" w:fill="auto"/>
          </w:tcPr>
          <w:p w14:paraId="42B4A42F" w14:textId="77777777" w:rsidR="005E76BF" w:rsidRPr="001051CF" w:rsidRDefault="001051CF" w:rsidP="005E76BF">
            <w:pPr>
              <w:pStyle w:val="RepStandard"/>
            </w:pPr>
            <w:r w:rsidRPr="001051CF">
              <w:t>KCP 5.2.1</w:t>
            </w:r>
          </w:p>
        </w:tc>
      </w:tr>
      <w:tr w:rsidR="005E76BF" w:rsidRPr="008C1951" w14:paraId="7A15BD33" w14:textId="77777777" w:rsidTr="005E76BF">
        <w:tc>
          <w:tcPr>
            <w:tcW w:w="2520" w:type="dxa"/>
            <w:shd w:val="clear" w:color="auto" w:fill="auto"/>
          </w:tcPr>
          <w:p w14:paraId="7CAC2BE0" w14:textId="77777777" w:rsidR="005E76BF" w:rsidRPr="001051CF" w:rsidRDefault="005E76BF" w:rsidP="005E76BF">
            <w:pPr>
              <w:pStyle w:val="RepStandard"/>
            </w:pPr>
            <w:r w:rsidRPr="001051CF">
              <w:t>Report</w:t>
            </w:r>
          </w:p>
        </w:tc>
        <w:tc>
          <w:tcPr>
            <w:tcW w:w="6859" w:type="dxa"/>
            <w:shd w:val="clear" w:color="auto" w:fill="auto"/>
          </w:tcPr>
          <w:p w14:paraId="741C3B24" w14:textId="77777777" w:rsidR="005E76BF" w:rsidRPr="001051CF" w:rsidRDefault="001051CF" w:rsidP="005E76BF">
            <w:pPr>
              <w:pStyle w:val="RepStandard"/>
            </w:pPr>
            <w:r>
              <w:t xml:space="preserve">Validation of analytical procedure for the determination of </w:t>
            </w:r>
            <w:proofErr w:type="spellStart"/>
            <w:r>
              <w:t>Fenvalerate</w:t>
            </w:r>
            <w:proofErr w:type="spellEnd"/>
            <w:r>
              <w:t xml:space="preserve"> (sum of constituent isomers including </w:t>
            </w:r>
            <w:proofErr w:type="spellStart"/>
            <w:r>
              <w:t>Esfenvalerate</w:t>
            </w:r>
            <w:proofErr w:type="spellEnd"/>
            <w:r>
              <w:t xml:space="preserve">) in plant residues (grape and </w:t>
            </w:r>
            <w:r>
              <w:lastRenderedPageBreak/>
              <w:t>tomato) by Gas Chromatography. E. Nowakowska-Bogdan, 2020, Report No. 148/2019</w:t>
            </w:r>
          </w:p>
        </w:tc>
      </w:tr>
      <w:tr w:rsidR="005E76BF" w:rsidRPr="008C1951" w14:paraId="799F3212" w14:textId="77777777" w:rsidTr="005E76BF">
        <w:tc>
          <w:tcPr>
            <w:tcW w:w="2520" w:type="dxa"/>
            <w:shd w:val="clear" w:color="auto" w:fill="auto"/>
          </w:tcPr>
          <w:p w14:paraId="2F0847BD" w14:textId="77777777" w:rsidR="005E76BF" w:rsidRPr="001051CF" w:rsidRDefault="005E76BF" w:rsidP="005E76BF">
            <w:pPr>
              <w:pStyle w:val="RepStandard"/>
            </w:pPr>
            <w:r w:rsidRPr="001051CF">
              <w:lastRenderedPageBreak/>
              <w:t>Guideline(s):</w:t>
            </w:r>
          </w:p>
        </w:tc>
        <w:tc>
          <w:tcPr>
            <w:tcW w:w="6859" w:type="dxa"/>
            <w:shd w:val="clear" w:color="auto" w:fill="auto"/>
          </w:tcPr>
          <w:p w14:paraId="6BB4DB06" w14:textId="77777777" w:rsidR="005E76BF" w:rsidRPr="001051CF" w:rsidRDefault="001051CF" w:rsidP="005E76BF">
            <w:pPr>
              <w:pStyle w:val="RepStandard"/>
            </w:pPr>
            <w:r w:rsidRPr="001051CF">
              <w:t>SANCO/825/00 rev. 8.1</w:t>
            </w:r>
          </w:p>
          <w:p w14:paraId="14436C52" w14:textId="77777777" w:rsidR="001051CF" w:rsidRPr="001051CF" w:rsidRDefault="001051CF" w:rsidP="005E76BF">
            <w:pPr>
              <w:pStyle w:val="RepStandard"/>
            </w:pPr>
            <w:r w:rsidRPr="001051CF">
              <w:t>SANCO/3029/99 rev. 4</w:t>
            </w:r>
          </w:p>
        </w:tc>
      </w:tr>
      <w:tr w:rsidR="005E76BF" w:rsidRPr="008C1951" w14:paraId="417A2647" w14:textId="77777777" w:rsidTr="005E76BF">
        <w:tc>
          <w:tcPr>
            <w:tcW w:w="2520" w:type="dxa"/>
            <w:shd w:val="clear" w:color="auto" w:fill="auto"/>
          </w:tcPr>
          <w:p w14:paraId="6B50C3CA" w14:textId="77777777" w:rsidR="005E76BF" w:rsidRPr="001051CF" w:rsidRDefault="005E76BF" w:rsidP="005E76BF">
            <w:pPr>
              <w:pStyle w:val="RepStandard"/>
            </w:pPr>
            <w:r w:rsidRPr="001051CF">
              <w:t>Deviations:</w:t>
            </w:r>
          </w:p>
        </w:tc>
        <w:tc>
          <w:tcPr>
            <w:tcW w:w="6859" w:type="dxa"/>
            <w:shd w:val="clear" w:color="auto" w:fill="auto"/>
          </w:tcPr>
          <w:p w14:paraId="147401EA" w14:textId="77777777" w:rsidR="005E76BF" w:rsidRPr="001051CF" w:rsidRDefault="001051CF" w:rsidP="005E76BF">
            <w:pPr>
              <w:pStyle w:val="RepStandard"/>
            </w:pPr>
            <w:r w:rsidRPr="001051CF">
              <w:t>No</w:t>
            </w:r>
          </w:p>
        </w:tc>
      </w:tr>
      <w:tr w:rsidR="005E76BF" w:rsidRPr="008C1951" w14:paraId="4400D000" w14:textId="77777777" w:rsidTr="005E76BF">
        <w:tc>
          <w:tcPr>
            <w:tcW w:w="2520" w:type="dxa"/>
            <w:shd w:val="clear" w:color="auto" w:fill="auto"/>
          </w:tcPr>
          <w:p w14:paraId="061B5B72" w14:textId="77777777" w:rsidR="005E76BF" w:rsidRPr="001051CF" w:rsidRDefault="005E76BF" w:rsidP="005E76BF">
            <w:pPr>
              <w:pStyle w:val="RepStandard"/>
            </w:pPr>
            <w:r w:rsidRPr="001051CF">
              <w:t>GLP:</w:t>
            </w:r>
          </w:p>
        </w:tc>
        <w:tc>
          <w:tcPr>
            <w:tcW w:w="6859" w:type="dxa"/>
            <w:shd w:val="clear" w:color="auto" w:fill="auto"/>
          </w:tcPr>
          <w:p w14:paraId="628FDC3C" w14:textId="77777777" w:rsidR="005E76BF" w:rsidRPr="001051CF" w:rsidRDefault="001051CF" w:rsidP="005E76BF">
            <w:pPr>
              <w:pStyle w:val="RepStandard"/>
            </w:pPr>
            <w:r w:rsidRPr="001051CF">
              <w:t>GLP</w:t>
            </w:r>
          </w:p>
        </w:tc>
      </w:tr>
      <w:tr w:rsidR="005E76BF" w:rsidRPr="008C1951" w14:paraId="46911764" w14:textId="77777777" w:rsidTr="005E76BF">
        <w:tc>
          <w:tcPr>
            <w:tcW w:w="2520" w:type="dxa"/>
            <w:shd w:val="clear" w:color="auto" w:fill="auto"/>
          </w:tcPr>
          <w:p w14:paraId="6E38608C" w14:textId="77777777" w:rsidR="005E76BF" w:rsidRPr="001051CF" w:rsidRDefault="005E76BF" w:rsidP="005E76BF">
            <w:pPr>
              <w:pStyle w:val="RepStandard"/>
            </w:pPr>
            <w:r w:rsidRPr="001051CF">
              <w:t>Acceptability:</w:t>
            </w:r>
          </w:p>
        </w:tc>
        <w:tc>
          <w:tcPr>
            <w:tcW w:w="6859" w:type="dxa"/>
            <w:shd w:val="clear" w:color="auto" w:fill="auto"/>
          </w:tcPr>
          <w:p w14:paraId="03DCBED1" w14:textId="77777777" w:rsidR="005E76BF" w:rsidRPr="001051CF" w:rsidRDefault="001051CF" w:rsidP="005E76BF">
            <w:pPr>
              <w:pStyle w:val="RepStandard"/>
            </w:pPr>
            <w:r w:rsidRPr="001051CF">
              <w:t>Yes</w:t>
            </w:r>
          </w:p>
        </w:tc>
      </w:tr>
    </w:tbl>
    <w:p w14:paraId="473B2B66" w14:textId="77777777" w:rsidR="005E76BF" w:rsidRPr="00867654" w:rsidRDefault="005E76BF" w:rsidP="005E76BF">
      <w:pPr>
        <w:pStyle w:val="RepNewPart"/>
      </w:pPr>
      <w:r w:rsidRPr="00867654">
        <w:t>Materials and methods</w:t>
      </w:r>
      <w:bookmarkEnd w:id="397"/>
    </w:p>
    <w:p w14:paraId="43FCBA40" w14:textId="77777777" w:rsidR="005E76BF" w:rsidRDefault="00D920AF" w:rsidP="005E76BF">
      <w:pPr>
        <w:pStyle w:val="RepStandard"/>
      </w:pPr>
      <w:r>
        <w:t xml:space="preserve">The aim of the study was the validation of an analytical method capable of quantitating </w:t>
      </w:r>
      <w:proofErr w:type="spellStart"/>
      <w:r>
        <w:t>Fenvalerate</w:t>
      </w:r>
      <w:proofErr w:type="spellEnd"/>
      <w:r>
        <w:t xml:space="preserve"> (mixture of 4 enantiomers) in raw agricultural commodities (Grapes and Tomatoes). The analyses were carried out using a GC-MS/MS system with a method capable of separating the </w:t>
      </w:r>
      <w:proofErr w:type="spellStart"/>
      <w:r>
        <w:t>Fenvalerate</w:t>
      </w:r>
      <w:proofErr w:type="spellEnd"/>
      <w:r>
        <w:t xml:space="preserve"> </w:t>
      </w:r>
      <w:proofErr w:type="spellStart"/>
      <w:r>
        <w:t>diastereoisomers</w:t>
      </w:r>
      <w:proofErr w:type="spellEnd"/>
      <w:r>
        <w:t>.</w:t>
      </w:r>
    </w:p>
    <w:p w14:paraId="51820D0E" w14:textId="77777777" w:rsidR="00D920AF" w:rsidRDefault="00D920AF" w:rsidP="005E76BF">
      <w:pPr>
        <w:pStyle w:val="RepStandard"/>
      </w:pPr>
    </w:p>
    <w:p w14:paraId="053BA9D5" w14:textId="77777777" w:rsidR="00D920AF" w:rsidRDefault="00D920AF" w:rsidP="005E76BF">
      <w:pPr>
        <w:pStyle w:val="RepStandard"/>
      </w:pPr>
      <w:r>
        <w:t>An aliquot of the sample solution was injected into the gas chromatograph coupled with tandem mass spectrometry. The MS/MS instrument was operated in the Multiple Monitoring mode (MRM).</w:t>
      </w:r>
    </w:p>
    <w:p w14:paraId="5CEEF864" w14:textId="77777777" w:rsidR="00D920AF" w:rsidRDefault="00D920AF" w:rsidP="005E76BF">
      <w:pPr>
        <w:pStyle w:val="RepStandard"/>
      </w:pPr>
    </w:p>
    <w:p w14:paraId="56BBEE04" w14:textId="77777777" w:rsidR="00D920AF" w:rsidRDefault="00D920AF" w:rsidP="005E76BF">
      <w:pPr>
        <w:pStyle w:val="RepStandard"/>
      </w:pPr>
      <w:r>
        <w:t>Preparation of Sample matrix</w:t>
      </w:r>
    </w:p>
    <w:p w14:paraId="02A6F98E" w14:textId="77777777" w:rsidR="00D920AF" w:rsidRDefault="00D920AF" w:rsidP="005E76BF">
      <w:pPr>
        <w:pStyle w:val="RepStandard"/>
      </w:pPr>
      <w:r>
        <w:t xml:space="preserve">Portion of dry ice was added to a homogenizer apparatus (Laboratory mill). Subsequent </w:t>
      </w:r>
      <w:r w:rsidR="00F75E96">
        <w:t>a</w:t>
      </w:r>
      <w:r>
        <w:t>ppropriate amount of sample was added to the apparatus in small portions. Sample was blended after each addition until a homogenous mixture was obtained. Contents of the apparatus were poured into polyethylene bags, and stored in a freezer until the last traces of dry ice have sublimed.</w:t>
      </w:r>
    </w:p>
    <w:p w14:paraId="5AC077DA" w14:textId="77777777" w:rsidR="00D920AF" w:rsidRDefault="00D920AF" w:rsidP="005E76BF">
      <w:pPr>
        <w:pStyle w:val="RepStandard"/>
      </w:pPr>
    </w:p>
    <w:p w14:paraId="24C2DA0A" w14:textId="77777777" w:rsidR="00D920AF" w:rsidRDefault="00D920AF" w:rsidP="005E76BF">
      <w:pPr>
        <w:pStyle w:val="RepStandard"/>
      </w:pPr>
      <w:r>
        <w:t>Sample extraction</w:t>
      </w:r>
    </w:p>
    <w:p w14:paraId="62337511" w14:textId="77777777" w:rsidR="00D920AF" w:rsidRDefault="00D920AF" w:rsidP="005E76BF">
      <w:pPr>
        <w:pStyle w:val="RepStandard"/>
      </w:pPr>
      <w:r>
        <w:t xml:space="preserve">10 of homogenized matrix was weighed into a 50 mL PP centrifuge tube. Sample weight was recorded. If necessary fortification of the concurrent recovery sample by aliquoting the fortification standard of </w:t>
      </w:r>
      <w:proofErr w:type="spellStart"/>
      <w:r>
        <w:t>Fenvalerate</w:t>
      </w:r>
      <w:proofErr w:type="spellEnd"/>
      <w:r>
        <w:t xml:space="preserve"> onto the matrix was carried out at this step.</w:t>
      </w:r>
    </w:p>
    <w:p w14:paraId="6B1EF94C" w14:textId="77777777" w:rsidR="00D920AF" w:rsidRDefault="00D920AF" w:rsidP="005E76BF">
      <w:pPr>
        <w:pStyle w:val="RepStandard"/>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41"/>
        <w:gridCol w:w="2334"/>
        <w:gridCol w:w="2336"/>
      </w:tblGrid>
      <w:tr w:rsidR="00D920AF" w14:paraId="4B672949" w14:textId="77777777" w:rsidTr="005A02AD">
        <w:tc>
          <w:tcPr>
            <w:tcW w:w="2374" w:type="dxa"/>
            <w:shd w:val="clear" w:color="auto" w:fill="auto"/>
          </w:tcPr>
          <w:p w14:paraId="1E4EB692" w14:textId="77777777" w:rsidR="00D920AF" w:rsidRDefault="00D920AF" w:rsidP="005E76BF">
            <w:pPr>
              <w:pStyle w:val="RepStandard"/>
            </w:pPr>
            <w:r>
              <w:t>Fortification level</w:t>
            </w:r>
          </w:p>
        </w:tc>
        <w:tc>
          <w:tcPr>
            <w:tcW w:w="2374" w:type="dxa"/>
            <w:shd w:val="clear" w:color="auto" w:fill="auto"/>
          </w:tcPr>
          <w:p w14:paraId="4CBED07C" w14:textId="77777777" w:rsidR="00D920AF" w:rsidRDefault="00D920AF" w:rsidP="005E76BF">
            <w:pPr>
              <w:pStyle w:val="RepStandard"/>
            </w:pPr>
            <w:r>
              <w:t>Concentration (</w:t>
            </w:r>
            <w:proofErr w:type="spellStart"/>
            <w:r>
              <w:t>μg</w:t>
            </w:r>
            <w:proofErr w:type="spellEnd"/>
            <w:r>
              <w:t>/mL)</w:t>
            </w:r>
          </w:p>
        </w:tc>
        <w:tc>
          <w:tcPr>
            <w:tcW w:w="2375" w:type="dxa"/>
            <w:shd w:val="clear" w:color="auto" w:fill="auto"/>
          </w:tcPr>
          <w:p w14:paraId="4F510FE5" w14:textId="77777777" w:rsidR="00D920AF" w:rsidRDefault="00D920AF" w:rsidP="005E76BF">
            <w:pPr>
              <w:pStyle w:val="RepStandard"/>
            </w:pPr>
            <w:r>
              <w:t>Volume used (</w:t>
            </w:r>
            <w:proofErr w:type="spellStart"/>
            <w:r>
              <w:t>μL</w:t>
            </w:r>
            <w:proofErr w:type="spellEnd"/>
            <w:r>
              <w:t>)</w:t>
            </w:r>
          </w:p>
        </w:tc>
        <w:tc>
          <w:tcPr>
            <w:tcW w:w="2375" w:type="dxa"/>
            <w:shd w:val="clear" w:color="auto" w:fill="auto"/>
          </w:tcPr>
          <w:p w14:paraId="73DB9EC7" w14:textId="77777777" w:rsidR="00D920AF" w:rsidRDefault="00D920AF" w:rsidP="005E76BF">
            <w:pPr>
              <w:pStyle w:val="RepStandard"/>
            </w:pPr>
            <w:r>
              <w:t>Volume ISTD (</w:t>
            </w:r>
            <w:proofErr w:type="spellStart"/>
            <w:r>
              <w:t>μL</w:t>
            </w:r>
            <w:proofErr w:type="spellEnd"/>
            <w:r>
              <w:t>)</w:t>
            </w:r>
          </w:p>
        </w:tc>
      </w:tr>
      <w:tr w:rsidR="00D920AF" w14:paraId="35A65871" w14:textId="77777777" w:rsidTr="005A02AD">
        <w:tc>
          <w:tcPr>
            <w:tcW w:w="2374" w:type="dxa"/>
            <w:shd w:val="clear" w:color="auto" w:fill="auto"/>
          </w:tcPr>
          <w:p w14:paraId="4FA7AC10" w14:textId="77777777" w:rsidR="00D920AF" w:rsidRDefault="00D920AF" w:rsidP="005E76BF">
            <w:pPr>
              <w:pStyle w:val="RepStandard"/>
            </w:pPr>
            <w:r>
              <w:t>LOQ (0.01 mg/kg)</w:t>
            </w:r>
          </w:p>
        </w:tc>
        <w:tc>
          <w:tcPr>
            <w:tcW w:w="2374" w:type="dxa"/>
            <w:shd w:val="clear" w:color="auto" w:fill="auto"/>
          </w:tcPr>
          <w:p w14:paraId="6E80B3C8" w14:textId="77777777" w:rsidR="00D920AF" w:rsidRDefault="00D920AF" w:rsidP="005E76BF">
            <w:pPr>
              <w:pStyle w:val="RepStandard"/>
            </w:pPr>
            <w:r>
              <w:t>1</w:t>
            </w:r>
          </w:p>
        </w:tc>
        <w:tc>
          <w:tcPr>
            <w:tcW w:w="2375" w:type="dxa"/>
            <w:shd w:val="clear" w:color="auto" w:fill="auto"/>
          </w:tcPr>
          <w:p w14:paraId="5A7DF4EB" w14:textId="77777777" w:rsidR="00D920AF" w:rsidRDefault="00D920AF" w:rsidP="005E76BF">
            <w:pPr>
              <w:pStyle w:val="RepStandard"/>
            </w:pPr>
            <w:r>
              <w:t>100</w:t>
            </w:r>
          </w:p>
        </w:tc>
        <w:tc>
          <w:tcPr>
            <w:tcW w:w="2375" w:type="dxa"/>
            <w:shd w:val="clear" w:color="auto" w:fill="auto"/>
          </w:tcPr>
          <w:p w14:paraId="2D29BF8D" w14:textId="77777777" w:rsidR="00D920AF" w:rsidRDefault="00D920AF" w:rsidP="005E76BF">
            <w:pPr>
              <w:pStyle w:val="RepStandard"/>
            </w:pPr>
            <w:r>
              <w:t>100</w:t>
            </w:r>
          </w:p>
        </w:tc>
      </w:tr>
      <w:tr w:rsidR="00D920AF" w14:paraId="7E620FB4" w14:textId="77777777" w:rsidTr="005A02AD">
        <w:tc>
          <w:tcPr>
            <w:tcW w:w="2374" w:type="dxa"/>
            <w:shd w:val="clear" w:color="auto" w:fill="auto"/>
          </w:tcPr>
          <w:p w14:paraId="499BC72F" w14:textId="77777777" w:rsidR="00D920AF" w:rsidRDefault="00D920AF" w:rsidP="005E76BF">
            <w:pPr>
              <w:pStyle w:val="RepStandard"/>
            </w:pPr>
            <w:r>
              <w:t>10 x LOQ (0.1 mg/kg)</w:t>
            </w:r>
          </w:p>
        </w:tc>
        <w:tc>
          <w:tcPr>
            <w:tcW w:w="2374" w:type="dxa"/>
            <w:shd w:val="clear" w:color="auto" w:fill="auto"/>
          </w:tcPr>
          <w:p w14:paraId="783531A2" w14:textId="77777777" w:rsidR="00D920AF" w:rsidRDefault="00D920AF" w:rsidP="005E76BF">
            <w:pPr>
              <w:pStyle w:val="RepStandard"/>
            </w:pPr>
            <w:r>
              <w:t>10</w:t>
            </w:r>
          </w:p>
        </w:tc>
        <w:tc>
          <w:tcPr>
            <w:tcW w:w="2375" w:type="dxa"/>
            <w:shd w:val="clear" w:color="auto" w:fill="auto"/>
          </w:tcPr>
          <w:p w14:paraId="2BBE12B5" w14:textId="77777777" w:rsidR="00D920AF" w:rsidRDefault="00D920AF" w:rsidP="005E76BF">
            <w:pPr>
              <w:pStyle w:val="RepStandard"/>
            </w:pPr>
            <w:r>
              <w:t>100</w:t>
            </w:r>
          </w:p>
        </w:tc>
        <w:tc>
          <w:tcPr>
            <w:tcW w:w="2375" w:type="dxa"/>
            <w:shd w:val="clear" w:color="auto" w:fill="auto"/>
          </w:tcPr>
          <w:p w14:paraId="35E07129" w14:textId="77777777" w:rsidR="00D920AF" w:rsidRDefault="00D920AF" w:rsidP="005E76BF">
            <w:pPr>
              <w:pStyle w:val="RepStandard"/>
            </w:pPr>
            <w:r>
              <w:t>100</w:t>
            </w:r>
          </w:p>
        </w:tc>
      </w:tr>
    </w:tbl>
    <w:p w14:paraId="1301561E" w14:textId="77777777" w:rsidR="00D920AF" w:rsidRDefault="00D920AF" w:rsidP="005E76BF">
      <w:pPr>
        <w:pStyle w:val="RepStandard"/>
      </w:pPr>
      <w:r>
        <w:t>For extraction using glass automatic pipettes 9.8 mL of acetonitrile was added. The PP centrifuge tube was closed tightly and shake for 1 min. automatically.</w:t>
      </w:r>
    </w:p>
    <w:p w14:paraId="35517BC4" w14:textId="77777777" w:rsidR="00D920AF" w:rsidRDefault="00D920AF" w:rsidP="005E76BF">
      <w:pPr>
        <w:pStyle w:val="RepStandard"/>
      </w:pPr>
    </w:p>
    <w:p w14:paraId="1205D0E4" w14:textId="77777777" w:rsidR="00D920AF" w:rsidRDefault="00D920AF" w:rsidP="005E76BF">
      <w:pPr>
        <w:pStyle w:val="RepStandard"/>
      </w:pPr>
      <w:r>
        <w:t>Liquid-liquid partition</w:t>
      </w:r>
    </w:p>
    <w:p w14:paraId="042B87A2" w14:textId="77777777" w:rsidR="00D920AF" w:rsidRPr="00D920AF" w:rsidRDefault="00D920AF" w:rsidP="005E76BF">
      <w:pPr>
        <w:pStyle w:val="RepStandard"/>
      </w:pPr>
      <w:r>
        <w:t>Buffer-salt mixture (4g MgSO</w:t>
      </w:r>
      <w:r>
        <w:rPr>
          <w:vertAlign w:val="subscript"/>
        </w:rPr>
        <w:t>4</w:t>
      </w:r>
      <w:r>
        <w:t xml:space="preserve">, 1 g NaCl, 0.5 g </w:t>
      </w:r>
      <w:proofErr w:type="spellStart"/>
      <w:r>
        <w:t>NaCitrate</w:t>
      </w:r>
      <w:proofErr w:type="spellEnd"/>
      <w:r>
        <w:t xml:space="preserve"> dibasic sesquihydrate, 1 g </w:t>
      </w:r>
      <w:proofErr w:type="spellStart"/>
      <w:r>
        <w:t>NaCitrate</w:t>
      </w:r>
      <w:proofErr w:type="spellEnd"/>
      <w:r>
        <w:t xml:space="preserve"> tribasic dehydrate) was added and the centrifuge tube was closed and shaken by vortex for 1 min. The extract was centrifuged at &gt;3000 rpm for 5 min.</w:t>
      </w:r>
    </w:p>
    <w:p w14:paraId="14FF0C4C" w14:textId="77777777" w:rsidR="005E76BF" w:rsidRPr="00EC6EA3" w:rsidRDefault="005E76BF" w:rsidP="007E6357">
      <w:pPr>
        <w:pStyle w:val="RepNewPart"/>
      </w:pPr>
      <w:bookmarkStart w:id="398" w:name="_Toc413255505"/>
      <w:r w:rsidRPr="00867654">
        <w:t>Results and discussions</w:t>
      </w:r>
      <w:bookmarkStart w:id="399" w:name="_Toc413255506"/>
      <w:bookmarkEnd w:id="398"/>
      <w:bookmarkEnd w:id="399"/>
    </w:p>
    <w:p w14:paraId="17878D2A" w14:textId="77777777" w:rsidR="005E76BF" w:rsidRPr="00867654" w:rsidRDefault="005E76BF" w:rsidP="005E76BF">
      <w:pPr>
        <w:pStyle w:val="RepLabel"/>
        <w:rPr>
          <w:lang w:eastAsia="en-US"/>
        </w:rPr>
      </w:pPr>
      <w:bookmarkStart w:id="400" w:name="_Ref413324074"/>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bookmarkEnd w:id="400"/>
      <w:r w:rsidRPr="00867654">
        <w:rPr>
          <w:lang w:eastAsia="en-US"/>
        </w:rPr>
        <w:t>:</w:t>
      </w:r>
      <w:r w:rsidRPr="00867654">
        <w:rPr>
          <w:lang w:eastAsia="en-US"/>
        </w:rPr>
        <w:tab/>
        <w:t xml:space="preserve">Recovery results from method validation of </w:t>
      </w:r>
      <w:proofErr w:type="spellStart"/>
      <w:r w:rsidR="007E6357">
        <w:t>Fenvalerate</w:t>
      </w:r>
      <w:proofErr w:type="spellEnd"/>
      <w:r w:rsidR="007E6357">
        <w:t xml:space="preserve"> (sum of constituent isomers including </w:t>
      </w:r>
      <w:proofErr w:type="spellStart"/>
      <w:r w:rsidR="007E6357">
        <w:t>Esfenvalerate</w:t>
      </w:r>
      <w:proofErr w:type="spellEnd"/>
      <w:r w:rsidR="007E6357">
        <w:t>)</w:t>
      </w:r>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E76BF" w:rsidRPr="00867654" w14:paraId="6D5075E2" w14:textId="77777777" w:rsidTr="005E76BF">
        <w:trPr>
          <w:tblHeader/>
        </w:trPr>
        <w:tc>
          <w:tcPr>
            <w:tcW w:w="673" w:type="pct"/>
            <w:shd w:val="clear" w:color="auto" w:fill="auto"/>
          </w:tcPr>
          <w:p w14:paraId="463F37A9" w14:textId="77777777" w:rsidR="005E76BF" w:rsidRPr="00867654" w:rsidRDefault="005E76BF" w:rsidP="005E76BF">
            <w:pPr>
              <w:pStyle w:val="RepTableHeader"/>
              <w:jc w:val="center"/>
              <w:rPr>
                <w:lang w:val="en-GB"/>
              </w:rPr>
            </w:pPr>
            <w:r w:rsidRPr="00867654">
              <w:rPr>
                <w:lang w:val="en-GB"/>
              </w:rPr>
              <w:t>Matrix</w:t>
            </w:r>
          </w:p>
        </w:tc>
        <w:tc>
          <w:tcPr>
            <w:tcW w:w="778" w:type="pct"/>
            <w:shd w:val="clear" w:color="auto" w:fill="auto"/>
          </w:tcPr>
          <w:p w14:paraId="0247191A" w14:textId="77777777" w:rsidR="005E76BF" w:rsidRPr="00867654" w:rsidRDefault="005E76BF" w:rsidP="005E76BF">
            <w:pPr>
              <w:pStyle w:val="RepTableHeader"/>
              <w:jc w:val="center"/>
              <w:rPr>
                <w:lang w:val="en-GB"/>
              </w:rPr>
            </w:pPr>
            <w:r w:rsidRPr="00867654">
              <w:rPr>
                <w:lang w:val="en-GB"/>
              </w:rPr>
              <w:t>Analyte</w:t>
            </w:r>
          </w:p>
        </w:tc>
        <w:tc>
          <w:tcPr>
            <w:tcW w:w="773" w:type="pct"/>
            <w:shd w:val="clear" w:color="auto" w:fill="auto"/>
          </w:tcPr>
          <w:p w14:paraId="7C9AB197" w14:textId="77777777" w:rsidR="005E76BF" w:rsidRPr="00867654" w:rsidRDefault="005E76BF" w:rsidP="005E76BF">
            <w:pPr>
              <w:pStyle w:val="RepTableHeader"/>
              <w:jc w:val="center"/>
              <w:rPr>
                <w:lang w:val="en-GB"/>
              </w:rPr>
            </w:pPr>
            <w:r w:rsidRPr="00867654">
              <w:rPr>
                <w:lang w:val="en-GB"/>
              </w:rPr>
              <w:t>Fortification level (mg/kg)</w:t>
            </w:r>
            <w:r w:rsidRPr="00867654">
              <w:rPr>
                <w:lang w:val="en-GB"/>
              </w:rPr>
              <w:br/>
              <w:t xml:space="preserve">(n = </w:t>
            </w:r>
            <w:r w:rsidR="007E6357">
              <w:rPr>
                <w:lang w:val="en-GB"/>
              </w:rPr>
              <w:t>5</w:t>
            </w:r>
            <w:r w:rsidRPr="00867654">
              <w:rPr>
                <w:lang w:val="en-GB"/>
              </w:rPr>
              <w:t>)</w:t>
            </w:r>
          </w:p>
        </w:tc>
        <w:tc>
          <w:tcPr>
            <w:tcW w:w="721" w:type="pct"/>
            <w:shd w:val="clear" w:color="auto" w:fill="auto"/>
          </w:tcPr>
          <w:p w14:paraId="559BE212" w14:textId="77777777" w:rsidR="005E76BF" w:rsidRPr="00867654" w:rsidRDefault="005E76BF" w:rsidP="005E76BF">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583CB2D1" w14:textId="77777777" w:rsidR="005E76BF" w:rsidRPr="00867654" w:rsidRDefault="005E76BF" w:rsidP="005E76BF">
            <w:pPr>
              <w:pStyle w:val="RepTableHeader"/>
              <w:jc w:val="center"/>
              <w:rPr>
                <w:lang w:val="en-GB"/>
              </w:rPr>
            </w:pPr>
            <w:r w:rsidRPr="00867654">
              <w:rPr>
                <w:lang w:val="en-GB"/>
              </w:rPr>
              <w:t>RSD (%)</w:t>
            </w:r>
          </w:p>
        </w:tc>
        <w:tc>
          <w:tcPr>
            <w:tcW w:w="1133" w:type="pct"/>
            <w:shd w:val="clear" w:color="auto" w:fill="auto"/>
          </w:tcPr>
          <w:p w14:paraId="2BA4D372" w14:textId="77777777" w:rsidR="005E76BF" w:rsidRPr="00867654" w:rsidRDefault="005E76BF" w:rsidP="005E76BF">
            <w:pPr>
              <w:pStyle w:val="RepTableHeader"/>
              <w:jc w:val="center"/>
              <w:rPr>
                <w:lang w:val="en-GB"/>
              </w:rPr>
            </w:pPr>
            <w:r w:rsidRPr="00867654">
              <w:rPr>
                <w:lang w:val="en-GB"/>
              </w:rPr>
              <w:t>Comments</w:t>
            </w:r>
          </w:p>
        </w:tc>
      </w:tr>
      <w:tr w:rsidR="007E6357" w:rsidRPr="00867654" w14:paraId="71B4D24A" w14:textId="77777777" w:rsidTr="007E6357">
        <w:tc>
          <w:tcPr>
            <w:tcW w:w="5000" w:type="pct"/>
            <w:gridSpan w:val="6"/>
            <w:shd w:val="clear" w:color="auto" w:fill="auto"/>
          </w:tcPr>
          <w:p w14:paraId="42C74527" w14:textId="77777777" w:rsidR="007E6357" w:rsidRPr="00867654" w:rsidRDefault="007E6357" w:rsidP="005E76BF">
            <w:pPr>
              <w:pStyle w:val="RepTable"/>
            </w:pPr>
            <w:r>
              <w:t xml:space="preserve">Ion mass transition m/z 167 </w:t>
            </w:r>
            <w:r>
              <w:sym w:font="Wingdings" w:char="F0E0"/>
            </w:r>
            <w:r>
              <w:t xml:space="preserve"> 125 (Quantification)</w:t>
            </w:r>
          </w:p>
        </w:tc>
      </w:tr>
      <w:tr w:rsidR="007E6357" w:rsidRPr="00867654" w14:paraId="30D4BD1A" w14:textId="77777777" w:rsidTr="005E76BF">
        <w:tc>
          <w:tcPr>
            <w:tcW w:w="673" w:type="pct"/>
            <w:vMerge w:val="restart"/>
            <w:shd w:val="clear" w:color="auto" w:fill="auto"/>
          </w:tcPr>
          <w:p w14:paraId="40F45B04" w14:textId="77777777" w:rsidR="007E6357" w:rsidRPr="00867654" w:rsidRDefault="007E6357" w:rsidP="005E76BF">
            <w:pPr>
              <w:pStyle w:val="RepTable"/>
            </w:pPr>
            <w:r>
              <w:t>Grape</w:t>
            </w:r>
          </w:p>
        </w:tc>
        <w:tc>
          <w:tcPr>
            <w:tcW w:w="778" w:type="pct"/>
            <w:vMerge w:val="restart"/>
            <w:shd w:val="clear" w:color="auto" w:fill="auto"/>
          </w:tcPr>
          <w:p w14:paraId="79548549" w14:textId="77777777" w:rsidR="007E6357" w:rsidRPr="00867654" w:rsidRDefault="007E6357" w:rsidP="007E6357">
            <w:pPr>
              <w:pStyle w:val="RepTable"/>
            </w:pPr>
            <w:r>
              <w:t xml:space="preserve">Fenvalerate (sum of constituent isomers </w:t>
            </w:r>
            <w:r>
              <w:lastRenderedPageBreak/>
              <w:t>including Esfenvalerate)</w:t>
            </w:r>
          </w:p>
        </w:tc>
        <w:tc>
          <w:tcPr>
            <w:tcW w:w="773" w:type="pct"/>
            <w:shd w:val="clear" w:color="auto" w:fill="auto"/>
          </w:tcPr>
          <w:p w14:paraId="3A8A43BF" w14:textId="77777777" w:rsidR="007E6357" w:rsidRPr="00867654" w:rsidRDefault="007E6357" w:rsidP="005E76BF">
            <w:pPr>
              <w:pStyle w:val="RepTable"/>
            </w:pPr>
            <w:r>
              <w:lastRenderedPageBreak/>
              <w:t>0.01</w:t>
            </w:r>
          </w:p>
        </w:tc>
        <w:tc>
          <w:tcPr>
            <w:tcW w:w="721" w:type="pct"/>
            <w:shd w:val="clear" w:color="auto" w:fill="auto"/>
          </w:tcPr>
          <w:p w14:paraId="6555C489" w14:textId="77777777" w:rsidR="007E6357" w:rsidRPr="00867654" w:rsidRDefault="007E6357" w:rsidP="005E76BF">
            <w:pPr>
              <w:pStyle w:val="RepTable"/>
            </w:pPr>
            <w:r>
              <w:t>85</w:t>
            </w:r>
          </w:p>
        </w:tc>
        <w:tc>
          <w:tcPr>
            <w:tcW w:w="922" w:type="pct"/>
            <w:shd w:val="clear" w:color="auto" w:fill="auto"/>
          </w:tcPr>
          <w:p w14:paraId="2661A6EB" w14:textId="77777777" w:rsidR="007E6357" w:rsidRPr="00867654" w:rsidRDefault="007E6357" w:rsidP="005E76BF">
            <w:pPr>
              <w:pStyle w:val="RepTable"/>
            </w:pPr>
            <w:r>
              <w:t>9.2</w:t>
            </w:r>
          </w:p>
        </w:tc>
        <w:tc>
          <w:tcPr>
            <w:tcW w:w="1133" w:type="pct"/>
            <w:shd w:val="clear" w:color="auto" w:fill="auto"/>
          </w:tcPr>
          <w:p w14:paraId="0B4D5579" w14:textId="77777777" w:rsidR="007E6357" w:rsidRPr="00867654" w:rsidRDefault="007E6357" w:rsidP="005E76BF">
            <w:pPr>
              <w:pStyle w:val="RepTable"/>
            </w:pPr>
          </w:p>
        </w:tc>
      </w:tr>
      <w:tr w:rsidR="007E6357" w:rsidRPr="00867654" w14:paraId="23E43268" w14:textId="77777777" w:rsidTr="005E76BF">
        <w:tc>
          <w:tcPr>
            <w:tcW w:w="673" w:type="pct"/>
            <w:vMerge/>
            <w:shd w:val="clear" w:color="auto" w:fill="auto"/>
          </w:tcPr>
          <w:p w14:paraId="6C67667C" w14:textId="77777777" w:rsidR="007E6357" w:rsidRDefault="007E6357" w:rsidP="005E76BF">
            <w:pPr>
              <w:pStyle w:val="RepTable"/>
            </w:pPr>
          </w:p>
        </w:tc>
        <w:tc>
          <w:tcPr>
            <w:tcW w:w="778" w:type="pct"/>
            <w:vMerge/>
            <w:shd w:val="clear" w:color="auto" w:fill="auto"/>
          </w:tcPr>
          <w:p w14:paraId="55D38D4B" w14:textId="77777777" w:rsidR="007E6357" w:rsidRDefault="007E6357" w:rsidP="007E6357">
            <w:pPr>
              <w:pStyle w:val="RepTable"/>
            </w:pPr>
          </w:p>
        </w:tc>
        <w:tc>
          <w:tcPr>
            <w:tcW w:w="773" w:type="pct"/>
            <w:shd w:val="clear" w:color="auto" w:fill="auto"/>
          </w:tcPr>
          <w:p w14:paraId="2FE065F7" w14:textId="77777777" w:rsidR="007E6357" w:rsidRDefault="007E6357" w:rsidP="005E76BF">
            <w:pPr>
              <w:pStyle w:val="RepTable"/>
            </w:pPr>
            <w:r>
              <w:t>0.1</w:t>
            </w:r>
          </w:p>
        </w:tc>
        <w:tc>
          <w:tcPr>
            <w:tcW w:w="721" w:type="pct"/>
            <w:shd w:val="clear" w:color="auto" w:fill="auto"/>
          </w:tcPr>
          <w:p w14:paraId="4EB487E6" w14:textId="77777777" w:rsidR="007E6357" w:rsidRDefault="007E6357" w:rsidP="005E76BF">
            <w:pPr>
              <w:pStyle w:val="RepTable"/>
            </w:pPr>
            <w:r>
              <w:t>103</w:t>
            </w:r>
          </w:p>
        </w:tc>
        <w:tc>
          <w:tcPr>
            <w:tcW w:w="922" w:type="pct"/>
            <w:shd w:val="clear" w:color="auto" w:fill="auto"/>
          </w:tcPr>
          <w:p w14:paraId="7ECE7438" w14:textId="77777777" w:rsidR="007E6357" w:rsidRDefault="007E6357" w:rsidP="005E76BF">
            <w:pPr>
              <w:pStyle w:val="RepTable"/>
            </w:pPr>
            <w:r>
              <w:t>4.7</w:t>
            </w:r>
          </w:p>
        </w:tc>
        <w:tc>
          <w:tcPr>
            <w:tcW w:w="1133" w:type="pct"/>
            <w:shd w:val="clear" w:color="auto" w:fill="auto"/>
          </w:tcPr>
          <w:p w14:paraId="514D773D" w14:textId="77777777" w:rsidR="007E6357" w:rsidRPr="00867654" w:rsidRDefault="007E6357" w:rsidP="005E76BF">
            <w:pPr>
              <w:pStyle w:val="RepTable"/>
            </w:pPr>
          </w:p>
        </w:tc>
      </w:tr>
      <w:tr w:rsidR="007E6357" w:rsidRPr="00867654" w14:paraId="20E5E77F" w14:textId="77777777" w:rsidTr="007E6357">
        <w:tc>
          <w:tcPr>
            <w:tcW w:w="5000" w:type="pct"/>
            <w:gridSpan w:val="6"/>
            <w:shd w:val="clear" w:color="auto" w:fill="auto"/>
          </w:tcPr>
          <w:p w14:paraId="046E920E" w14:textId="77777777" w:rsidR="007E6357" w:rsidRPr="00867654" w:rsidRDefault="007E6357" w:rsidP="007E6357">
            <w:pPr>
              <w:pStyle w:val="RepTable"/>
            </w:pPr>
            <w:r>
              <w:t xml:space="preserve">Ion mass transition m/z 181 </w:t>
            </w:r>
            <w:r>
              <w:sym w:font="Wingdings" w:char="F0E0"/>
            </w:r>
            <w:r>
              <w:t xml:space="preserve"> 152 (Confirmation)</w:t>
            </w:r>
          </w:p>
        </w:tc>
      </w:tr>
      <w:tr w:rsidR="007E6357" w:rsidRPr="00867654" w14:paraId="15D7DFEB" w14:textId="77777777" w:rsidTr="005E76BF">
        <w:tc>
          <w:tcPr>
            <w:tcW w:w="673" w:type="pct"/>
            <w:vMerge w:val="restart"/>
            <w:shd w:val="clear" w:color="auto" w:fill="auto"/>
          </w:tcPr>
          <w:p w14:paraId="2EEEC6C2" w14:textId="77777777" w:rsidR="007E6357" w:rsidRPr="00867654" w:rsidRDefault="007E6357" w:rsidP="007E6357">
            <w:pPr>
              <w:pStyle w:val="RepTable"/>
            </w:pPr>
            <w:r>
              <w:t>Grape</w:t>
            </w:r>
          </w:p>
        </w:tc>
        <w:tc>
          <w:tcPr>
            <w:tcW w:w="778" w:type="pct"/>
            <w:vMerge w:val="restart"/>
            <w:shd w:val="clear" w:color="auto" w:fill="auto"/>
          </w:tcPr>
          <w:p w14:paraId="194BCF3B" w14:textId="77777777" w:rsidR="007E6357" w:rsidRPr="00867654" w:rsidRDefault="007E6357" w:rsidP="007E6357">
            <w:pPr>
              <w:pStyle w:val="RepTable"/>
            </w:pPr>
            <w:r>
              <w:t>Fenvalerate (sum of constituent isomers including Esfenvalerate)</w:t>
            </w:r>
          </w:p>
        </w:tc>
        <w:tc>
          <w:tcPr>
            <w:tcW w:w="773" w:type="pct"/>
            <w:shd w:val="clear" w:color="auto" w:fill="auto"/>
          </w:tcPr>
          <w:p w14:paraId="0C59BA3E" w14:textId="77777777" w:rsidR="007E6357" w:rsidRPr="00867654" w:rsidRDefault="007E6357" w:rsidP="007E6357">
            <w:pPr>
              <w:pStyle w:val="RepTable"/>
            </w:pPr>
            <w:r>
              <w:t>0.01</w:t>
            </w:r>
          </w:p>
        </w:tc>
        <w:tc>
          <w:tcPr>
            <w:tcW w:w="721" w:type="pct"/>
            <w:shd w:val="clear" w:color="auto" w:fill="auto"/>
          </w:tcPr>
          <w:p w14:paraId="694A8BA7" w14:textId="77777777" w:rsidR="007E6357" w:rsidRPr="00867654" w:rsidRDefault="007E6357" w:rsidP="007E6357">
            <w:pPr>
              <w:pStyle w:val="RepTable"/>
            </w:pPr>
            <w:r>
              <w:t>85</w:t>
            </w:r>
          </w:p>
        </w:tc>
        <w:tc>
          <w:tcPr>
            <w:tcW w:w="922" w:type="pct"/>
            <w:shd w:val="clear" w:color="auto" w:fill="auto"/>
          </w:tcPr>
          <w:p w14:paraId="6BDC692C" w14:textId="77777777" w:rsidR="007E6357" w:rsidRPr="00867654" w:rsidRDefault="007E6357" w:rsidP="007E6357">
            <w:pPr>
              <w:pStyle w:val="RepTable"/>
            </w:pPr>
            <w:r>
              <w:t>6.6</w:t>
            </w:r>
          </w:p>
        </w:tc>
        <w:tc>
          <w:tcPr>
            <w:tcW w:w="1133" w:type="pct"/>
            <w:shd w:val="clear" w:color="auto" w:fill="auto"/>
          </w:tcPr>
          <w:p w14:paraId="01BB9F38" w14:textId="77777777" w:rsidR="007E6357" w:rsidRPr="00867654" w:rsidRDefault="007E6357" w:rsidP="007E6357">
            <w:pPr>
              <w:pStyle w:val="RepTable"/>
            </w:pPr>
          </w:p>
        </w:tc>
      </w:tr>
      <w:tr w:rsidR="007E6357" w:rsidRPr="00867654" w14:paraId="43C784B0" w14:textId="77777777" w:rsidTr="005E76BF">
        <w:tc>
          <w:tcPr>
            <w:tcW w:w="673" w:type="pct"/>
            <w:vMerge/>
            <w:shd w:val="clear" w:color="auto" w:fill="auto"/>
          </w:tcPr>
          <w:p w14:paraId="15B5F32C" w14:textId="77777777" w:rsidR="007E6357" w:rsidRDefault="007E6357" w:rsidP="007E6357">
            <w:pPr>
              <w:pStyle w:val="RepTable"/>
            </w:pPr>
          </w:p>
        </w:tc>
        <w:tc>
          <w:tcPr>
            <w:tcW w:w="778" w:type="pct"/>
            <w:vMerge/>
            <w:shd w:val="clear" w:color="auto" w:fill="auto"/>
          </w:tcPr>
          <w:p w14:paraId="003E9D54" w14:textId="77777777" w:rsidR="007E6357" w:rsidRPr="00867654" w:rsidRDefault="007E6357" w:rsidP="007E6357">
            <w:pPr>
              <w:pStyle w:val="RepTable"/>
            </w:pPr>
          </w:p>
        </w:tc>
        <w:tc>
          <w:tcPr>
            <w:tcW w:w="773" w:type="pct"/>
            <w:shd w:val="clear" w:color="auto" w:fill="auto"/>
          </w:tcPr>
          <w:p w14:paraId="7D2657C9" w14:textId="77777777" w:rsidR="007E6357" w:rsidRDefault="007E6357" w:rsidP="007E6357">
            <w:pPr>
              <w:pStyle w:val="RepTable"/>
            </w:pPr>
            <w:r>
              <w:t>0.1</w:t>
            </w:r>
          </w:p>
        </w:tc>
        <w:tc>
          <w:tcPr>
            <w:tcW w:w="721" w:type="pct"/>
            <w:shd w:val="clear" w:color="auto" w:fill="auto"/>
          </w:tcPr>
          <w:p w14:paraId="4302A3AC" w14:textId="77777777" w:rsidR="007E6357" w:rsidRPr="00867654" w:rsidRDefault="007E6357" w:rsidP="007E6357">
            <w:pPr>
              <w:pStyle w:val="RepTable"/>
            </w:pPr>
            <w:r>
              <w:t>93</w:t>
            </w:r>
          </w:p>
        </w:tc>
        <w:tc>
          <w:tcPr>
            <w:tcW w:w="922" w:type="pct"/>
            <w:shd w:val="clear" w:color="auto" w:fill="auto"/>
          </w:tcPr>
          <w:p w14:paraId="574DC3B1" w14:textId="77777777" w:rsidR="007E6357" w:rsidRPr="00867654" w:rsidRDefault="007E6357" w:rsidP="007E6357">
            <w:pPr>
              <w:pStyle w:val="RepTable"/>
            </w:pPr>
            <w:r>
              <w:t>6.8</w:t>
            </w:r>
          </w:p>
        </w:tc>
        <w:tc>
          <w:tcPr>
            <w:tcW w:w="1133" w:type="pct"/>
            <w:shd w:val="clear" w:color="auto" w:fill="auto"/>
          </w:tcPr>
          <w:p w14:paraId="5D593EB5" w14:textId="77777777" w:rsidR="007E6357" w:rsidRPr="00867654" w:rsidRDefault="007E6357" w:rsidP="007E6357">
            <w:pPr>
              <w:pStyle w:val="RepTable"/>
            </w:pPr>
          </w:p>
        </w:tc>
      </w:tr>
      <w:tr w:rsidR="007E6357" w:rsidRPr="00867654" w14:paraId="4BC713C8" w14:textId="77777777" w:rsidTr="007E6357">
        <w:tc>
          <w:tcPr>
            <w:tcW w:w="5000" w:type="pct"/>
            <w:gridSpan w:val="6"/>
            <w:shd w:val="clear" w:color="auto" w:fill="auto"/>
          </w:tcPr>
          <w:p w14:paraId="583A3318" w14:textId="77777777" w:rsidR="007E6357" w:rsidRPr="00867654" w:rsidRDefault="007E6357" w:rsidP="007E6357">
            <w:pPr>
              <w:pStyle w:val="RepTable"/>
            </w:pPr>
            <w:r>
              <w:t xml:space="preserve">Ion mass transition m/z 167 </w:t>
            </w:r>
            <w:r>
              <w:sym w:font="Wingdings" w:char="F0E0"/>
            </w:r>
            <w:r>
              <w:t xml:space="preserve"> 125 (Quantification)</w:t>
            </w:r>
          </w:p>
        </w:tc>
      </w:tr>
      <w:tr w:rsidR="007E6357" w:rsidRPr="00867654" w14:paraId="4CD2925E" w14:textId="77777777" w:rsidTr="005E76BF">
        <w:tc>
          <w:tcPr>
            <w:tcW w:w="673" w:type="pct"/>
            <w:vMerge w:val="restart"/>
            <w:shd w:val="clear" w:color="auto" w:fill="auto"/>
          </w:tcPr>
          <w:p w14:paraId="2F4EC75C" w14:textId="77777777" w:rsidR="007E6357" w:rsidRDefault="007E6357" w:rsidP="007E6357">
            <w:pPr>
              <w:pStyle w:val="RepTable"/>
            </w:pPr>
            <w:r>
              <w:t>Tomato</w:t>
            </w:r>
          </w:p>
        </w:tc>
        <w:tc>
          <w:tcPr>
            <w:tcW w:w="778" w:type="pct"/>
            <w:vMerge w:val="restart"/>
            <w:shd w:val="clear" w:color="auto" w:fill="auto"/>
          </w:tcPr>
          <w:p w14:paraId="7C42D6E1" w14:textId="77777777" w:rsidR="007E6357" w:rsidRPr="00867654" w:rsidRDefault="007E6357" w:rsidP="007E6357">
            <w:pPr>
              <w:pStyle w:val="RepTable"/>
            </w:pPr>
            <w:r>
              <w:t>Fenvalerate (sum of constituent isomers including Esfenvalerate)</w:t>
            </w:r>
          </w:p>
        </w:tc>
        <w:tc>
          <w:tcPr>
            <w:tcW w:w="773" w:type="pct"/>
            <w:shd w:val="clear" w:color="auto" w:fill="auto"/>
          </w:tcPr>
          <w:p w14:paraId="2B3A7A5D" w14:textId="77777777" w:rsidR="007E6357" w:rsidRDefault="007E6357" w:rsidP="007E6357">
            <w:pPr>
              <w:pStyle w:val="RepTable"/>
            </w:pPr>
            <w:r>
              <w:t>0.01</w:t>
            </w:r>
          </w:p>
        </w:tc>
        <w:tc>
          <w:tcPr>
            <w:tcW w:w="721" w:type="pct"/>
            <w:shd w:val="clear" w:color="auto" w:fill="auto"/>
          </w:tcPr>
          <w:p w14:paraId="7D7508BD" w14:textId="77777777" w:rsidR="007E6357" w:rsidRDefault="007E6357" w:rsidP="007E6357">
            <w:pPr>
              <w:pStyle w:val="RepTable"/>
            </w:pPr>
            <w:r>
              <w:t>86</w:t>
            </w:r>
          </w:p>
        </w:tc>
        <w:tc>
          <w:tcPr>
            <w:tcW w:w="922" w:type="pct"/>
            <w:shd w:val="clear" w:color="auto" w:fill="auto"/>
          </w:tcPr>
          <w:p w14:paraId="0DDD3B64" w14:textId="77777777" w:rsidR="007E6357" w:rsidRDefault="007E6357" w:rsidP="007E6357">
            <w:pPr>
              <w:pStyle w:val="RepTable"/>
            </w:pPr>
            <w:r>
              <w:t>13.5</w:t>
            </w:r>
          </w:p>
        </w:tc>
        <w:tc>
          <w:tcPr>
            <w:tcW w:w="1133" w:type="pct"/>
            <w:shd w:val="clear" w:color="auto" w:fill="auto"/>
          </w:tcPr>
          <w:p w14:paraId="7B3C2133" w14:textId="77777777" w:rsidR="007E6357" w:rsidRPr="00867654" w:rsidRDefault="007E6357" w:rsidP="007E6357">
            <w:pPr>
              <w:pStyle w:val="RepTable"/>
            </w:pPr>
          </w:p>
        </w:tc>
      </w:tr>
      <w:tr w:rsidR="007E6357" w:rsidRPr="00867654" w14:paraId="523F0DB0" w14:textId="77777777" w:rsidTr="005E76BF">
        <w:tc>
          <w:tcPr>
            <w:tcW w:w="673" w:type="pct"/>
            <w:vMerge/>
            <w:shd w:val="clear" w:color="auto" w:fill="auto"/>
          </w:tcPr>
          <w:p w14:paraId="45460F44" w14:textId="77777777" w:rsidR="007E6357" w:rsidRDefault="007E6357" w:rsidP="007E6357">
            <w:pPr>
              <w:pStyle w:val="RepTable"/>
            </w:pPr>
          </w:p>
        </w:tc>
        <w:tc>
          <w:tcPr>
            <w:tcW w:w="778" w:type="pct"/>
            <w:vMerge/>
            <w:shd w:val="clear" w:color="auto" w:fill="auto"/>
          </w:tcPr>
          <w:p w14:paraId="2BC48BDB" w14:textId="77777777" w:rsidR="007E6357" w:rsidRPr="00867654" w:rsidRDefault="007E6357" w:rsidP="007E6357">
            <w:pPr>
              <w:pStyle w:val="RepTable"/>
            </w:pPr>
          </w:p>
        </w:tc>
        <w:tc>
          <w:tcPr>
            <w:tcW w:w="773" w:type="pct"/>
            <w:shd w:val="clear" w:color="auto" w:fill="auto"/>
          </w:tcPr>
          <w:p w14:paraId="2E361678" w14:textId="77777777" w:rsidR="007E6357" w:rsidRDefault="007E6357" w:rsidP="007E6357">
            <w:pPr>
              <w:pStyle w:val="RepTable"/>
            </w:pPr>
            <w:r>
              <w:t>0.1</w:t>
            </w:r>
          </w:p>
        </w:tc>
        <w:tc>
          <w:tcPr>
            <w:tcW w:w="721" w:type="pct"/>
            <w:shd w:val="clear" w:color="auto" w:fill="auto"/>
          </w:tcPr>
          <w:p w14:paraId="6C08BF20" w14:textId="77777777" w:rsidR="007E6357" w:rsidRDefault="007E6357" w:rsidP="007E6357">
            <w:pPr>
              <w:pStyle w:val="RepTable"/>
            </w:pPr>
            <w:r>
              <w:t>87</w:t>
            </w:r>
          </w:p>
        </w:tc>
        <w:tc>
          <w:tcPr>
            <w:tcW w:w="922" w:type="pct"/>
            <w:shd w:val="clear" w:color="auto" w:fill="auto"/>
          </w:tcPr>
          <w:p w14:paraId="26991E0C" w14:textId="77777777" w:rsidR="007E6357" w:rsidRDefault="007E6357" w:rsidP="007E6357">
            <w:pPr>
              <w:pStyle w:val="RepTable"/>
            </w:pPr>
            <w:r>
              <w:t>3.6</w:t>
            </w:r>
          </w:p>
        </w:tc>
        <w:tc>
          <w:tcPr>
            <w:tcW w:w="1133" w:type="pct"/>
            <w:shd w:val="clear" w:color="auto" w:fill="auto"/>
          </w:tcPr>
          <w:p w14:paraId="5B2269BB" w14:textId="77777777" w:rsidR="007E6357" w:rsidRPr="00867654" w:rsidRDefault="007E6357" w:rsidP="007E6357">
            <w:pPr>
              <w:pStyle w:val="RepTable"/>
            </w:pPr>
          </w:p>
        </w:tc>
      </w:tr>
      <w:tr w:rsidR="007E6357" w:rsidRPr="00867654" w14:paraId="204AB353" w14:textId="77777777" w:rsidTr="007E6357">
        <w:tc>
          <w:tcPr>
            <w:tcW w:w="5000" w:type="pct"/>
            <w:gridSpan w:val="6"/>
            <w:shd w:val="clear" w:color="auto" w:fill="auto"/>
          </w:tcPr>
          <w:p w14:paraId="57FD0236" w14:textId="77777777" w:rsidR="007E6357" w:rsidRPr="00867654" w:rsidRDefault="007E6357" w:rsidP="007E6357">
            <w:pPr>
              <w:pStyle w:val="RepTable"/>
            </w:pPr>
            <w:r>
              <w:t xml:space="preserve">Ion mass transition m/z 181 </w:t>
            </w:r>
            <w:r>
              <w:sym w:font="Wingdings" w:char="F0E0"/>
            </w:r>
            <w:r>
              <w:t xml:space="preserve"> 152 (Confirmation)</w:t>
            </w:r>
          </w:p>
        </w:tc>
      </w:tr>
      <w:tr w:rsidR="007E6357" w:rsidRPr="00867654" w14:paraId="35B5C873" w14:textId="77777777" w:rsidTr="005E76BF">
        <w:tc>
          <w:tcPr>
            <w:tcW w:w="673" w:type="pct"/>
            <w:vMerge w:val="restart"/>
            <w:shd w:val="clear" w:color="auto" w:fill="auto"/>
          </w:tcPr>
          <w:p w14:paraId="6CCE4B98" w14:textId="77777777" w:rsidR="007E6357" w:rsidRDefault="007E6357" w:rsidP="007E6357">
            <w:pPr>
              <w:pStyle w:val="RepTable"/>
            </w:pPr>
            <w:r>
              <w:t>Tomato</w:t>
            </w:r>
          </w:p>
        </w:tc>
        <w:tc>
          <w:tcPr>
            <w:tcW w:w="778" w:type="pct"/>
            <w:vMerge w:val="restart"/>
            <w:shd w:val="clear" w:color="auto" w:fill="auto"/>
          </w:tcPr>
          <w:p w14:paraId="4136FB42" w14:textId="77777777" w:rsidR="007E6357" w:rsidRPr="00867654" w:rsidRDefault="007E6357" w:rsidP="007E6357">
            <w:pPr>
              <w:pStyle w:val="RepTable"/>
            </w:pPr>
            <w:r>
              <w:t>Fenvalerate (sum of constituent isomers including Esfenvalerate)</w:t>
            </w:r>
          </w:p>
        </w:tc>
        <w:tc>
          <w:tcPr>
            <w:tcW w:w="773" w:type="pct"/>
            <w:shd w:val="clear" w:color="auto" w:fill="auto"/>
          </w:tcPr>
          <w:p w14:paraId="7551E253" w14:textId="77777777" w:rsidR="007E6357" w:rsidRDefault="007E6357" w:rsidP="007E6357">
            <w:pPr>
              <w:pStyle w:val="RepTable"/>
            </w:pPr>
            <w:r>
              <w:t>0.01</w:t>
            </w:r>
          </w:p>
        </w:tc>
        <w:tc>
          <w:tcPr>
            <w:tcW w:w="721" w:type="pct"/>
            <w:shd w:val="clear" w:color="auto" w:fill="auto"/>
          </w:tcPr>
          <w:p w14:paraId="616471B4" w14:textId="77777777" w:rsidR="007E6357" w:rsidRDefault="007E6357" w:rsidP="007E6357">
            <w:pPr>
              <w:pStyle w:val="RepTable"/>
            </w:pPr>
            <w:r>
              <w:t>95</w:t>
            </w:r>
          </w:p>
        </w:tc>
        <w:tc>
          <w:tcPr>
            <w:tcW w:w="922" w:type="pct"/>
            <w:shd w:val="clear" w:color="auto" w:fill="auto"/>
          </w:tcPr>
          <w:p w14:paraId="656AE16D" w14:textId="77777777" w:rsidR="007E6357" w:rsidRDefault="007E6357" w:rsidP="007E6357">
            <w:pPr>
              <w:pStyle w:val="RepTable"/>
            </w:pPr>
            <w:r>
              <w:t>7.9</w:t>
            </w:r>
          </w:p>
        </w:tc>
        <w:tc>
          <w:tcPr>
            <w:tcW w:w="1133" w:type="pct"/>
            <w:shd w:val="clear" w:color="auto" w:fill="auto"/>
          </w:tcPr>
          <w:p w14:paraId="50570709" w14:textId="77777777" w:rsidR="007E6357" w:rsidRPr="00867654" w:rsidRDefault="007E6357" w:rsidP="007E6357">
            <w:pPr>
              <w:pStyle w:val="RepTable"/>
            </w:pPr>
          </w:p>
        </w:tc>
      </w:tr>
      <w:tr w:rsidR="007E6357" w:rsidRPr="00867654" w14:paraId="57F6A117" w14:textId="77777777" w:rsidTr="005E76BF">
        <w:tc>
          <w:tcPr>
            <w:tcW w:w="673" w:type="pct"/>
            <w:vMerge/>
            <w:shd w:val="clear" w:color="auto" w:fill="auto"/>
          </w:tcPr>
          <w:p w14:paraId="19D7B800" w14:textId="77777777" w:rsidR="007E6357" w:rsidRDefault="007E6357" w:rsidP="007E6357">
            <w:pPr>
              <w:pStyle w:val="RepTable"/>
            </w:pPr>
          </w:p>
        </w:tc>
        <w:tc>
          <w:tcPr>
            <w:tcW w:w="778" w:type="pct"/>
            <w:vMerge/>
            <w:shd w:val="clear" w:color="auto" w:fill="auto"/>
          </w:tcPr>
          <w:p w14:paraId="03BA91C6" w14:textId="77777777" w:rsidR="007E6357" w:rsidRPr="00867654" w:rsidRDefault="007E6357" w:rsidP="007E6357">
            <w:pPr>
              <w:pStyle w:val="RepTable"/>
            </w:pPr>
          </w:p>
        </w:tc>
        <w:tc>
          <w:tcPr>
            <w:tcW w:w="773" w:type="pct"/>
            <w:shd w:val="clear" w:color="auto" w:fill="auto"/>
          </w:tcPr>
          <w:p w14:paraId="27770E21" w14:textId="77777777" w:rsidR="007E6357" w:rsidRDefault="007E6357" w:rsidP="007E6357">
            <w:pPr>
              <w:pStyle w:val="RepTable"/>
            </w:pPr>
            <w:r>
              <w:t>0.1</w:t>
            </w:r>
          </w:p>
        </w:tc>
        <w:tc>
          <w:tcPr>
            <w:tcW w:w="721" w:type="pct"/>
            <w:shd w:val="clear" w:color="auto" w:fill="auto"/>
          </w:tcPr>
          <w:p w14:paraId="1D65E07B" w14:textId="77777777" w:rsidR="007E6357" w:rsidRDefault="007E6357" w:rsidP="007E6357">
            <w:pPr>
              <w:pStyle w:val="RepTable"/>
            </w:pPr>
            <w:r>
              <w:t>87</w:t>
            </w:r>
          </w:p>
        </w:tc>
        <w:tc>
          <w:tcPr>
            <w:tcW w:w="922" w:type="pct"/>
            <w:shd w:val="clear" w:color="auto" w:fill="auto"/>
          </w:tcPr>
          <w:p w14:paraId="68619603" w14:textId="77777777" w:rsidR="007E6357" w:rsidRDefault="007E6357" w:rsidP="007E6357">
            <w:pPr>
              <w:pStyle w:val="RepTable"/>
            </w:pPr>
            <w:r>
              <w:t>3.4</w:t>
            </w:r>
          </w:p>
        </w:tc>
        <w:tc>
          <w:tcPr>
            <w:tcW w:w="1133" w:type="pct"/>
            <w:shd w:val="clear" w:color="auto" w:fill="auto"/>
          </w:tcPr>
          <w:p w14:paraId="02C4EE4D" w14:textId="77777777" w:rsidR="007E6357" w:rsidRPr="00867654" w:rsidRDefault="007E6357" w:rsidP="007E6357">
            <w:pPr>
              <w:pStyle w:val="RepTable"/>
            </w:pPr>
          </w:p>
        </w:tc>
      </w:tr>
    </w:tbl>
    <w:p w14:paraId="2B8ED423" w14:textId="77777777" w:rsidR="005E76BF" w:rsidRPr="00867654" w:rsidRDefault="005E76BF" w:rsidP="005E76BF">
      <w:pPr>
        <w:pStyle w:val="RepLabel"/>
      </w:pPr>
      <w:bookmarkStart w:id="401" w:name="_Toc413255508"/>
      <w:bookmarkStart w:id="402" w:name="_Ref413324080"/>
      <w:bookmarkEnd w:id="401"/>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bookmarkEnd w:id="402"/>
      <w:r w:rsidRPr="00867654">
        <w:t>:</w:t>
      </w:r>
      <w:r w:rsidRPr="00867654">
        <w:tab/>
      </w:r>
      <w:r w:rsidRPr="00867654">
        <w:rPr>
          <w:bCs w:val="0"/>
          <w:lang w:eastAsia="en-US"/>
        </w:rPr>
        <w:t xml:space="preserve">Characteristics for the analytical method used for validation of </w:t>
      </w:r>
      <w:proofErr w:type="spellStart"/>
      <w:r w:rsidR="007E6357">
        <w:t>Fenvalerate</w:t>
      </w:r>
      <w:proofErr w:type="spellEnd"/>
      <w:r w:rsidR="007E6357">
        <w:t xml:space="preserve"> (sum of constituent isomers including </w:t>
      </w:r>
      <w:proofErr w:type="spellStart"/>
      <w:r w:rsidR="007E6357">
        <w:t>Esfenvalerate</w:t>
      </w:r>
      <w:proofErr w:type="spellEnd"/>
      <w:r w:rsidR="007E6357">
        <w:t>)</w:t>
      </w:r>
      <w:r w:rsidRPr="00867654">
        <w:rPr>
          <w:bCs w:val="0"/>
          <w:lang w:eastAsia="en-US"/>
        </w:rPr>
        <w:t xml:space="preserve"> residues in </w:t>
      </w:r>
      <w:r w:rsidR="007E6357">
        <w:t>tomato and grape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2520"/>
        <w:gridCol w:w="2526"/>
      </w:tblGrid>
      <w:tr w:rsidR="005E76BF" w:rsidRPr="00867654" w14:paraId="41F58AD9" w14:textId="77777777" w:rsidTr="007563AF">
        <w:trPr>
          <w:tblHeader/>
        </w:trPr>
        <w:tc>
          <w:tcPr>
            <w:tcW w:w="2301" w:type="pct"/>
            <w:shd w:val="clear" w:color="auto" w:fill="auto"/>
          </w:tcPr>
          <w:p w14:paraId="216D18F6" w14:textId="77777777" w:rsidR="005E76BF" w:rsidRPr="00867654" w:rsidRDefault="005E76BF" w:rsidP="005E76BF">
            <w:pPr>
              <w:pStyle w:val="RepTableHeader"/>
              <w:jc w:val="center"/>
              <w:rPr>
                <w:lang w:val="en-GB"/>
              </w:rPr>
            </w:pPr>
          </w:p>
        </w:tc>
        <w:tc>
          <w:tcPr>
            <w:tcW w:w="1348" w:type="pct"/>
            <w:shd w:val="clear" w:color="auto" w:fill="auto"/>
          </w:tcPr>
          <w:p w14:paraId="71634B76" w14:textId="77777777" w:rsidR="005E76BF" w:rsidRDefault="007E6357" w:rsidP="005E76BF">
            <w:pPr>
              <w:pStyle w:val="RepTableHeader"/>
              <w:jc w:val="center"/>
              <w:rPr>
                <w:lang w:val="en-GB"/>
              </w:rPr>
            </w:pPr>
            <w:r>
              <w:rPr>
                <w:lang w:val="en-GB"/>
              </w:rPr>
              <w:t>Tomato</w:t>
            </w:r>
          </w:p>
          <w:p w14:paraId="0952F39E" w14:textId="77777777" w:rsidR="007E6357" w:rsidRPr="00867654" w:rsidRDefault="007E6357" w:rsidP="005E76BF">
            <w:pPr>
              <w:pStyle w:val="RepTableHeader"/>
              <w:jc w:val="center"/>
              <w:rPr>
                <w:lang w:val="en-GB"/>
              </w:rPr>
            </w:pPr>
            <w:proofErr w:type="spellStart"/>
            <w:r>
              <w:t>Fenvalerate</w:t>
            </w:r>
            <w:proofErr w:type="spellEnd"/>
            <w:r>
              <w:t xml:space="preserve"> (sum of constituent isomers including </w:t>
            </w:r>
            <w:proofErr w:type="spellStart"/>
            <w:r>
              <w:t>Esfenvalerate</w:t>
            </w:r>
            <w:proofErr w:type="spellEnd"/>
            <w:r>
              <w:t>)</w:t>
            </w:r>
          </w:p>
        </w:tc>
        <w:tc>
          <w:tcPr>
            <w:tcW w:w="1351" w:type="pct"/>
            <w:shd w:val="clear" w:color="auto" w:fill="auto"/>
          </w:tcPr>
          <w:p w14:paraId="4E58B0B7" w14:textId="77777777" w:rsidR="005E76BF" w:rsidRDefault="007E6357" w:rsidP="005E76BF">
            <w:pPr>
              <w:pStyle w:val="RepTableHeader"/>
              <w:jc w:val="center"/>
              <w:rPr>
                <w:lang w:val="en-GB"/>
              </w:rPr>
            </w:pPr>
            <w:r>
              <w:rPr>
                <w:lang w:val="en-GB"/>
              </w:rPr>
              <w:t>Grape</w:t>
            </w:r>
          </w:p>
          <w:p w14:paraId="3B803EC9" w14:textId="77777777" w:rsidR="007E6357" w:rsidRPr="00867654" w:rsidRDefault="007E6357" w:rsidP="005E76BF">
            <w:pPr>
              <w:pStyle w:val="RepTableHeader"/>
              <w:jc w:val="center"/>
              <w:rPr>
                <w:lang w:val="en-GB"/>
              </w:rPr>
            </w:pPr>
            <w:proofErr w:type="spellStart"/>
            <w:r>
              <w:t>Fenvalerate</w:t>
            </w:r>
            <w:proofErr w:type="spellEnd"/>
            <w:r>
              <w:t xml:space="preserve"> (sum of constituent isomers including </w:t>
            </w:r>
            <w:proofErr w:type="spellStart"/>
            <w:r>
              <w:t>Esfenvalerate</w:t>
            </w:r>
            <w:proofErr w:type="spellEnd"/>
            <w:r>
              <w:t>)</w:t>
            </w:r>
          </w:p>
        </w:tc>
      </w:tr>
      <w:tr w:rsidR="007563AF" w:rsidRPr="00867654" w14:paraId="4DD1FF59" w14:textId="77777777" w:rsidTr="007563AF">
        <w:tc>
          <w:tcPr>
            <w:tcW w:w="2301" w:type="pct"/>
            <w:shd w:val="clear" w:color="auto" w:fill="auto"/>
          </w:tcPr>
          <w:p w14:paraId="03DC7AE8" w14:textId="77777777" w:rsidR="007563AF" w:rsidRPr="007563AF" w:rsidRDefault="007563AF" w:rsidP="007563AF">
            <w:pPr>
              <w:pStyle w:val="RepTable"/>
            </w:pPr>
            <w:r w:rsidRPr="007563AF">
              <w:t>Specificity</w:t>
            </w:r>
          </w:p>
        </w:tc>
        <w:tc>
          <w:tcPr>
            <w:tcW w:w="1348" w:type="pct"/>
            <w:shd w:val="clear" w:color="auto" w:fill="auto"/>
          </w:tcPr>
          <w:p w14:paraId="3C63C21D" w14:textId="77777777" w:rsidR="007563AF" w:rsidRPr="007563AF" w:rsidRDefault="007563AF" w:rsidP="007563AF">
            <w:pPr>
              <w:pStyle w:val="RepTable"/>
            </w:pPr>
            <w:r w:rsidRPr="007563AF">
              <w:t>The method is specific</w:t>
            </w:r>
          </w:p>
        </w:tc>
        <w:tc>
          <w:tcPr>
            <w:tcW w:w="1351" w:type="pct"/>
            <w:shd w:val="clear" w:color="auto" w:fill="auto"/>
          </w:tcPr>
          <w:p w14:paraId="5A1AB657" w14:textId="77777777" w:rsidR="007563AF" w:rsidRPr="007563AF" w:rsidRDefault="007563AF" w:rsidP="007563AF">
            <w:pPr>
              <w:pStyle w:val="RepTable"/>
            </w:pPr>
            <w:r w:rsidRPr="007563AF">
              <w:t>The method is specific</w:t>
            </w:r>
          </w:p>
        </w:tc>
      </w:tr>
      <w:tr w:rsidR="007563AF" w:rsidRPr="00867654" w14:paraId="468BA779" w14:textId="77777777" w:rsidTr="006513C3">
        <w:trPr>
          <w:trHeight w:val="2211"/>
        </w:trPr>
        <w:tc>
          <w:tcPr>
            <w:tcW w:w="2301" w:type="pct"/>
            <w:shd w:val="clear" w:color="auto" w:fill="auto"/>
          </w:tcPr>
          <w:p w14:paraId="0C3DC7B6" w14:textId="77777777" w:rsidR="007563AF" w:rsidRPr="00867654" w:rsidRDefault="007563AF" w:rsidP="007563AF">
            <w:pPr>
              <w:pStyle w:val="RepTable"/>
            </w:pPr>
            <w:r w:rsidRPr="00867654">
              <w:t>Calibration (type, number of data points)</w:t>
            </w:r>
          </w:p>
        </w:tc>
        <w:tc>
          <w:tcPr>
            <w:tcW w:w="1348" w:type="pct"/>
            <w:shd w:val="clear" w:color="auto" w:fill="auto"/>
          </w:tcPr>
          <w:p w14:paraId="39234472" w14:textId="77777777" w:rsidR="007563AF" w:rsidRDefault="007563AF" w:rsidP="007563AF">
            <w:pPr>
              <w:pStyle w:val="RepTable"/>
            </w:pPr>
            <w:r>
              <w:t>7 points 0.003 to 0.21 mg/kg</w:t>
            </w:r>
          </w:p>
          <w:p w14:paraId="19058D27" w14:textId="77777777" w:rsidR="007563AF" w:rsidRDefault="007563AF" w:rsidP="007563AF">
            <w:pPr>
              <w:pStyle w:val="RepTable"/>
            </w:pPr>
          </w:p>
          <w:p w14:paraId="0504CC71" w14:textId="77777777" w:rsidR="007563AF" w:rsidRDefault="007563AF" w:rsidP="007563AF">
            <w:pPr>
              <w:pStyle w:val="RepTable"/>
            </w:pPr>
            <w:r>
              <w:t>First mass transition</w:t>
            </w:r>
          </w:p>
          <w:p w14:paraId="2423B22A" w14:textId="77777777" w:rsidR="007563AF" w:rsidRDefault="007563AF" w:rsidP="007563AF">
            <w:pPr>
              <w:pStyle w:val="RepTable"/>
            </w:pPr>
            <w:r>
              <w:t>y= 11.968568x-0.007147</w:t>
            </w:r>
          </w:p>
          <w:p w14:paraId="0876C80F" w14:textId="77777777" w:rsidR="007563AF" w:rsidRDefault="007563AF" w:rsidP="007563AF">
            <w:pPr>
              <w:pStyle w:val="RepTable"/>
            </w:pPr>
            <w:r>
              <w:t>R = 0.99944730</w:t>
            </w:r>
          </w:p>
          <w:p w14:paraId="4FE58FE9" w14:textId="77777777" w:rsidR="007563AF" w:rsidRDefault="007563AF" w:rsidP="007563AF">
            <w:pPr>
              <w:pStyle w:val="RepTable"/>
            </w:pPr>
          </w:p>
          <w:p w14:paraId="34CEBAC8" w14:textId="77777777" w:rsidR="007563AF" w:rsidRDefault="007563AF" w:rsidP="007563AF">
            <w:pPr>
              <w:pStyle w:val="RepTable"/>
            </w:pPr>
            <w:r>
              <w:t>Second mass transition</w:t>
            </w:r>
          </w:p>
          <w:p w14:paraId="79E05C06" w14:textId="77777777" w:rsidR="007563AF" w:rsidRDefault="007563AF" w:rsidP="007563AF">
            <w:pPr>
              <w:pStyle w:val="RepTable"/>
            </w:pPr>
            <w:r>
              <w:t>y=8.025838x-0.001865</w:t>
            </w:r>
          </w:p>
          <w:p w14:paraId="2F375C6C" w14:textId="77777777" w:rsidR="007563AF" w:rsidRPr="00867654" w:rsidRDefault="007563AF" w:rsidP="007563AF">
            <w:pPr>
              <w:pStyle w:val="RepTable"/>
            </w:pPr>
            <w:r>
              <w:t>R = 0.99947680</w:t>
            </w:r>
          </w:p>
        </w:tc>
        <w:tc>
          <w:tcPr>
            <w:tcW w:w="1351" w:type="pct"/>
            <w:shd w:val="clear" w:color="auto" w:fill="auto"/>
          </w:tcPr>
          <w:p w14:paraId="79E17A04" w14:textId="77777777" w:rsidR="007563AF" w:rsidRDefault="007563AF" w:rsidP="007563AF">
            <w:pPr>
              <w:pStyle w:val="RepTable"/>
            </w:pPr>
            <w:r>
              <w:t>7 points 0.003 to 0.21 mg/kg</w:t>
            </w:r>
          </w:p>
          <w:p w14:paraId="5A12E30A" w14:textId="77777777" w:rsidR="007563AF" w:rsidRDefault="007563AF" w:rsidP="007563AF">
            <w:pPr>
              <w:pStyle w:val="RepTable"/>
            </w:pPr>
          </w:p>
          <w:p w14:paraId="219CCC94" w14:textId="77777777" w:rsidR="007563AF" w:rsidRDefault="007563AF" w:rsidP="007563AF">
            <w:pPr>
              <w:pStyle w:val="RepTable"/>
            </w:pPr>
            <w:r>
              <w:t>First mass transition</w:t>
            </w:r>
          </w:p>
          <w:p w14:paraId="17610A5B" w14:textId="77777777" w:rsidR="007563AF" w:rsidRDefault="007563AF" w:rsidP="007563AF">
            <w:pPr>
              <w:pStyle w:val="RepTable"/>
            </w:pPr>
            <w:r>
              <w:t>y= 12.195568x-0.010472</w:t>
            </w:r>
          </w:p>
          <w:p w14:paraId="00D70E91" w14:textId="77777777" w:rsidR="007563AF" w:rsidRDefault="007563AF" w:rsidP="007563AF">
            <w:pPr>
              <w:pStyle w:val="RepTable"/>
            </w:pPr>
            <w:r>
              <w:t>R = 0.99978530</w:t>
            </w:r>
          </w:p>
          <w:p w14:paraId="55568B6B" w14:textId="77777777" w:rsidR="007563AF" w:rsidRDefault="007563AF" w:rsidP="007563AF">
            <w:pPr>
              <w:pStyle w:val="RepTable"/>
            </w:pPr>
          </w:p>
          <w:p w14:paraId="742F714B" w14:textId="77777777" w:rsidR="007563AF" w:rsidRDefault="007563AF" w:rsidP="007563AF">
            <w:pPr>
              <w:pStyle w:val="RepTable"/>
            </w:pPr>
            <w:r>
              <w:t>Second mass transition</w:t>
            </w:r>
          </w:p>
          <w:p w14:paraId="5B1A455A" w14:textId="77777777" w:rsidR="007563AF" w:rsidRDefault="007563AF" w:rsidP="007563AF">
            <w:pPr>
              <w:pStyle w:val="RepTable"/>
            </w:pPr>
            <w:r>
              <w:t>y=5.584991x-0.001176</w:t>
            </w:r>
          </w:p>
          <w:p w14:paraId="19E37852" w14:textId="77777777" w:rsidR="007563AF" w:rsidRPr="00867654" w:rsidRDefault="007563AF" w:rsidP="007563AF">
            <w:pPr>
              <w:pStyle w:val="RepTable"/>
            </w:pPr>
            <w:r>
              <w:t>R = 0.99955429</w:t>
            </w:r>
          </w:p>
        </w:tc>
      </w:tr>
      <w:tr w:rsidR="007563AF" w:rsidRPr="00867654" w14:paraId="5683F5E1" w14:textId="77777777" w:rsidTr="007563AF">
        <w:tc>
          <w:tcPr>
            <w:tcW w:w="2301" w:type="pct"/>
            <w:shd w:val="clear" w:color="auto" w:fill="auto"/>
          </w:tcPr>
          <w:p w14:paraId="76A4A3F2" w14:textId="77777777" w:rsidR="007563AF" w:rsidRPr="00867654" w:rsidRDefault="007563AF" w:rsidP="007563AF">
            <w:pPr>
              <w:pStyle w:val="RepTable"/>
            </w:pPr>
            <w:r w:rsidRPr="00867654">
              <w:t xml:space="preserve">Assessment of matrix effects is presented </w:t>
            </w:r>
          </w:p>
        </w:tc>
        <w:tc>
          <w:tcPr>
            <w:tcW w:w="1348" w:type="pct"/>
            <w:shd w:val="clear" w:color="auto" w:fill="auto"/>
          </w:tcPr>
          <w:p w14:paraId="253276B3" w14:textId="77777777" w:rsidR="007563AF" w:rsidRPr="00867654" w:rsidRDefault="007563AF" w:rsidP="007563AF">
            <w:pPr>
              <w:pStyle w:val="RepTable"/>
            </w:pPr>
            <w:r>
              <w:t>Yes</w:t>
            </w:r>
          </w:p>
        </w:tc>
        <w:tc>
          <w:tcPr>
            <w:tcW w:w="1351" w:type="pct"/>
            <w:shd w:val="clear" w:color="auto" w:fill="auto"/>
          </w:tcPr>
          <w:p w14:paraId="1C006734" w14:textId="77777777" w:rsidR="007563AF" w:rsidRPr="00867654" w:rsidRDefault="007563AF" w:rsidP="007563AF">
            <w:pPr>
              <w:pStyle w:val="RepTable"/>
            </w:pPr>
            <w:r>
              <w:t>Yes</w:t>
            </w:r>
          </w:p>
        </w:tc>
      </w:tr>
      <w:tr w:rsidR="007563AF" w:rsidRPr="00867654" w14:paraId="3CB64BF6" w14:textId="77777777" w:rsidTr="007563AF">
        <w:tc>
          <w:tcPr>
            <w:tcW w:w="2301" w:type="pct"/>
            <w:shd w:val="clear" w:color="auto" w:fill="auto"/>
          </w:tcPr>
          <w:p w14:paraId="1F7C973A" w14:textId="77777777" w:rsidR="007563AF" w:rsidRPr="00867654" w:rsidRDefault="007563AF" w:rsidP="007563AF">
            <w:pPr>
              <w:pStyle w:val="RepTable"/>
            </w:pPr>
            <w:r w:rsidRPr="00867654">
              <w:t>Limit of determination/quantification</w:t>
            </w:r>
          </w:p>
        </w:tc>
        <w:tc>
          <w:tcPr>
            <w:tcW w:w="1348" w:type="pct"/>
            <w:shd w:val="clear" w:color="auto" w:fill="auto"/>
          </w:tcPr>
          <w:p w14:paraId="09C2416C" w14:textId="77777777" w:rsidR="007563AF" w:rsidRDefault="007563AF" w:rsidP="007563AF">
            <w:pPr>
              <w:pStyle w:val="RepTable"/>
            </w:pPr>
            <w:r>
              <w:t>LOQ = 0.01 mg/kg</w:t>
            </w:r>
          </w:p>
          <w:p w14:paraId="7C548C4B" w14:textId="77777777" w:rsidR="007563AF" w:rsidRPr="00867654" w:rsidRDefault="007563AF" w:rsidP="007563AF">
            <w:pPr>
              <w:pStyle w:val="RepTable"/>
            </w:pPr>
            <w:r>
              <w:t>LOD = 0.003 mg/kg</w:t>
            </w:r>
          </w:p>
        </w:tc>
        <w:tc>
          <w:tcPr>
            <w:tcW w:w="1351" w:type="pct"/>
            <w:shd w:val="clear" w:color="auto" w:fill="auto"/>
          </w:tcPr>
          <w:p w14:paraId="52972510" w14:textId="77777777" w:rsidR="007563AF" w:rsidRDefault="007563AF" w:rsidP="007563AF">
            <w:pPr>
              <w:pStyle w:val="RepTable"/>
            </w:pPr>
            <w:r>
              <w:t>LOQ = 0.01 mg/kg</w:t>
            </w:r>
          </w:p>
          <w:p w14:paraId="0B75AE8F" w14:textId="77777777" w:rsidR="007563AF" w:rsidRPr="00867654" w:rsidRDefault="007563AF" w:rsidP="007563AF">
            <w:pPr>
              <w:pStyle w:val="RepTable"/>
            </w:pPr>
            <w:r>
              <w:t>LOD = 0.003 mg/kg</w:t>
            </w:r>
          </w:p>
        </w:tc>
      </w:tr>
    </w:tbl>
    <w:p w14:paraId="388CF60F" w14:textId="77777777" w:rsidR="005E76BF" w:rsidRPr="00867654" w:rsidRDefault="005E76BF" w:rsidP="005E76BF">
      <w:pPr>
        <w:pStyle w:val="RepNewPart"/>
      </w:pPr>
      <w:bookmarkStart w:id="403" w:name="_Toc413255510"/>
      <w:r w:rsidRPr="00867654">
        <w:lastRenderedPageBreak/>
        <w:t>Conclusion</w:t>
      </w:r>
      <w:bookmarkEnd w:id="403"/>
    </w:p>
    <w:p w14:paraId="12C86130" w14:textId="77777777" w:rsidR="005E76BF" w:rsidRPr="00EC6EA3" w:rsidRDefault="007563AF" w:rsidP="005E76BF">
      <w:pPr>
        <w:pStyle w:val="RepStandard"/>
      </w:pPr>
      <w:r>
        <w:t xml:space="preserve">According to </w:t>
      </w:r>
      <w:r w:rsidR="00603936">
        <w:t>SANTE/2020/12830, rev.1</w:t>
      </w:r>
      <w:r>
        <w:t xml:space="preserve"> the method was successfully validated and is suitable for determination of residues of </w:t>
      </w:r>
      <w:proofErr w:type="spellStart"/>
      <w:r>
        <w:t>Esfenvalerate</w:t>
      </w:r>
      <w:proofErr w:type="spellEnd"/>
      <w:r>
        <w:t xml:space="preserve"> in grape and tomato.</w:t>
      </w:r>
    </w:p>
    <w:p w14:paraId="2C4529B5" w14:textId="77777777" w:rsidR="005E76BF" w:rsidRPr="003F179A" w:rsidRDefault="005E76BF" w:rsidP="005E76BF">
      <w:pPr>
        <w:pStyle w:val="RepAppendix6"/>
        <w:rPr>
          <w:strike/>
        </w:rPr>
      </w:pPr>
      <w:bookmarkStart w:id="404" w:name="_Toc413255514"/>
      <w:bookmarkEnd w:id="404"/>
      <w:r w:rsidRPr="003F179A">
        <w:rPr>
          <w:strike/>
          <w:shd w:val="clear" w:color="auto" w:fill="D9D9D9" w:themeFill="background1" w:themeFillShade="D9"/>
        </w:rPr>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E76BF" w:rsidRPr="0055538F" w14:paraId="78E44A54" w14:textId="77777777" w:rsidTr="006660F0">
        <w:tc>
          <w:tcPr>
            <w:tcW w:w="1094" w:type="pct"/>
            <w:shd w:val="clear" w:color="auto" w:fill="D9D9D9" w:themeFill="background1" w:themeFillShade="D9"/>
          </w:tcPr>
          <w:p w14:paraId="745DD23A" w14:textId="77777777" w:rsidR="005E76BF" w:rsidRPr="0055538F" w:rsidRDefault="005E76BF" w:rsidP="005E76BF">
            <w:pPr>
              <w:pStyle w:val="RepStandard"/>
              <w:rPr>
                <w:rFonts w:eastAsia="Batang"/>
              </w:rPr>
            </w:pPr>
            <w:r w:rsidRPr="0055538F">
              <w:t xml:space="preserve">Comments of </w:t>
            </w:r>
            <w:proofErr w:type="spellStart"/>
            <w:r w:rsidRPr="0055538F">
              <w:t>zRMS</w:t>
            </w:r>
            <w:proofErr w:type="spellEnd"/>
            <w:r w:rsidRPr="0055538F">
              <w:t>:</w:t>
            </w:r>
          </w:p>
        </w:tc>
        <w:tc>
          <w:tcPr>
            <w:tcW w:w="3906" w:type="pct"/>
            <w:shd w:val="clear" w:color="auto" w:fill="D9D9D9" w:themeFill="background1" w:themeFillShade="D9"/>
          </w:tcPr>
          <w:p w14:paraId="2E4C9F80" w14:textId="4D771B0B" w:rsidR="005E76BF" w:rsidRDefault="003F179A" w:rsidP="005E76BF">
            <w:pPr>
              <w:pStyle w:val="RepStandard"/>
            </w:pPr>
            <w:r>
              <w:t xml:space="preserve">The validation of the method </w:t>
            </w:r>
            <w:r w:rsidRPr="003F179A">
              <w:t xml:space="preserve">for the determination of residues of </w:t>
            </w:r>
            <w:proofErr w:type="spellStart"/>
            <w:r w:rsidRPr="003F179A">
              <w:t>esfenvalerate</w:t>
            </w:r>
            <w:proofErr w:type="spellEnd"/>
            <w:r w:rsidRPr="003F179A">
              <w:t xml:space="preserve"> in peppers</w:t>
            </w:r>
            <w:r>
              <w:t xml:space="preserve"> has been </w:t>
            </w:r>
            <w:r w:rsidR="00743BCD">
              <w:t>accepted</w:t>
            </w:r>
            <w:r>
              <w:t>.</w:t>
            </w:r>
          </w:p>
          <w:p w14:paraId="4E56F43B" w14:textId="3BA9DC10" w:rsidR="00743BCD" w:rsidRPr="0055538F" w:rsidRDefault="00BC61C5" w:rsidP="005E76BF">
            <w:pPr>
              <w:pStyle w:val="RepStandard"/>
              <w:rPr>
                <w:rFonts w:eastAsia="Batang"/>
              </w:rPr>
            </w:pPr>
            <w:r>
              <w:rPr>
                <w:rFonts w:eastAsia="Batang"/>
              </w:rPr>
              <w:t>It is not an ILV.</w:t>
            </w:r>
          </w:p>
        </w:tc>
      </w:tr>
    </w:tbl>
    <w:p w14:paraId="690482FB" w14:textId="77777777" w:rsidR="005E76BF" w:rsidRPr="0055538F" w:rsidRDefault="005E76BF" w:rsidP="005E76BF">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E76BF" w:rsidRPr="0055538F" w14:paraId="4512431F" w14:textId="77777777" w:rsidTr="005E76BF">
        <w:tc>
          <w:tcPr>
            <w:tcW w:w="2520" w:type="dxa"/>
            <w:shd w:val="clear" w:color="auto" w:fill="auto"/>
          </w:tcPr>
          <w:p w14:paraId="6D21CACC" w14:textId="77777777" w:rsidR="005E76BF" w:rsidRPr="0055538F" w:rsidRDefault="005E76BF" w:rsidP="005E76BF">
            <w:pPr>
              <w:pStyle w:val="RepStandard"/>
            </w:pPr>
            <w:r w:rsidRPr="0055538F">
              <w:t>Reference:</w:t>
            </w:r>
          </w:p>
        </w:tc>
        <w:tc>
          <w:tcPr>
            <w:tcW w:w="6859" w:type="dxa"/>
            <w:shd w:val="clear" w:color="auto" w:fill="auto"/>
          </w:tcPr>
          <w:p w14:paraId="446DD85D" w14:textId="77777777" w:rsidR="005E76BF" w:rsidRPr="0055538F" w:rsidRDefault="00862695" w:rsidP="005E76BF">
            <w:pPr>
              <w:pStyle w:val="RepStandard"/>
            </w:pPr>
            <w:r w:rsidRPr="0055538F">
              <w:t>KCP 5.2.2</w:t>
            </w:r>
          </w:p>
        </w:tc>
      </w:tr>
      <w:tr w:rsidR="005E76BF" w:rsidRPr="0055538F" w14:paraId="4BA3C7C8" w14:textId="77777777" w:rsidTr="005E76BF">
        <w:tc>
          <w:tcPr>
            <w:tcW w:w="2520" w:type="dxa"/>
            <w:shd w:val="clear" w:color="auto" w:fill="auto"/>
          </w:tcPr>
          <w:p w14:paraId="68A5E635" w14:textId="77777777" w:rsidR="005E76BF" w:rsidRPr="0055538F" w:rsidRDefault="005E76BF" w:rsidP="005E76BF">
            <w:pPr>
              <w:pStyle w:val="RepStandard"/>
            </w:pPr>
            <w:bookmarkStart w:id="405" w:name="_Hlk55294626"/>
            <w:r w:rsidRPr="0055538F">
              <w:t>Report</w:t>
            </w:r>
          </w:p>
        </w:tc>
        <w:tc>
          <w:tcPr>
            <w:tcW w:w="6859" w:type="dxa"/>
            <w:shd w:val="clear" w:color="auto" w:fill="auto"/>
          </w:tcPr>
          <w:p w14:paraId="3F7D7950" w14:textId="77777777" w:rsidR="005E76BF" w:rsidRPr="0055538F" w:rsidRDefault="008A2650" w:rsidP="005E76BF">
            <w:pPr>
              <w:pStyle w:val="RepStandard"/>
            </w:pPr>
            <w:proofErr w:type="spellStart"/>
            <w:r w:rsidRPr="0055538F">
              <w:t>Esfenvalerate</w:t>
            </w:r>
            <w:proofErr w:type="spellEnd"/>
            <w:r w:rsidRPr="0055538F">
              <w:t xml:space="preserve"> – Determination of residue of </w:t>
            </w:r>
            <w:proofErr w:type="spellStart"/>
            <w:r w:rsidRPr="0055538F">
              <w:t>Esfenvalerate</w:t>
            </w:r>
            <w:proofErr w:type="spellEnd"/>
            <w:r w:rsidRPr="0055538F">
              <w:t xml:space="preserve"> (expressed as the addition of </w:t>
            </w:r>
            <w:proofErr w:type="spellStart"/>
            <w:r w:rsidRPr="0055538F">
              <w:t>fenvalerate</w:t>
            </w:r>
            <w:proofErr w:type="spellEnd"/>
            <w:r w:rsidRPr="0055538F">
              <w:t xml:space="preserve"> and </w:t>
            </w:r>
            <w:proofErr w:type="spellStart"/>
            <w:r w:rsidRPr="0055538F">
              <w:t>esfenvalerate</w:t>
            </w:r>
            <w:proofErr w:type="spellEnd"/>
            <w:r w:rsidRPr="0055538F">
              <w:t xml:space="preserve"> including the different isomers and using GC-MS) in peppers in 2012. D. C. Brown, 2012, Report No. S12-04136</w:t>
            </w:r>
          </w:p>
        </w:tc>
      </w:tr>
      <w:bookmarkEnd w:id="405"/>
      <w:tr w:rsidR="005E76BF" w:rsidRPr="0055538F" w14:paraId="73E971FD" w14:textId="77777777" w:rsidTr="005E76BF">
        <w:tc>
          <w:tcPr>
            <w:tcW w:w="2520" w:type="dxa"/>
            <w:shd w:val="clear" w:color="auto" w:fill="auto"/>
          </w:tcPr>
          <w:p w14:paraId="653415B3" w14:textId="77777777" w:rsidR="005E76BF" w:rsidRPr="0055538F" w:rsidRDefault="005E76BF" w:rsidP="005E76BF">
            <w:pPr>
              <w:pStyle w:val="RepStandard"/>
            </w:pPr>
            <w:r w:rsidRPr="0055538F">
              <w:t>Guideline(s):</w:t>
            </w:r>
          </w:p>
        </w:tc>
        <w:tc>
          <w:tcPr>
            <w:tcW w:w="6859" w:type="dxa"/>
            <w:shd w:val="clear" w:color="auto" w:fill="auto"/>
          </w:tcPr>
          <w:p w14:paraId="1A317043" w14:textId="77777777" w:rsidR="005E76BF" w:rsidRPr="0055538F" w:rsidRDefault="008A2650" w:rsidP="005E76BF">
            <w:pPr>
              <w:pStyle w:val="RepStandard"/>
            </w:pPr>
            <w:r w:rsidRPr="0055538F">
              <w:t xml:space="preserve">SANCO/825/00 – rev. </w:t>
            </w:r>
            <w:r w:rsidR="005165F2" w:rsidRPr="0055538F">
              <w:t>8</w:t>
            </w:r>
            <w:r w:rsidRPr="0055538F">
              <w:t>.1</w:t>
            </w:r>
          </w:p>
          <w:p w14:paraId="75AC73F5" w14:textId="77777777" w:rsidR="008A2650" w:rsidRPr="0055538F" w:rsidRDefault="008A2650" w:rsidP="005E76BF">
            <w:pPr>
              <w:pStyle w:val="RepStandard"/>
            </w:pPr>
            <w:r w:rsidRPr="0055538F">
              <w:t>SANCO/3029/99 rev. 4</w:t>
            </w:r>
          </w:p>
        </w:tc>
      </w:tr>
      <w:tr w:rsidR="005E76BF" w:rsidRPr="0055538F" w14:paraId="6C70E974" w14:textId="77777777" w:rsidTr="005E76BF">
        <w:tc>
          <w:tcPr>
            <w:tcW w:w="2520" w:type="dxa"/>
            <w:shd w:val="clear" w:color="auto" w:fill="auto"/>
          </w:tcPr>
          <w:p w14:paraId="5DC6FE01" w14:textId="77777777" w:rsidR="005E76BF" w:rsidRPr="0055538F" w:rsidRDefault="005E76BF" w:rsidP="005E76BF">
            <w:pPr>
              <w:pStyle w:val="RepStandard"/>
            </w:pPr>
            <w:r w:rsidRPr="0055538F">
              <w:t>Deviations:</w:t>
            </w:r>
          </w:p>
        </w:tc>
        <w:tc>
          <w:tcPr>
            <w:tcW w:w="6859" w:type="dxa"/>
            <w:shd w:val="clear" w:color="auto" w:fill="auto"/>
          </w:tcPr>
          <w:p w14:paraId="360B5963" w14:textId="77777777" w:rsidR="005E76BF" w:rsidRPr="0055538F" w:rsidRDefault="008A2650" w:rsidP="005E76BF">
            <w:pPr>
              <w:pStyle w:val="RepStandard"/>
            </w:pPr>
            <w:r w:rsidRPr="0055538F">
              <w:t>No</w:t>
            </w:r>
          </w:p>
        </w:tc>
      </w:tr>
      <w:tr w:rsidR="005E76BF" w:rsidRPr="0055538F" w14:paraId="2A21C97C" w14:textId="77777777" w:rsidTr="005E76BF">
        <w:tc>
          <w:tcPr>
            <w:tcW w:w="2520" w:type="dxa"/>
            <w:shd w:val="clear" w:color="auto" w:fill="auto"/>
          </w:tcPr>
          <w:p w14:paraId="42B8F3B6" w14:textId="77777777" w:rsidR="005E76BF" w:rsidRPr="0055538F" w:rsidRDefault="005E76BF" w:rsidP="005E76BF">
            <w:pPr>
              <w:pStyle w:val="RepStandard"/>
            </w:pPr>
            <w:r w:rsidRPr="0055538F">
              <w:t>GLP:</w:t>
            </w:r>
          </w:p>
        </w:tc>
        <w:tc>
          <w:tcPr>
            <w:tcW w:w="6859" w:type="dxa"/>
            <w:shd w:val="clear" w:color="auto" w:fill="auto"/>
          </w:tcPr>
          <w:p w14:paraId="4C6A6E99" w14:textId="77777777" w:rsidR="005E76BF" w:rsidRPr="0055538F" w:rsidRDefault="008A2650" w:rsidP="005E76BF">
            <w:pPr>
              <w:pStyle w:val="RepStandard"/>
            </w:pPr>
            <w:r w:rsidRPr="0055538F">
              <w:t>Yes</w:t>
            </w:r>
          </w:p>
        </w:tc>
      </w:tr>
      <w:tr w:rsidR="005E76BF" w:rsidRPr="0055538F" w14:paraId="47D4BF81" w14:textId="77777777" w:rsidTr="00743BCD">
        <w:tc>
          <w:tcPr>
            <w:tcW w:w="2520" w:type="dxa"/>
            <w:shd w:val="clear" w:color="auto" w:fill="D9D9D9" w:themeFill="background1" w:themeFillShade="D9"/>
          </w:tcPr>
          <w:p w14:paraId="6D3B7515" w14:textId="77777777" w:rsidR="005E76BF" w:rsidRPr="0055538F" w:rsidRDefault="005E76BF" w:rsidP="005E76BF">
            <w:pPr>
              <w:pStyle w:val="RepStandard"/>
            </w:pPr>
            <w:r w:rsidRPr="0055538F">
              <w:t>Acceptability:</w:t>
            </w:r>
          </w:p>
        </w:tc>
        <w:tc>
          <w:tcPr>
            <w:tcW w:w="6859" w:type="dxa"/>
            <w:shd w:val="clear" w:color="auto" w:fill="D9D9D9" w:themeFill="background1" w:themeFillShade="D9"/>
          </w:tcPr>
          <w:p w14:paraId="1D079B12" w14:textId="77777777" w:rsidR="005E76BF" w:rsidRPr="0055538F" w:rsidRDefault="008A2650" w:rsidP="005E76BF">
            <w:pPr>
              <w:pStyle w:val="RepStandard"/>
            </w:pPr>
            <w:r w:rsidRPr="0055538F">
              <w:t>Yes</w:t>
            </w:r>
          </w:p>
        </w:tc>
      </w:tr>
    </w:tbl>
    <w:p w14:paraId="47C39A05" w14:textId="77777777" w:rsidR="005E76BF" w:rsidRPr="00867654" w:rsidRDefault="005E76BF" w:rsidP="005E76BF">
      <w:pPr>
        <w:pStyle w:val="RepNewPart"/>
      </w:pPr>
      <w:r w:rsidRPr="0055538F">
        <w:t>Ma</w:t>
      </w:r>
      <w:r w:rsidRPr="00867654">
        <w:t>terials and methods</w:t>
      </w:r>
    </w:p>
    <w:p w14:paraId="35F889B5" w14:textId="77777777" w:rsidR="005E76BF" w:rsidRDefault="008A2650" w:rsidP="005E76BF">
      <w:pPr>
        <w:pStyle w:val="RepStandard"/>
      </w:pPr>
      <w:r>
        <w:t>The method is based on the multiresidue QUECHERS procedure.</w:t>
      </w:r>
      <w:r w:rsidR="00106668">
        <w:t xml:space="preserve"> A sub-sample of prepared matrix is extracted with acetonitrile (with addition of anhydrous magnesium sulphate and sodium chloride) by shaking and ultrasonication. After centrifugation, an aliquot is transferred to an Eppendorf tube containing further </w:t>
      </w:r>
      <w:r w:rsidR="00F75E96">
        <w:t xml:space="preserve">magnesium sulphate. The extract is then shaken and placed in the centrifuge to separate the solid and liquid phases. Toluene is added to an aliquot of the acetonitrile extract which is then evaporated to low volume and adjusted to a final volume 2.0 mL with further toluene. Quantification of </w:t>
      </w:r>
      <w:proofErr w:type="spellStart"/>
      <w:r w:rsidR="00F75E96">
        <w:t>esfenvalerate</w:t>
      </w:r>
      <w:proofErr w:type="spellEnd"/>
      <w:r w:rsidR="00F75E96">
        <w:t xml:space="preserve"> residues is by GC-MS (monitoring 3 ions).</w:t>
      </w:r>
    </w:p>
    <w:p w14:paraId="1AC7C111" w14:textId="77777777" w:rsidR="005E76BF" w:rsidRPr="00EC6EA3" w:rsidRDefault="005E76BF" w:rsidP="005165F2">
      <w:pPr>
        <w:pStyle w:val="RepNewPart"/>
      </w:pPr>
      <w:r w:rsidRPr="00867654">
        <w:t>Results and discussions</w:t>
      </w:r>
    </w:p>
    <w:p w14:paraId="7C467A9F" w14:textId="77777777" w:rsidR="005E76BF" w:rsidRPr="00867654" w:rsidRDefault="005E76BF" w:rsidP="005E76BF">
      <w:pPr>
        <w:pStyle w:val="RepLabel"/>
        <w:rPr>
          <w:lang w:eastAsia="en-US"/>
        </w:rPr>
      </w:pPr>
      <w:bookmarkStart w:id="406" w:name="_Ref413324161"/>
      <w:bookmarkStart w:id="407" w:name="_Toc413255521"/>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bookmarkEnd w:id="406"/>
      <w:r w:rsidRPr="00867654">
        <w:rPr>
          <w:lang w:eastAsia="en-US"/>
        </w:rPr>
        <w:t>:</w:t>
      </w:r>
      <w:r w:rsidRPr="00867654">
        <w:rPr>
          <w:lang w:eastAsia="en-US"/>
        </w:rPr>
        <w:tab/>
      </w:r>
      <w:r w:rsidRPr="00867654">
        <w:rPr>
          <w:bCs w:val="0"/>
          <w:lang w:eastAsia="en-US"/>
        </w:rPr>
        <w:t xml:space="preserve">Recovery results from independent laboratory validation of </w:t>
      </w:r>
      <w:proofErr w:type="spellStart"/>
      <w:r w:rsidR="00E860CB">
        <w:t>Fenvalerate</w:t>
      </w:r>
      <w:proofErr w:type="spellEnd"/>
      <w:r w:rsidR="00E860CB">
        <w:t xml:space="preserve"> (sum of constituent isomers including </w:t>
      </w:r>
      <w:proofErr w:type="spellStart"/>
      <w:r w:rsidR="00E860CB">
        <w:t>Esfenvalerate</w:t>
      </w:r>
      <w:proofErr w:type="spellEnd"/>
      <w:r w:rsidR="00E860CB">
        <w:t>)</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E76BF" w:rsidRPr="00867654" w14:paraId="2E180729" w14:textId="77777777" w:rsidTr="005E76BF">
        <w:trPr>
          <w:tblHeader/>
        </w:trPr>
        <w:tc>
          <w:tcPr>
            <w:tcW w:w="673" w:type="pct"/>
            <w:shd w:val="clear" w:color="auto" w:fill="auto"/>
          </w:tcPr>
          <w:p w14:paraId="36DB109C" w14:textId="77777777" w:rsidR="005E76BF" w:rsidRPr="00867654" w:rsidRDefault="005E76BF" w:rsidP="005E76BF">
            <w:pPr>
              <w:pStyle w:val="RepTableHeader"/>
              <w:jc w:val="center"/>
              <w:rPr>
                <w:lang w:val="en-GB"/>
              </w:rPr>
            </w:pPr>
            <w:r w:rsidRPr="00867654">
              <w:rPr>
                <w:lang w:val="en-GB"/>
              </w:rPr>
              <w:t>Matrix</w:t>
            </w:r>
          </w:p>
        </w:tc>
        <w:tc>
          <w:tcPr>
            <w:tcW w:w="778" w:type="pct"/>
            <w:shd w:val="clear" w:color="auto" w:fill="auto"/>
          </w:tcPr>
          <w:p w14:paraId="0D190B6A" w14:textId="77777777" w:rsidR="005E76BF" w:rsidRPr="00867654" w:rsidRDefault="005E76BF" w:rsidP="005E76BF">
            <w:pPr>
              <w:pStyle w:val="RepTableHeader"/>
              <w:jc w:val="center"/>
              <w:rPr>
                <w:lang w:val="en-GB"/>
              </w:rPr>
            </w:pPr>
            <w:r w:rsidRPr="00867654">
              <w:rPr>
                <w:lang w:val="en-GB"/>
              </w:rPr>
              <w:t>Analyte</w:t>
            </w:r>
          </w:p>
        </w:tc>
        <w:tc>
          <w:tcPr>
            <w:tcW w:w="773" w:type="pct"/>
            <w:shd w:val="clear" w:color="auto" w:fill="auto"/>
          </w:tcPr>
          <w:p w14:paraId="14D793B6" w14:textId="77777777" w:rsidR="005E76BF" w:rsidRPr="00867654" w:rsidRDefault="005E76BF" w:rsidP="005E76BF">
            <w:pPr>
              <w:pStyle w:val="RepTableHeader"/>
              <w:jc w:val="center"/>
              <w:rPr>
                <w:lang w:val="en-GB"/>
              </w:rPr>
            </w:pPr>
            <w:r w:rsidRPr="00867654">
              <w:rPr>
                <w:lang w:val="en-GB"/>
              </w:rPr>
              <w:t>Fortification level (mg/kg)</w:t>
            </w:r>
            <w:r w:rsidRPr="00867654">
              <w:rPr>
                <w:lang w:val="en-GB"/>
              </w:rPr>
              <w:br/>
              <w:t xml:space="preserve">(n = </w:t>
            </w:r>
            <w:r w:rsidR="0055538F">
              <w:rPr>
                <w:lang w:val="en-GB"/>
              </w:rPr>
              <w:t>5</w:t>
            </w:r>
            <w:r w:rsidRPr="00867654">
              <w:rPr>
                <w:lang w:val="en-GB"/>
              </w:rPr>
              <w:t>)</w:t>
            </w:r>
          </w:p>
        </w:tc>
        <w:tc>
          <w:tcPr>
            <w:tcW w:w="721" w:type="pct"/>
            <w:shd w:val="clear" w:color="auto" w:fill="auto"/>
          </w:tcPr>
          <w:p w14:paraId="2D4A7B6B" w14:textId="77777777" w:rsidR="005E76BF" w:rsidRPr="00867654" w:rsidRDefault="005E76BF" w:rsidP="005E76BF">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1D6D8A98" w14:textId="77777777" w:rsidR="005E76BF" w:rsidRPr="00867654" w:rsidRDefault="005E76BF" w:rsidP="005E76BF">
            <w:pPr>
              <w:pStyle w:val="RepTableHeader"/>
              <w:jc w:val="center"/>
              <w:rPr>
                <w:lang w:val="en-GB"/>
              </w:rPr>
            </w:pPr>
            <w:r w:rsidRPr="00867654">
              <w:rPr>
                <w:lang w:val="en-GB"/>
              </w:rPr>
              <w:t>RSD (%)</w:t>
            </w:r>
          </w:p>
        </w:tc>
        <w:tc>
          <w:tcPr>
            <w:tcW w:w="1133" w:type="pct"/>
            <w:shd w:val="clear" w:color="auto" w:fill="auto"/>
          </w:tcPr>
          <w:p w14:paraId="0E6AB114" w14:textId="77777777" w:rsidR="005E76BF" w:rsidRPr="00867654" w:rsidRDefault="005E76BF" w:rsidP="005E76BF">
            <w:pPr>
              <w:pStyle w:val="RepTableHeader"/>
              <w:jc w:val="center"/>
              <w:rPr>
                <w:lang w:val="en-GB"/>
              </w:rPr>
            </w:pPr>
            <w:r w:rsidRPr="00867654">
              <w:rPr>
                <w:lang w:val="en-GB"/>
              </w:rPr>
              <w:t>Comments</w:t>
            </w:r>
          </w:p>
        </w:tc>
      </w:tr>
      <w:tr w:rsidR="0055538F" w:rsidRPr="00867654" w14:paraId="3A707D29" w14:textId="77777777" w:rsidTr="005E76BF">
        <w:tc>
          <w:tcPr>
            <w:tcW w:w="673" w:type="pct"/>
            <w:vMerge w:val="restart"/>
            <w:shd w:val="clear" w:color="auto" w:fill="auto"/>
          </w:tcPr>
          <w:p w14:paraId="6AD780E4" w14:textId="77777777" w:rsidR="0055538F" w:rsidRPr="00867654" w:rsidRDefault="0055538F" w:rsidP="005E76BF">
            <w:pPr>
              <w:pStyle w:val="RepTable"/>
            </w:pPr>
            <w:r>
              <w:t>Peppers</w:t>
            </w:r>
          </w:p>
        </w:tc>
        <w:tc>
          <w:tcPr>
            <w:tcW w:w="778" w:type="pct"/>
            <w:vMerge w:val="restart"/>
            <w:shd w:val="clear" w:color="auto" w:fill="auto"/>
          </w:tcPr>
          <w:p w14:paraId="6878923A" w14:textId="77777777" w:rsidR="0055538F" w:rsidRPr="00867654" w:rsidRDefault="0055538F" w:rsidP="005E76BF">
            <w:pPr>
              <w:pStyle w:val="RepTable"/>
            </w:pPr>
            <w:r>
              <w:t>Fenvalerate (sum of constituent isomers including Esfenvalerate)</w:t>
            </w:r>
          </w:p>
        </w:tc>
        <w:tc>
          <w:tcPr>
            <w:tcW w:w="773" w:type="pct"/>
            <w:shd w:val="clear" w:color="auto" w:fill="auto"/>
          </w:tcPr>
          <w:p w14:paraId="748EAE62" w14:textId="77777777" w:rsidR="0055538F" w:rsidRPr="00867654" w:rsidRDefault="0055538F" w:rsidP="005E76BF">
            <w:pPr>
              <w:pStyle w:val="RepTable"/>
            </w:pPr>
            <w:r>
              <w:t>0.01</w:t>
            </w:r>
          </w:p>
        </w:tc>
        <w:tc>
          <w:tcPr>
            <w:tcW w:w="721" w:type="pct"/>
            <w:shd w:val="clear" w:color="auto" w:fill="auto"/>
          </w:tcPr>
          <w:p w14:paraId="20C4D459" w14:textId="77777777" w:rsidR="0055538F" w:rsidRPr="00867654" w:rsidRDefault="0055538F" w:rsidP="005E76BF">
            <w:pPr>
              <w:pStyle w:val="RepTable"/>
            </w:pPr>
            <w:r>
              <w:t>90</w:t>
            </w:r>
          </w:p>
        </w:tc>
        <w:tc>
          <w:tcPr>
            <w:tcW w:w="922" w:type="pct"/>
            <w:shd w:val="clear" w:color="auto" w:fill="auto"/>
          </w:tcPr>
          <w:p w14:paraId="3A131FCB" w14:textId="77777777" w:rsidR="0055538F" w:rsidRPr="00867654" w:rsidRDefault="0055538F" w:rsidP="005E76BF">
            <w:pPr>
              <w:pStyle w:val="RepTable"/>
            </w:pPr>
            <w:r>
              <w:t>4.3</w:t>
            </w:r>
          </w:p>
        </w:tc>
        <w:tc>
          <w:tcPr>
            <w:tcW w:w="1133" w:type="pct"/>
            <w:vMerge w:val="restart"/>
            <w:shd w:val="clear" w:color="auto" w:fill="auto"/>
          </w:tcPr>
          <w:p w14:paraId="0AB770D6" w14:textId="77777777" w:rsidR="0055538F" w:rsidRPr="00867654" w:rsidRDefault="0055538F" w:rsidP="005E76BF">
            <w:pPr>
              <w:pStyle w:val="RepTable"/>
            </w:pPr>
            <w:r>
              <w:t>First mass transition</w:t>
            </w:r>
          </w:p>
        </w:tc>
      </w:tr>
      <w:tr w:rsidR="0055538F" w:rsidRPr="00867654" w14:paraId="76B2B74B" w14:textId="77777777" w:rsidTr="005E76BF">
        <w:tc>
          <w:tcPr>
            <w:tcW w:w="673" w:type="pct"/>
            <w:vMerge/>
            <w:shd w:val="clear" w:color="auto" w:fill="auto"/>
          </w:tcPr>
          <w:p w14:paraId="087E6950" w14:textId="77777777" w:rsidR="0055538F" w:rsidRPr="00867654" w:rsidRDefault="0055538F" w:rsidP="005E76BF">
            <w:pPr>
              <w:pStyle w:val="RepTable"/>
            </w:pPr>
          </w:p>
        </w:tc>
        <w:tc>
          <w:tcPr>
            <w:tcW w:w="778" w:type="pct"/>
            <w:vMerge/>
            <w:shd w:val="clear" w:color="auto" w:fill="auto"/>
          </w:tcPr>
          <w:p w14:paraId="749AC640" w14:textId="77777777" w:rsidR="0055538F" w:rsidRPr="00867654" w:rsidRDefault="0055538F" w:rsidP="005E76BF">
            <w:pPr>
              <w:pStyle w:val="RepTable"/>
            </w:pPr>
          </w:p>
        </w:tc>
        <w:tc>
          <w:tcPr>
            <w:tcW w:w="773" w:type="pct"/>
            <w:shd w:val="clear" w:color="auto" w:fill="auto"/>
          </w:tcPr>
          <w:p w14:paraId="70B47B2F" w14:textId="77777777" w:rsidR="0055538F" w:rsidRPr="00867654" w:rsidRDefault="0055538F" w:rsidP="005E76BF">
            <w:pPr>
              <w:pStyle w:val="RepTable"/>
            </w:pPr>
            <w:r>
              <w:t>0.1</w:t>
            </w:r>
          </w:p>
        </w:tc>
        <w:tc>
          <w:tcPr>
            <w:tcW w:w="721" w:type="pct"/>
            <w:shd w:val="clear" w:color="auto" w:fill="auto"/>
          </w:tcPr>
          <w:p w14:paraId="56E6B6AE" w14:textId="77777777" w:rsidR="0055538F" w:rsidRPr="00867654" w:rsidRDefault="0055538F" w:rsidP="005E76BF">
            <w:pPr>
              <w:pStyle w:val="RepTable"/>
            </w:pPr>
            <w:r>
              <w:t>101</w:t>
            </w:r>
          </w:p>
        </w:tc>
        <w:tc>
          <w:tcPr>
            <w:tcW w:w="922" w:type="pct"/>
            <w:shd w:val="clear" w:color="auto" w:fill="auto"/>
          </w:tcPr>
          <w:p w14:paraId="6BFB0DBF" w14:textId="77777777" w:rsidR="0055538F" w:rsidRPr="00867654" w:rsidRDefault="0055538F" w:rsidP="005E76BF">
            <w:pPr>
              <w:pStyle w:val="RepTable"/>
            </w:pPr>
            <w:r>
              <w:t>7.9</w:t>
            </w:r>
          </w:p>
        </w:tc>
        <w:tc>
          <w:tcPr>
            <w:tcW w:w="1133" w:type="pct"/>
            <w:vMerge/>
            <w:shd w:val="clear" w:color="auto" w:fill="auto"/>
          </w:tcPr>
          <w:p w14:paraId="194B3EBE" w14:textId="77777777" w:rsidR="0055538F" w:rsidRPr="00867654" w:rsidRDefault="0055538F" w:rsidP="005E76BF">
            <w:pPr>
              <w:pStyle w:val="RepTable"/>
            </w:pPr>
          </w:p>
        </w:tc>
      </w:tr>
      <w:tr w:rsidR="0055538F" w:rsidRPr="00867654" w14:paraId="506629CD" w14:textId="77777777" w:rsidTr="005E76BF">
        <w:tc>
          <w:tcPr>
            <w:tcW w:w="673" w:type="pct"/>
            <w:vMerge/>
            <w:shd w:val="clear" w:color="auto" w:fill="auto"/>
          </w:tcPr>
          <w:p w14:paraId="412EA1E5" w14:textId="77777777" w:rsidR="0055538F" w:rsidRPr="00867654" w:rsidRDefault="0055538F" w:rsidP="005E76BF">
            <w:pPr>
              <w:pStyle w:val="RepTable"/>
            </w:pPr>
          </w:p>
        </w:tc>
        <w:tc>
          <w:tcPr>
            <w:tcW w:w="778" w:type="pct"/>
            <w:vMerge/>
            <w:shd w:val="clear" w:color="auto" w:fill="auto"/>
          </w:tcPr>
          <w:p w14:paraId="3505AC87" w14:textId="77777777" w:rsidR="0055538F" w:rsidRPr="00867654" w:rsidRDefault="0055538F" w:rsidP="005E76BF">
            <w:pPr>
              <w:pStyle w:val="RepTable"/>
            </w:pPr>
          </w:p>
        </w:tc>
        <w:tc>
          <w:tcPr>
            <w:tcW w:w="773" w:type="pct"/>
            <w:shd w:val="clear" w:color="auto" w:fill="auto"/>
          </w:tcPr>
          <w:p w14:paraId="35B884D2" w14:textId="77777777" w:rsidR="0055538F" w:rsidRPr="00867654" w:rsidRDefault="0055538F" w:rsidP="005E76BF">
            <w:pPr>
              <w:pStyle w:val="RepTable"/>
            </w:pPr>
            <w:r>
              <w:t>0.01</w:t>
            </w:r>
          </w:p>
        </w:tc>
        <w:tc>
          <w:tcPr>
            <w:tcW w:w="721" w:type="pct"/>
            <w:shd w:val="clear" w:color="auto" w:fill="auto"/>
          </w:tcPr>
          <w:p w14:paraId="02CC3499" w14:textId="77777777" w:rsidR="0055538F" w:rsidRPr="00867654" w:rsidRDefault="0055538F" w:rsidP="005E76BF">
            <w:pPr>
              <w:pStyle w:val="RepTable"/>
            </w:pPr>
            <w:r>
              <w:t>99</w:t>
            </w:r>
          </w:p>
        </w:tc>
        <w:tc>
          <w:tcPr>
            <w:tcW w:w="922" w:type="pct"/>
            <w:shd w:val="clear" w:color="auto" w:fill="auto"/>
          </w:tcPr>
          <w:p w14:paraId="6F0A8FEB" w14:textId="77777777" w:rsidR="0055538F" w:rsidRPr="00867654" w:rsidRDefault="0055538F" w:rsidP="005E76BF">
            <w:pPr>
              <w:pStyle w:val="RepTable"/>
            </w:pPr>
            <w:r>
              <w:t>9.3</w:t>
            </w:r>
          </w:p>
        </w:tc>
        <w:tc>
          <w:tcPr>
            <w:tcW w:w="1133" w:type="pct"/>
            <w:vMerge w:val="restart"/>
            <w:shd w:val="clear" w:color="auto" w:fill="auto"/>
          </w:tcPr>
          <w:p w14:paraId="03402F60" w14:textId="77777777" w:rsidR="0055538F" w:rsidRPr="00867654" w:rsidRDefault="0055538F" w:rsidP="005E76BF">
            <w:pPr>
              <w:pStyle w:val="RepTable"/>
            </w:pPr>
            <w:r>
              <w:t>Second mass transition</w:t>
            </w:r>
          </w:p>
        </w:tc>
      </w:tr>
      <w:tr w:rsidR="0055538F" w:rsidRPr="00867654" w14:paraId="32565058" w14:textId="77777777" w:rsidTr="005E76BF">
        <w:tc>
          <w:tcPr>
            <w:tcW w:w="673" w:type="pct"/>
            <w:vMerge/>
            <w:shd w:val="clear" w:color="auto" w:fill="auto"/>
          </w:tcPr>
          <w:p w14:paraId="7A5E7297" w14:textId="77777777" w:rsidR="0055538F" w:rsidRPr="00867654" w:rsidRDefault="0055538F" w:rsidP="005E76BF">
            <w:pPr>
              <w:pStyle w:val="RepTable"/>
            </w:pPr>
          </w:p>
        </w:tc>
        <w:tc>
          <w:tcPr>
            <w:tcW w:w="778" w:type="pct"/>
            <w:vMerge/>
            <w:shd w:val="clear" w:color="auto" w:fill="auto"/>
          </w:tcPr>
          <w:p w14:paraId="145F08E3" w14:textId="77777777" w:rsidR="0055538F" w:rsidRPr="00867654" w:rsidRDefault="0055538F" w:rsidP="005E76BF">
            <w:pPr>
              <w:pStyle w:val="RepTable"/>
            </w:pPr>
          </w:p>
        </w:tc>
        <w:tc>
          <w:tcPr>
            <w:tcW w:w="773" w:type="pct"/>
            <w:shd w:val="clear" w:color="auto" w:fill="auto"/>
          </w:tcPr>
          <w:p w14:paraId="1CE4B406" w14:textId="77777777" w:rsidR="0055538F" w:rsidRPr="00867654" w:rsidRDefault="0055538F" w:rsidP="005E76BF">
            <w:pPr>
              <w:pStyle w:val="RepTable"/>
            </w:pPr>
            <w:r>
              <w:t>0.1</w:t>
            </w:r>
          </w:p>
        </w:tc>
        <w:tc>
          <w:tcPr>
            <w:tcW w:w="721" w:type="pct"/>
            <w:shd w:val="clear" w:color="auto" w:fill="auto"/>
          </w:tcPr>
          <w:p w14:paraId="0CDB0F91" w14:textId="77777777" w:rsidR="0055538F" w:rsidRPr="00867654" w:rsidRDefault="0055538F" w:rsidP="005E76BF">
            <w:pPr>
              <w:pStyle w:val="RepTable"/>
            </w:pPr>
            <w:r>
              <w:t>100</w:t>
            </w:r>
          </w:p>
        </w:tc>
        <w:tc>
          <w:tcPr>
            <w:tcW w:w="922" w:type="pct"/>
            <w:shd w:val="clear" w:color="auto" w:fill="auto"/>
          </w:tcPr>
          <w:p w14:paraId="4AF0E8CB" w14:textId="77777777" w:rsidR="0055538F" w:rsidRPr="00867654" w:rsidRDefault="0055538F" w:rsidP="005E76BF">
            <w:pPr>
              <w:pStyle w:val="RepTable"/>
            </w:pPr>
            <w:r>
              <w:t>10.9</w:t>
            </w:r>
          </w:p>
        </w:tc>
        <w:tc>
          <w:tcPr>
            <w:tcW w:w="1133" w:type="pct"/>
            <w:vMerge/>
            <w:shd w:val="clear" w:color="auto" w:fill="auto"/>
          </w:tcPr>
          <w:p w14:paraId="171F99A7" w14:textId="77777777" w:rsidR="0055538F" w:rsidRPr="00867654" w:rsidRDefault="0055538F" w:rsidP="005E76BF">
            <w:pPr>
              <w:pStyle w:val="RepTable"/>
            </w:pPr>
          </w:p>
        </w:tc>
      </w:tr>
      <w:tr w:rsidR="0055538F" w:rsidRPr="00867654" w14:paraId="3C324F1A" w14:textId="77777777" w:rsidTr="005E76BF">
        <w:tc>
          <w:tcPr>
            <w:tcW w:w="673" w:type="pct"/>
            <w:vMerge/>
            <w:shd w:val="clear" w:color="auto" w:fill="auto"/>
          </w:tcPr>
          <w:p w14:paraId="34550E0C" w14:textId="77777777" w:rsidR="0055538F" w:rsidRPr="00867654" w:rsidRDefault="0055538F" w:rsidP="005E76BF">
            <w:pPr>
              <w:pStyle w:val="RepTable"/>
            </w:pPr>
          </w:p>
        </w:tc>
        <w:tc>
          <w:tcPr>
            <w:tcW w:w="778" w:type="pct"/>
            <w:vMerge/>
            <w:shd w:val="clear" w:color="auto" w:fill="auto"/>
          </w:tcPr>
          <w:p w14:paraId="3E08A02D" w14:textId="77777777" w:rsidR="0055538F" w:rsidRPr="00867654" w:rsidRDefault="0055538F" w:rsidP="005E76BF">
            <w:pPr>
              <w:pStyle w:val="RepTable"/>
            </w:pPr>
          </w:p>
        </w:tc>
        <w:tc>
          <w:tcPr>
            <w:tcW w:w="773" w:type="pct"/>
            <w:shd w:val="clear" w:color="auto" w:fill="auto"/>
          </w:tcPr>
          <w:p w14:paraId="6BF5B291" w14:textId="77777777" w:rsidR="0055538F" w:rsidRPr="00867654" w:rsidRDefault="0055538F" w:rsidP="005E76BF">
            <w:pPr>
              <w:pStyle w:val="RepTable"/>
            </w:pPr>
            <w:r>
              <w:t>0.01</w:t>
            </w:r>
          </w:p>
        </w:tc>
        <w:tc>
          <w:tcPr>
            <w:tcW w:w="721" w:type="pct"/>
            <w:shd w:val="clear" w:color="auto" w:fill="auto"/>
          </w:tcPr>
          <w:p w14:paraId="4BD044CF" w14:textId="77777777" w:rsidR="0055538F" w:rsidRPr="00867654" w:rsidRDefault="0055538F" w:rsidP="005E76BF">
            <w:pPr>
              <w:pStyle w:val="RepTable"/>
            </w:pPr>
            <w:r>
              <w:t>83</w:t>
            </w:r>
          </w:p>
        </w:tc>
        <w:tc>
          <w:tcPr>
            <w:tcW w:w="922" w:type="pct"/>
            <w:shd w:val="clear" w:color="auto" w:fill="auto"/>
          </w:tcPr>
          <w:p w14:paraId="0FEC94D7" w14:textId="77777777" w:rsidR="0055538F" w:rsidRPr="00867654" w:rsidRDefault="0055538F" w:rsidP="005E76BF">
            <w:pPr>
              <w:pStyle w:val="RepTable"/>
            </w:pPr>
            <w:r>
              <w:t>4.7</w:t>
            </w:r>
          </w:p>
        </w:tc>
        <w:tc>
          <w:tcPr>
            <w:tcW w:w="1133" w:type="pct"/>
            <w:vMerge w:val="restart"/>
            <w:shd w:val="clear" w:color="auto" w:fill="auto"/>
          </w:tcPr>
          <w:p w14:paraId="0216B534" w14:textId="77777777" w:rsidR="0055538F" w:rsidRPr="00867654" w:rsidRDefault="0055538F" w:rsidP="005E76BF">
            <w:pPr>
              <w:pStyle w:val="RepTable"/>
            </w:pPr>
            <w:r>
              <w:t>Third mass transition</w:t>
            </w:r>
          </w:p>
        </w:tc>
      </w:tr>
      <w:tr w:rsidR="0055538F" w:rsidRPr="00867654" w14:paraId="7B5D26FB" w14:textId="77777777" w:rsidTr="005E76BF">
        <w:tc>
          <w:tcPr>
            <w:tcW w:w="673" w:type="pct"/>
            <w:vMerge/>
            <w:shd w:val="clear" w:color="auto" w:fill="auto"/>
          </w:tcPr>
          <w:p w14:paraId="71116FA9" w14:textId="77777777" w:rsidR="0055538F" w:rsidRPr="00867654" w:rsidRDefault="0055538F" w:rsidP="005E76BF">
            <w:pPr>
              <w:pStyle w:val="RepTable"/>
            </w:pPr>
          </w:p>
        </w:tc>
        <w:tc>
          <w:tcPr>
            <w:tcW w:w="778" w:type="pct"/>
            <w:vMerge/>
            <w:shd w:val="clear" w:color="auto" w:fill="auto"/>
          </w:tcPr>
          <w:p w14:paraId="44F5A7B9" w14:textId="77777777" w:rsidR="0055538F" w:rsidRPr="00867654" w:rsidRDefault="0055538F" w:rsidP="005E76BF">
            <w:pPr>
              <w:pStyle w:val="RepTable"/>
            </w:pPr>
          </w:p>
        </w:tc>
        <w:tc>
          <w:tcPr>
            <w:tcW w:w="773" w:type="pct"/>
            <w:shd w:val="clear" w:color="auto" w:fill="auto"/>
          </w:tcPr>
          <w:p w14:paraId="1F302B77" w14:textId="77777777" w:rsidR="0055538F" w:rsidRPr="00867654" w:rsidRDefault="0055538F" w:rsidP="005E76BF">
            <w:pPr>
              <w:pStyle w:val="RepTable"/>
            </w:pPr>
            <w:r>
              <w:t>0.1</w:t>
            </w:r>
          </w:p>
        </w:tc>
        <w:tc>
          <w:tcPr>
            <w:tcW w:w="721" w:type="pct"/>
            <w:shd w:val="clear" w:color="auto" w:fill="auto"/>
          </w:tcPr>
          <w:p w14:paraId="1600441B" w14:textId="77777777" w:rsidR="0055538F" w:rsidRPr="00867654" w:rsidRDefault="0055538F" w:rsidP="005E76BF">
            <w:pPr>
              <w:pStyle w:val="RepTable"/>
            </w:pPr>
            <w:r>
              <w:t>100</w:t>
            </w:r>
          </w:p>
        </w:tc>
        <w:tc>
          <w:tcPr>
            <w:tcW w:w="922" w:type="pct"/>
            <w:shd w:val="clear" w:color="auto" w:fill="auto"/>
          </w:tcPr>
          <w:p w14:paraId="23418B6A" w14:textId="77777777" w:rsidR="0055538F" w:rsidRPr="00867654" w:rsidRDefault="0055538F" w:rsidP="005E76BF">
            <w:pPr>
              <w:pStyle w:val="RepTable"/>
            </w:pPr>
            <w:r>
              <w:t>7.2</w:t>
            </w:r>
          </w:p>
        </w:tc>
        <w:tc>
          <w:tcPr>
            <w:tcW w:w="1133" w:type="pct"/>
            <w:vMerge/>
            <w:shd w:val="clear" w:color="auto" w:fill="auto"/>
          </w:tcPr>
          <w:p w14:paraId="248E1F8D" w14:textId="77777777" w:rsidR="0055538F" w:rsidRPr="00867654" w:rsidRDefault="0055538F" w:rsidP="005E76BF">
            <w:pPr>
              <w:pStyle w:val="RepTable"/>
            </w:pPr>
          </w:p>
        </w:tc>
      </w:tr>
    </w:tbl>
    <w:p w14:paraId="3FAD6551" w14:textId="77777777" w:rsidR="005E76BF" w:rsidRPr="00867654" w:rsidRDefault="005E76BF" w:rsidP="005E76BF">
      <w:pPr>
        <w:pStyle w:val="RepLabel"/>
      </w:pPr>
      <w:bookmarkStart w:id="408" w:name="_Ref413324169"/>
      <w:r w:rsidRPr="00867654">
        <w:lastRenderedPageBreak/>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bookmarkEnd w:id="408"/>
      <w:r w:rsidRPr="00867654">
        <w:t>:</w:t>
      </w:r>
      <w:r w:rsidRPr="00867654">
        <w:tab/>
      </w:r>
      <w:r w:rsidRPr="00867654">
        <w:rPr>
          <w:bCs w:val="0"/>
          <w:lang w:eastAsia="en-US"/>
        </w:rPr>
        <w:t xml:space="preserve">Characteristics for the analytical method used for independent laboratory validation of </w:t>
      </w:r>
      <w:proofErr w:type="spellStart"/>
      <w:r w:rsidR="0055538F">
        <w:t>Fenvalerate</w:t>
      </w:r>
      <w:proofErr w:type="spellEnd"/>
      <w:r w:rsidR="0055538F">
        <w:t xml:space="preserve"> (sum of constituent isomers including </w:t>
      </w:r>
      <w:proofErr w:type="spellStart"/>
      <w:r w:rsidR="0055538F">
        <w:t>Esfenvalerate</w:t>
      </w:r>
      <w:proofErr w:type="spellEnd"/>
      <w:r w:rsidR="0055538F">
        <w:t>)</w:t>
      </w:r>
      <w:r w:rsidRPr="00867654">
        <w:rPr>
          <w:bCs w:val="0"/>
          <w:lang w:eastAsia="en-US"/>
        </w:rPr>
        <w:t xml:space="preserve"> residues in </w:t>
      </w:r>
      <w:r w:rsidR="0055538F">
        <w:t>Peppers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55538F" w:rsidRPr="00867654" w14:paraId="0876200B" w14:textId="77777777" w:rsidTr="0055538F">
        <w:trPr>
          <w:tblHeader/>
        </w:trPr>
        <w:tc>
          <w:tcPr>
            <w:tcW w:w="2301" w:type="pct"/>
            <w:shd w:val="clear" w:color="auto" w:fill="auto"/>
          </w:tcPr>
          <w:p w14:paraId="7A14B142" w14:textId="77777777" w:rsidR="0055538F" w:rsidRPr="00867654" w:rsidRDefault="0055538F" w:rsidP="005E76BF">
            <w:pPr>
              <w:pStyle w:val="RepTableHeader"/>
              <w:jc w:val="center"/>
              <w:rPr>
                <w:lang w:val="en-GB"/>
              </w:rPr>
            </w:pPr>
          </w:p>
        </w:tc>
        <w:tc>
          <w:tcPr>
            <w:tcW w:w="2699" w:type="pct"/>
            <w:shd w:val="clear" w:color="auto" w:fill="auto"/>
          </w:tcPr>
          <w:p w14:paraId="06E13335" w14:textId="77777777" w:rsidR="0055538F" w:rsidRPr="00867654" w:rsidRDefault="0055538F" w:rsidP="005E76BF">
            <w:pPr>
              <w:pStyle w:val="RepTableHeader"/>
              <w:jc w:val="center"/>
              <w:rPr>
                <w:lang w:val="en-GB"/>
              </w:rPr>
            </w:pPr>
            <w:proofErr w:type="spellStart"/>
            <w:r>
              <w:t>Fenvalerate</w:t>
            </w:r>
            <w:proofErr w:type="spellEnd"/>
            <w:r>
              <w:t xml:space="preserve"> (sum of constituent isomers including </w:t>
            </w:r>
            <w:proofErr w:type="spellStart"/>
            <w:r>
              <w:t>Esfenvalerate</w:t>
            </w:r>
            <w:proofErr w:type="spellEnd"/>
            <w:r>
              <w:t>)</w:t>
            </w:r>
          </w:p>
        </w:tc>
      </w:tr>
      <w:tr w:rsidR="0055538F" w:rsidRPr="00867654" w14:paraId="674301CD" w14:textId="77777777" w:rsidTr="0055538F">
        <w:tc>
          <w:tcPr>
            <w:tcW w:w="2301" w:type="pct"/>
            <w:shd w:val="clear" w:color="auto" w:fill="auto"/>
          </w:tcPr>
          <w:p w14:paraId="36B80AC8" w14:textId="77777777" w:rsidR="0055538F" w:rsidRPr="00867654" w:rsidRDefault="0055538F" w:rsidP="005E76BF">
            <w:pPr>
              <w:pStyle w:val="RepTable"/>
            </w:pPr>
            <w:r w:rsidRPr="00867654">
              <w:t>Specificity</w:t>
            </w:r>
          </w:p>
        </w:tc>
        <w:tc>
          <w:tcPr>
            <w:tcW w:w="2699" w:type="pct"/>
            <w:shd w:val="clear" w:color="auto" w:fill="auto"/>
          </w:tcPr>
          <w:p w14:paraId="4D826AC1" w14:textId="77777777" w:rsidR="0055538F" w:rsidRPr="0055538F" w:rsidRDefault="0055538F" w:rsidP="005E76BF">
            <w:pPr>
              <w:pStyle w:val="RepTable"/>
            </w:pPr>
            <w:r w:rsidRPr="0055538F">
              <w:t>Analysis of unfortiffied homogenised control control specimens yielded no residues of esfenvalerate above 30% LOQ by GC/MS</w:t>
            </w:r>
          </w:p>
          <w:p w14:paraId="1F464EA0" w14:textId="77777777" w:rsidR="0055538F" w:rsidRPr="0055538F" w:rsidRDefault="0055538F" w:rsidP="005E76BF">
            <w:pPr>
              <w:pStyle w:val="RepTable"/>
            </w:pPr>
            <w:r w:rsidRPr="0055538F">
              <w:t>The method is specific</w:t>
            </w:r>
          </w:p>
        </w:tc>
      </w:tr>
      <w:tr w:rsidR="0055538F" w:rsidRPr="00867654" w14:paraId="788A9CE6" w14:textId="77777777" w:rsidTr="0055538F">
        <w:tc>
          <w:tcPr>
            <w:tcW w:w="2301" w:type="pct"/>
            <w:shd w:val="clear" w:color="auto" w:fill="auto"/>
          </w:tcPr>
          <w:p w14:paraId="10A8FFB9" w14:textId="77777777" w:rsidR="0055538F" w:rsidRPr="00867654" w:rsidRDefault="0055538F" w:rsidP="005E76BF">
            <w:pPr>
              <w:pStyle w:val="RepTable"/>
            </w:pPr>
            <w:r w:rsidRPr="00867654">
              <w:t>Calibration (type, number of data points)</w:t>
            </w:r>
          </w:p>
        </w:tc>
        <w:tc>
          <w:tcPr>
            <w:tcW w:w="2699" w:type="pct"/>
            <w:shd w:val="clear" w:color="auto" w:fill="auto"/>
          </w:tcPr>
          <w:p w14:paraId="3E67256A" w14:textId="77777777" w:rsidR="0055538F" w:rsidRPr="0055538F" w:rsidRDefault="0055538F" w:rsidP="005E76BF">
            <w:pPr>
              <w:pStyle w:val="RepTable"/>
            </w:pPr>
            <w:r w:rsidRPr="0055538F">
              <w:t>7 points</w:t>
            </w:r>
          </w:p>
          <w:p w14:paraId="161318BF" w14:textId="77777777" w:rsidR="0055538F" w:rsidRPr="0055538F" w:rsidRDefault="0055538F" w:rsidP="005E76BF">
            <w:pPr>
              <w:pStyle w:val="RepTable"/>
            </w:pPr>
            <w:r w:rsidRPr="0055538F">
              <w:t>0.00167 to 0.2 μg/mL</w:t>
            </w:r>
          </w:p>
          <w:p w14:paraId="75A90491" w14:textId="77777777" w:rsidR="0055538F" w:rsidRPr="0055538F" w:rsidRDefault="0055538F" w:rsidP="005E76BF">
            <w:pPr>
              <w:pStyle w:val="RepTable"/>
            </w:pPr>
            <w:r w:rsidRPr="0055538F">
              <w:t>First mass transition</w:t>
            </w:r>
          </w:p>
          <w:p w14:paraId="70211CD1" w14:textId="77777777" w:rsidR="0055538F" w:rsidRPr="0055538F" w:rsidRDefault="0055538F" w:rsidP="005E76BF">
            <w:pPr>
              <w:pStyle w:val="RepTable"/>
            </w:pPr>
            <w:r w:rsidRPr="0055538F">
              <w:t>y=1504508x-2711</w:t>
            </w:r>
          </w:p>
          <w:p w14:paraId="415B7EBA" w14:textId="77777777" w:rsidR="0055538F" w:rsidRPr="0055538F" w:rsidRDefault="0055538F" w:rsidP="005E76BF">
            <w:pPr>
              <w:pStyle w:val="RepTable"/>
            </w:pPr>
            <w:r w:rsidRPr="0055538F">
              <w:t>R</w:t>
            </w:r>
            <w:r w:rsidRPr="0055538F">
              <w:rPr>
                <w:vertAlign w:val="superscript"/>
              </w:rPr>
              <w:t>2</w:t>
            </w:r>
            <w:r w:rsidRPr="0055538F">
              <w:t>=0.9997</w:t>
            </w:r>
          </w:p>
          <w:p w14:paraId="6E1988B3" w14:textId="77777777" w:rsidR="0055538F" w:rsidRPr="0055538F" w:rsidRDefault="0055538F" w:rsidP="005E76BF">
            <w:pPr>
              <w:pStyle w:val="RepTable"/>
            </w:pPr>
          </w:p>
          <w:p w14:paraId="649E20C7" w14:textId="77777777" w:rsidR="0055538F" w:rsidRPr="0055538F" w:rsidRDefault="0055538F" w:rsidP="005E76BF">
            <w:pPr>
              <w:pStyle w:val="RepTable"/>
            </w:pPr>
            <w:r w:rsidRPr="0055538F">
              <w:t>Second mass transition</w:t>
            </w:r>
          </w:p>
          <w:p w14:paraId="215C65E9" w14:textId="77777777" w:rsidR="0055538F" w:rsidRPr="0055538F" w:rsidRDefault="0055538F" w:rsidP="0055538F">
            <w:pPr>
              <w:pStyle w:val="RepTable"/>
            </w:pPr>
            <w:r w:rsidRPr="0055538F">
              <w:t>y=1849975x-4503</w:t>
            </w:r>
          </w:p>
          <w:p w14:paraId="70BE5988" w14:textId="77777777" w:rsidR="0055538F" w:rsidRPr="0055538F" w:rsidRDefault="0055538F" w:rsidP="0055538F">
            <w:pPr>
              <w:pStyle w:val="RepTable"/>
            </w:pPr>
            <w:r w:rsidRPr="0055538F">
              <w:t>R</w:t>
            </w:r>
            <w:r w:rsidRPr="0055538F">
              <w:rPr>
                <w:vertAlign w:val="superscript"/>
              </w:rPr>
              <w:t>2</w:t>
            </w:r>
            <w:r w:rsidRPr="0055538F">
              <w:t>=0.9997</w:t>
            </w:r>
          </w:p>
          <w:p w14:paraId="517DB7F5" w14:textId="77777777" w:rsidR="0055538F" w:rsidRPr="0055538F" w:rsidRDefault="0055538F" w:rsidP="005E76BF">
            <w:pPr>
              <w:pStyle w:val="RepTable"/>
            </w:pPr>
          </w:p>
          <w:p w14:paraId="5F070E17" w14:textId="77777777" w:rsidR="0055538F" w:rsidRPr="0055538F" w:rsidRDefault="0055538F" w:rsidP="005E76BF">
            <w:pPr>
              <w:pStyle w:val="RepTable"/>
            </w:pPr>
            <w:r w:rsidRPr="0055538F">
              <w:t>Third mass transition</w:t>
            </w:r>
          </w:p>
          <w:p w14:paraId="2CB46B43" w14:textId="77777777" w:rsidR="0055538F" w:rsidRPr="0055538F" w:rsidRDefault="0055538F" w:rsidP="0055538F">
            <w:pPr>
              <w:pStyle w:val="RepTable"/>
            </w:pPr>
            <w:r w:rsidRPr="0055538F">
              <w:t>y=3346479x-10284</w:t>
            </w:r>
          </w:p>
          <w:p w14:paraId="2083BA31" w14:textId="77777777" w:rsidR="0055538F" w:rsidRPr="0055538F" w:rsidRDefault="0055538F" w:rsidP="005E76BF">
            <w:pPr>
              <w:pStyle w:val="RepTable"/>
            </w:pPr>
            <w:r w:rsidRPr="0055538F">
              <w:t>R</w:t>
            </w:r>
            <w:r w:rsidRPr="0055538F">
              <w:rPr>
                <w:vertAlign w:val="superscript"/>
              </w:rPr>
              <w:t>2</w:t>
            </w:r>
            <w:r w:rsidRPr="0055538F">
              <w:t>=0.9996</w:t>
            </w:r>
          </w:p>
        </w:tc>
      </w:tr>
      <w:tr w:rsidR="0055538F" w:rsidRPr="00867654" w14:paraId="60CC14EB" w14:textId="77777777" w:rsidTr="0055538F">
        <w:tc>
          <w:tcPr>
            <w:tcW w:w="2301" w:type="pct"/>
            <w:shd w:val="clear" w:color="auto" w:fill="auto"/>
          </w:tcPr>
          <w:p w14:paraId="78B21F1C" w14:textId="77777777" w:rsidR="0055538F" w:rsidRPr="00867654" w:rsidRDefault="0055538F" w:rsidP="005E76BF">
            <w:pPr>
              <w:pStyle w:val="RepTable"/>
            </w:pPr>
            <w:r w:rsidRPr="00867654">
              <w:t xml:space="preserve">Assessment of matrix effects is presented </w:t>
            </w:r>
          </w:p>
        </w:tc>
        <w:tc>
          <w:tcPr>
            <w:tcW w:w="2699" w:type="pct"/>
            <w:shd w:val="clear" w:color="auto" w:fill="auto"/>
          </w:tcPr>
          <w:p w14:paraId="6460633D" w14:textId="77777777" w:rsidR="0055538F" w:rsidRPr="00867654" w:rsidRDefault="0055538F" w:rsidP="005E76BF">
            <w:pPr>
              <w:pStyle w:val="RepTable"/>
            </w:pPr>
            <w:r>
              <w:t>Yes</w:t>
            </w:r>
          </w:p>
        </w:tc>
      </w:tr>
      <w:tr w:rsidR="0055538F" w:rsidRPr="00867654" w14:paraId="5E10B6E3" w14:textId="77777777" w:rsidTr="0055538F">
        <w:tc>
          <w:tcPr>
            <w:tcW w:w="2301" w:type="pct"/>
            <w:shd w:val="clear" w:color="auto" w:fill="auto"/>
          </w:tcPr>
          <w:p w14:paraId="104B5B95" w14:textId="77777777" w:rsidR="0055538F" w:rsidRPr="00867654" w:rsidRDefault="0055538F" w:rsidP="005E76BF">
            <w:pPr>
              <w:pStyle w:val="RepTable"/>
            </w:pPr>
            <w:r w:rsidRPr="00867654">
              <w:t>Limit of determination/quantification</w:t>
            </w:r>
          </w:p>
        </w:tc>
        <w:tc>
          <w:tcPr>
            <w:tcW w:w="2699" w:type="pct"/>
            <w:shd w:val="clear" w:color="auto" w:fill="auto"/>
          </w:tcPr>
          <w:p w14:paraId="36051F4C" w14:textId="77777777" w:rsidR="0055538F" w:rsidRDefault="0055538F" w:rsidP="005E76BF">
            <w:pPr>
              <w:pStyle w:val="RepTable"/>
            </w:pPr>
            <w:r>
              <w:t>LOQ = 0.01 mg/kg</w:t>
            </w:r>
          </w:p>
          <w:p w14:paraId="7D8E7AFA" w14:textId="77777777" w:rsidR="0055538F" w:rsidRPr="00867654" w:rsidRDefault="0055538F" w:rsidP="005E76BF">
            <w:pPr>
              <w:pStyle w:val="RepTable"/>
            </w:pPr>
            <w:r>
              <w:t>LOD = 0.001 mg/kg</w:t>
            </w:r>
          </w:p>
        </w:tc>
      </w:tr>
    </w:tbl>
    <w:p w14:paraId="42451C39" w14:textId="77777777" w:rsidR="005E76BF" w:rsidRPr="00867654" w:rsidRDefault="005E76BF" w:rsidP="005E76BF">
      <w:pPr>
        <w:pStyle w:val="RepNewPart"/>
      </w:pPr>
      <w:r w:rsidRPr="00867654">
        <w:t>Conclusion</w:t>
      </w:r>
    </w:p>
    <w:p w14:paraId="705896EA" w14:textId="77777777" w:rsidR="005165F2" w:rsidRDefault="0055538F" w:rsidP="005E76BF">
      <w:pPr>
        <w:pStyle w:val="RepStandard"/>
      </w:pPr>
      <w:r>
        <w:t xml:space="preserve">According to </w:t>
      </w:r>
      <w:r w:rsidR="00603936">
        <w:t xml:space="preserve">SANTE/2020/12830, rev.1 </w:t>
      </w:r>
      <w:r>
        <w:t xml:space="preserve">the method was successfully validated and is suitable for determination of </w:t>
      </w:r>
      <w:proofErr w:type="spellStart"/>
      <w:r>
        <w:t>Esfenvalerate</w:t>
      </w:r>
      <w:proofErr w:type="spellEnd"/>
      <w:r>
        <w:t xml:space="preserve"> residues in peppers.</w:t>
      </w:r>
    </w:p>
    <w:p w14:paraId="11A2718B" w14:textId="77777777" w:rsidR="005165F2" w:rsidRPr="003F179A" w:rsidRDefault="005165F2" w:rsidP="003F179A">
      <w:pPr>
        <w:pStyle w:val="RepAppendix6"/>
        <w:shd w:val="clear" w:color="auto" w:fill="D9D9D9" w:themeFill="background1" w:themeFillShade="D9"/>
        <w:rPr>
          <w:strike/>
        </w:rPr>
      </w:pPr>
      <w:r w:rsidRPr="003F179A">
        <w:rPr>
          <w:strike/>
        </w:rPr>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165F2" w:rsidRPr="005362E5" w14:paraId="41E91DDD" w14:textId="77777777" w:rsidTr="003F179A">
        <w:tc>
          <w:tcPr>
            <w:tcW w:w="1094" w:type="pct"/>
            <w:shd w:val="clear" w:color="auto" w:fill="D9D9D9" w:themeFill="background1" w:themeFillShade="D9"/>
          </w:tcPr>
          <w:p w14:paraId="0492EF72" w14:textId="77777777" w:rsidR="005165F2" w:rsidRPr="005362E5" w:rsidRDefault="005165F2" w:rsidP="00647AED">
            <w:pPr>
              <w:pStyle w:val="RepStandard"/>
              <w:rPr>
                <w:rFonts w:eastAsia="Batang"/>
              </w:rPr>
            </w:pPr>
            <w:r w:rsidRPr="005362E5">
              <w:t xml:space="preserve">Comments of </w:t>
            </w:r>
            <w:proofErr w:type="spellStart"/>
            <w:r w:rsidRPr="005362E5">
              <w:t>zRMS</w:t>
            </w:r>
            <w:proofErr w:type="spellEnd"/>
            <w:r w:rsidRPr="005362E5">
              <w:t>:</w:t>
            </w:r>
          </w:p>
        </w:tc>
        <w:tc>
          <w:tcPr>
            <w:tcW w:w="3906" w:type="pct"/>
            <w:shd w:val="clear" w:color="auto" w:fill="D9D9D9" w:themeFill="background1" w:themeFillShade="D9"/>
          </w:tcPr>
          <w:p w14:paraId="0753A177" w14:textId="77777777" w:rsidR="005165F2" w:rsidRDefault="003F179A" w:rsidP="00647AED">
            <w:pPr>
              <w:pStyle w:val="RepStandard"/>
              <w:rPr>
                <w:rFonts w:eastAsia="Batang"/>
              </w:rPr>
            </w:pPr>
            <w:r>
              <w:rPr>
                <w:rFonts w:eastAsia="Batang"/>
              </w:rPr>
              <w:t>The validation has been accepted.</w:t>
            </w:r>
          </w:p>
          <w:p w14:paraId="13F89141" w14:textId="295A3959" w:rsidR="003F179A" w:rsidRPr="005362E5" w:rsidRDefault="00BC61C5" w:rsidP="00647AED">
            <w:pPr>
              <w:pStyle w:val="RepStandard"/>
              <w:rPr>
                <w:rFonts w:eastAsia="Batang"/>
              </w:rPr>
            </w:pPr>
            <w:r>
              <w:rPr>
                <w:rFonts w:eastAsia="Batang"/>
              </w:rPr>
              <w:t xml:space="preserve">It is not an ILV. </w:t>
            </w:r>
          </w:p>
        </w:tc>
      </w:tr>
    </w:tbl>
    <w:p w14:paraId="272B8A6B" w14:textId="77777777" w:rsidR="005165F2" w:rsidRPr="005362E5" w:rsidRDefault="005165F2" w:rsidP="005165F2">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165F2" w:rsidRPr="005362E5" w14:paraId="1D3E9A5F" w14:textId="77777777" w:rsidTr="00647AED">
        <w:tc>
          <w:tcPr>
            <w:tcW w:w="2520" w:type="dxa"/>
            <w:shd w:val="clear" w:color="auto" w:fill="auto"/>
          </w:tcPr>
          <w:p w14:paraId="4C69EA43" w14:textId="77777777" w:rsidR="005165F2" w:rsidRPr="005362E5" w:rsidRDefault="005165F2" w:rsidP="00647AED">
            <w:pPr>
              <w:pStyle w:val="RepStandard"/>
            </w:pPr>
            <w:r w:rsidRPr="005362E5">
              <w:t>Reference:</w:t>
            </w:r>
          </w:p>
        </w:tc>
        <w:tc>
          <w:tcPr>
            <w:tcW w:w="6859" w:type="dxa"/>
            <w:shd w:val="clear" w:color="auto" w:fill="auto"/>
          </w:tcPr>
          <w:p w14:paraId="164CD972" w14:textId="77777777" w:rsidR="005165F2" w:rsidRPr="005362E5" w:rsidRDefault="005165F2" w:rsidP="00647AED">
            <w:pPr>
              <w:pStyle w:val="RepStandard"/>
            </w:pPr>
            <w:r w:rsidRPr="005362E5">
              <w:t>KCP 5.2.3</w:t>
            </w:r>
          </w:p>
        </w:tc>
      </w:tr>
      <w:tr w:rsidR="005165F2" w:rsidRPr="005362E5" w14:paraId="0BA9B787" w14:textId="77777777" w:rsidTr="00647AED">
        <w:tc>
          <w:tcPr>
            <w:tcW w:w="2520" w:type="dxa"/>
            <w:shd w:val="clear" w:color="auto" w:fill="auto"/>
          </w:tcPr>
          <w:p w14:paraId="05B4EB95" w14:textId="77777777" w:rsidR="005165F2" w:rsidRPr="005362E5" w:rsidRDefault="005165F2" w:rsidP="00647AED">
            <w:pPr>
              <w:pStyle w:val="RepStandard"/>
            </w:pPr>
            <w:r w:rsidRPr="005362E5">
              <w:t>Report</w:t>
            </w:r>
          </w:p>
        </w:tc>
        <w:tc>
          <w:tcPr>
            <w:tcW w:w="6859" w:type="dxa"/>
            <w:shd w:val="clear" w:color="auto" w:fill="auto"/>
          </w:tcPr>
          <w:p w14:paraId="08BE6808" w14:textId="77777777" w:rsidR="005165F2" w:rsidRPr="005362E5" w:rsidRDefault="005165F2" w:rsidP="00647AED">
            <w:pPr>
              <w:pStyle w:val="RepStandard"/>
            </w:pPr>
            <w:r w:rsidRPr="005362E5">
              <w:t xml:space="preserve">Validation of the analytical procedure for the determination of </w:t>
            </w:r>
            <w:proofErr w:type="spellStart"/>
            <w:r w:rsidRPr="005362E5">
              <w:t>Fenvalerate</w:t>
            </w:r>
            <w:proofErr w:type="spellEnd"/>
            <w:r w:rsidRPr="005362E5">
              <w:t xml:space="preserve"> (CAS: 51630-58-1, sum of constituent isomers including </w:t>
            </w:r>
            <w:proofErr w:type="spellStart"/>
            <w:r w:rsidRPr="005362E5">
              <w:t>esfenvalerate</w:t>
            </w:r>
            <w:proofErr w:type="spellEnd"/>
            <w:r w:rsidRPr="005362E5">
              <w:t>) in grapefruit by gas chromatography. M. Rubino, 2018, Report No. 18.625318.0001</w:t>
            </w:r>
          </w:p>
        </w:tc>
      </w:tr>
      <w:tr w:rsidR="005165F2" w:rsidRPr="005362E5" w14:paraId="40EBBDB9" w14:textId="77777777" w:rsidTr="00647AED">
        <w:tc>
          <w:tcPr>
            <w:tcW w:w="2520" w:type="dxa"/>
            <w:shd w:val="clear" w:color="auto" w:fill="auto"/>
          </w:tcPr>
          <w:p w14:paraId="08F26780" w14:textId="77777777" w:rsidR="005165F2" w:rsidRPr="005362E5" w:rsidRDefault="005165F2" w:rsidP="00647AED">
            <w:pPr>
              <w:pStyle w:val="RepStandard"/>
            </w:pPr>
            <w:r w:rsidRPr="005362E5">
              <w:t>Guideline(s):</w:t>
            </w:r>
          </w:p>
        </w:tc>
        <w:tc>
          <w:tcPr>
            <w:tcW w:w="6859" w:type="dxa"/>
            <w:shd w:val="clear" w:color="auto" w:fill="auto"/>
          </w:tcPr>
          <w:p w14:paraId="5679487B" w14:textId="77777777" w:rsidR="005165F2" w:rsidRPr="005362E5" w:rsidRDefault="005165F2" w:rsidP="00647AED">
            <w:pPr>
              <w:pStyle w:val="RepStandard"/>
            </w:pPr>
            <w:r w:rsidRPr="005362E5">
              <w:t>SANCO/825/00 – rev. 8.1</w:t>
            </w:r>
          </w:p>
          <w:p w14:paraId="05DE6C41" w14:textId="77777777" w:rsidR="005165F2" w:rsidRPr="005362E5" w:rsidRDefault="005165F2" w:rsidP="00647AED">
            <w:pPr>
              <w:pStyle w:val="RepStandard"/>
            </w:pPr>
            <w:r w:rsidRPr="005362E5">
              <w:t>SANCO/3029/99 rev. 4</w:t>
            </w:r>
          </w:p>
        </w:tc>
      </w:tr>
      <w:tr w:rsidR="005165F2" w:rsidRPr="005362E5" w14:paraId="54242210" w14:textId="77777777" w:rsidTr="00647AED">
        <w:tc>
          <w:tcPr>
            <w:tcW w:w="2520" w:type="dxa"/>
            <w:shd w:val="clear" w:color="auto" w:fill="auto"/>
          </w:tcPr>
          <w:p w14:paraId="2EDA4051" w14:textId="77777777" w:rsidR="005165F2" w:rsidRPr="005362E5" w:rsidRDefault="005165F2" w:rsidP="00647AED">
            <w:pPr>
              <w:pStyle w:val="RepStandard"/>
            </w:pPr>
            <w:r w:rsidRPr="005362E5">
              <w:t>Deviations:</w:t>
            </w:r>
          </w:p>
        </w:tc>
        <w:tc>
          <w:tcPr>
            <w:tcW w:w="6859" w:type="dxa"/>
            <w:shd w:val="clear" w:color="auto" w:fill="auto"/>
          </w:tcPr>
          <w:p w14:paraId="05E242AA" w14:textId="77777777" w:rsidR="005165F2" w:rsidRPr="005362E5" w:rsidRDefault="005165F2" w:rsidP="00647AED">
            <w:pPr>
              <w:pStyle w:val="RepStandard"/>
            </w:pPr>
            <w:r w:rsidRPr="005362E5">
              <w:t>No</w:t>
            </w:r>
          </w:p>
        </w:tc>
      </w:tr>
      <w:tr w:rsidR="005165F2" w:rsidRPr="005362E5" w14:paraId="7C6B41C7" w14:textId="77777777" w:rsidTr="00647AED">
        <w:tc>
          <w:tcPr>
            <w:tcW w:w="2520" w:type="dxa"/>
            <w:shd w:val="clear" w:color="auto" w:fill="auto"/>
          </w:tcPr>
          <w:p w14:paraId="093BA365" w14:textId="77777777" w:rsidR="005165F2" w:rsidRPr="005362E5" w:rsidRDefault="005165F2" w:rsidP="00647AED">
            <w:pPr>
              <w:pStyle w:val="RepStandard"/>
            </w:pPr>
            <w:r w:rsidRPr="005362E5">
              <w:t>GLP:</w:t>
            </w:r>
          </w:p>
        </w:tc>
        <w:tc>
          <w:tcPr>
            <w:tcW w:w="6859" w:type="dxa"/>
            <w:shd w:val="clear" w:color="auto" w:fill="auto"/>
          </w:tcPr>
          <w:p w14:paraId="4FF81C87" w14:textId="77777777" w:rsidR="005165F2" w:rsidRPr="005362E5" w:rsidRDefault="005165F2" w:rsidP="00647AED">
            <w:pPr>
              <w:pStyle w:val="RepStandard"/>
            </w:pPr>
            <w:r w:rsidRPr="005362E5">
              <w:t>Yes</w:t>
            </w:r>
          </w:p>
        </w:tc>
      </w:tr>
      <w:tr w:rsidR="005165F2" w:rsidRPr="008C1951" w14:paraId="48D59230" w14:textId="77777777" w:rsidTr="00DB5527">
        <w:tc>
          <w:tcPr>
            <w:tcW w:w="2520" w:type="dxa"/>
            <w:shd w:val="clear" w:color="auto" w:fill="D9D9D9" w:themeFill="background1" w:themeFillShade="D9"/>
          </w:tcPr>
          <w:p w14:paraId="39C76E39" w14:textId="77777777" w:rsidR="005165F2" w:rsidRPr="005362E5" w:rsidRDefault="005165F2" w:rsidP="00647AED">
            <w:pPr>
              <w:pStyle w:val="RepStandard"/>
            </w:pPr>
            <w:r w:rsidRPr="005362E5">
              <w:t>Acceptability:</w:t>
            </w:r>
          </w:p>
        </w:tc>
        <w:tc>
          <w:tcPr>
            <w:tcW w:w="6859" w:type="dxa"/>
            <w:shd w:val="clear" w:color="auto" w:fill="D9D9D9" w:themeFill="background1" w:themeFillShade="D9"/>
          </w:tcPr>
          <w:p w14:paraId="32DC4F28" w14:textId="77777777" w:rsidR="005165F2" w:rsidRPr="005362E5" w:rsidRDefault="005165F2" w:rsidP="00647AED">
            <w:pPr>
              <w:pStyle w:val="RepStandard"/>
            </w:pPr>
            <w:r w:rsidRPr="005362E5">
              <w:t>Yes</w:t>
            </w:r>
          </w:p>
        </w:tc>
      </w:tr>
    </w:tbl>
    <w:p w14:paraId="4456216A" w14:textId="77777777" w:rsidR="005165F2" w:rsidRPr="00867654" w:rsidRDefault="005165F2" w:rsidP="005165F2">
      <w:pPr>
        <w:pStyle w:val="RepNewPart"/>
      </w:pPr>
      <w:r w:rsidRPr="00867654">
        <w:t>Materials and methods</w:t>
      </w:r>
    </w:p>
    <w:p w14:paraId="374CC184" w14:textId="77777777" w:rsidR="005165F2" w:rsidRDefault="005165F2" w:rsidP="005165F2">
      <w:pPr>
        <w:pStyle w:val="RepStandard"/>
      </w:pPr>
      <w:r>
        <w:t xml:space="preserve">Purpose of this short-term analytical study was to validate the in-house method for the determination of </w:t>
      </w:r>
      <w:r>
        <w:lastRenderedPageBreak/>
        <w:t xml:space="preserve">residues of </w:t>
      </w:r>
      <w:proofErr w:type="spellStart"/>
      <w:r>
        <w:t>Fenvalerate</w:t>
      </w:r>
      <w:proofErr w:type="spellEnd"/>
      <w:r>
        <w:t xml:space="preserve"> (CAS: 51630-58-1), sum of constituent isomers including </w:t>
      </w:r>
      <w:proofErr w:type="spellStart"/>
      <w:r>
        <w:t>Esfenvalerate</w:t>
      </w:r>
      <w:proofErr w:type="spellEnd"/>
      <w:r>
        <w:t>) in grapefruit specimens.</w:t>
      </w:r>
    </w:p>
    <w:p w14:paraId="16A8AEE9" w14:textId="77777777" w:rsidR="005165F2" w:rsidRDefault="005165F2" w:rsidP="005165F2">
      <w:pPr>
        <w:pStyle w:val="RepStandard"/>
      </w:pPr>
    </w:p>
    <w:p w14:paraId="604ADED5" w14:textId="77777777" w:rsidR="005165F2" w:rsidRDefault="005165F2" w:rsidP="005165F2">
      <w:pPr>
        <w:pStyle w:val="RepStandard"/>
      </w:pPr>
      <w:r>
        <w:t>Sample extraction</w:t>
      </w:r>
    </w:p>
    <w:p w14:paraId="33538871" w14:textId="77777777" w:rsidR="005165F2" w:rsidRPr="005165F2" w:rsidRDefault="005165F2" w:rsidP="005165F2">
      <w:pPr>
        <w:pStyle w:val="RepStandard"/>
      </w:pPr>
      <w:r>
        <w:t xml:space="preserve">About 5.00 g of grapefruit were exactly weighed into a 50 mL plastic tube, 10 mL of deionized water and with 10 mL of extraction solvent were added together with 50 </w:t>
      </w:r>
      <w:proofErr w:type="spellStart"/>
      <w:r>
        <w:t>μL</w:t>
      </w:r>
      <w:proofErr w:type="spellEnd"/>
      <w:r>
        <w:t xml:space="preserve"> of IRS-TPP and the mixture was vigorously shaken for 1 min. After addition of 4 g MgSO</w:t>
      </w:r>
      <w:r>
        <w:rPr>
          <w:vertAlign w:val="subscript"/>
        </w:rPr>
        <w:t>4</w:t>
      </w:r>
      <w:r>
        <w:t xml:space="preserve">, 1 g of NaCl, 1 g of trisodium citrate and 0.5 g sodium </w:t>
      </w:r>
      <w:proofErr w:type="spellStart"/>
      <w:r>
        <w:t>hydrogencitrate</w:t>
      </w:r>
      <w:proofErr w:type="spellEnd"/>
      <w:r>
        <w:t xml:space="preserve">, the samples tubes were shaken at </w:t>
      </w:r>
      <w:proofErr w:type="spellStart"/>
      <w:r>
        <w:t>geneogrinder</w:t>
      </w:r>
      <w:proofErr w:type="spellEnd"/>
      <w:r>
        <w:t xml:space="preserve"> for 2 min and centrifuged. It was the proceed with purification step. About 6 mL of supernatant were transferred into a 15 mL plastic tube containing about 1 g of MgSO</w:t>
      </w:r>
      <w:r>
        <w:rPr>
          <w:vertAlign w:val="subscript"/>
        </w:rPr>
        <w:t>4</w:t>
      </w:r>
      <w:r>
        <w:t>, 150 mg of PSA and 150 mg of C18 dispersive. The mixture was stirre</w:t>
      </w:r>
      <w:r w:rsidR="00647AED">
        <w:t>d</w:t>
      </w:r>
      <w:r>
        <w:t xml:space="preserve"> for 1 min and centrifuged and final extract was directly injected into GC-MS.</w:t>
      </w:r>
    </w:p>
    <w:p w14:paraId="26A62295" w14:textId="77777777" w:rsidR="005165F2" w:rsidRPr="00EC6EA3" w:rsidRDefault="005165F2" w:rsidP="005165F2">
      <w:pPr>
        <w:pStyle w:val="RepNewPart"/>
      </w:pPr>
      <w:r w:rsidRPr="00867654">
        <w:t>Results and discussions</w:t>
      </w:r>
    </w:p>
    <w:p w14:paraId="4E896533" w14:textId="77777777" w:rsidR="005165F2" w:rsidRPr="00867654" w:rsidRDefault="005165F2" w:rsidP="005165F2">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from independent laboratory validation of </w:t>
      </w:r>
      <w:proofErr w:type="spellStart"/>
      <w:r w:rsidR="00647AED">
        <w:t>Fenvalerate</w:t>
      </w:r>
      <w:proofErr w:type="spellEnd"/>
      <w:r w:rsidR="00647AED">
        <w:t xml:space="preserve"> (sum of constituent isomers including </w:t>
      </w:r>
      <w:proofErr w:type="spellStart"/>
      <w:r w:rsidR="00647AED">
        <w:t>Esfenvalerate</w:t>
      </w:r>
      <w:proofErr w:type="spellEnd"/>
      <w:r w:rsidR="00647AED">
        <w:t>)</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165F2" w:rsidRPr="00867654" w14:paraId="63C4706E" w14:textId="77777777" w:rsidTr="00034B14">
        <w:trPr>
          <w:tblHeader/>
        </w:trPr>
        <w:tc>
          <w:tcPr>
            <w:tcW w:w="673" w:type="pct"/>
            <w:tcBorders>
              <w:bottom w:val="single" w:sz="4" w:space="0" w:color="auto"/>
            </w:tcBorders>
            <w:shd w:val="clear" w:color="auto" w:fill="auto"/>
          </w:tcPr>
          <w:p w14:paraId="07FC42C7" w14:textId="77777777" w:rsidR="005165F2" w:rsidRPr="00867654" w:rsidRDefault="005165F2" w:rsidP="00647AED">
            <w:pPr>
              <w:pStyle w:val="RepTableHeader"/>
              <w:jc w:val="center"/>
              <w:rPr>
                <w:lang w:val="en-GB"/>
              </w:rPr>
            </w:pPr>
            <w:r w:rsidRPr="00867654">
              <w:rPr>
                <w:lang w:val="en-GB"/>
              </w:rPr>
              <w:t>Matrix</w:t>
            </w:r>
          </w:p>
        </w:tc>
        <w:tc>
          <w:tcPr>
            <w:tcW w:w="778" w:type="pct"/>
            <w:tcBorders>
              <w:bottom w:val="single" w:sz="4" w:space="0" w:color="auto"/>
            </w:tcBorders>
            <w:shd w:val="clear" w:color="auto" w:fill="auto"/>
          </w:tcPr>
          <w:p w14:paraId="739A7952" w14:textId="77777777" w:rsidR="005165F2" w:rsidRPr="00867654" w:rsidRDefault="005165F2" w:rsidP="00647AED">
            <w:pPr>
              <w:pStyle w:val="RepTableHeader"/>
              <w:jc w:val="center"/>
              <w:rPr>
                <w:lang w:val="en-GB"/>
              </w:rPr>
            </w:pPr>
            <w:r w:rsidRPr="00867654">
              <w:rPr>
                <w:lang w:val="en-GB"/>
              </w:rPr>
              <w:t>Analyte</w:t>
            </w:r>
          </w:p>
        </w:tc>
        <w:tc>
          <w:tcPr>
            <w:tcW w:w="773" w:type="pct"/>
            <w:tcBorders>
              <w:bottom w:val="single" w:sz="4" w:space="0" w:color="auto"/>
            </w:tcBorders>
            <w:shd w:val="clear" w:color="auto" w:fill="auto"/>
          </w:tcPr>
          <w:p w14:paraId="082D455D" w14:textId="77777777" w:rsidR="005165F2" w:rsidRPr="00867654" w:rsidRDefault="005165F2" w:rsidP="00647AED">
            <w:pPr>
              <w:pStyle w:val="RepTableHeader"/>
              <w:jc w:val="center"/>
              <w:rPr>
                <w:lang w:val="en-GB"/>
              </w:rPr>
            </w:pPr>
            <w:r w:rsidRPr="00867654">
              <w:rPr>
                <w:lang w:val="en-GB"/>
              </w:rPr>
              <w:t>Fortification level (mg/kg)</w:t>
            </w:r>
            <w:r w:rsidRPr="00867654">
              <w:rPr>
                <w:lang w:val="en-GB"/>
              </w:rPr>
              <w:br/>
              <w:t xml:space="preserve">(n = </w:t>
            </w:r>
            <w:r w:rsidR="00647AED">
              <w:rPr>
                <w:lang w:val="en-GB"/>
              </w:rPr>
              <w:t>5</w:t>
            </w:r>
            <w:r w:rsidRPr="00867654">
              <w:rPr>
                <w:lang w:val="en-GB"/>
              </w:rPr>
              <w:t>)</w:t>
            </w:r>
          </w:p>
        </w:tc>
        <w:tc>
          <w:tcPr>
            <w:tcW w:w="721" w:type="pct"/>
            <w:tcBorders>
              <w:bottom w:val="single" w:sz="4" w:space="0" w:color="auto"/>
            </w:tcBorders>
            <w:shd w:val="clear" w:color="auto" w:fill="auto"/>
          </w:tcPr>
          <w:p w14:paraId="4BCABCF4" w14:textId="77777777" w:rsidR="005165F2" w:rsidRPr="00867654" w:rsidRDefault="005165F2" w:rsidP="00647AED">
            <w:pPr>
              <w:pStyle w:val="RepTableHeader"/>
              <w:jc w:val="center"/>
              <w:rPr>
                <w:lang w:val="en-GB"/>
              </w:rPr>
            </w:pPr>
            <w:r w:rsidRPr="00867654">
              <w:rPr>
                <w:lang w:val="en-GB"/>
              </w:rPr>
              <w:t xml:space="preserve">Mean </w:t>
            </w:r>
            <w:r w:rsidRPr="00867654">
              <w:rPr>
                <w:lang w:val="en-GB"/>
              </w:rPr>
              <w:br/>
              <w:t>recovery (%)</w:t>
            </w:r>
          </w:p>
        </w:tc>
        <w:tc>
          <w:tcPr>
            <w:tcW w:w="922" w:type="pct"/>
            <w:tcBorders>
              <w:bottom w:val="single" w:sz="4" w:space="0" w:color="auto"/>
            </w:tcBorders>
            <w:shd w:val="clear" w:color="auto" w:fill="auto"/>
          </w:tcPr>
          <w:p w14:paraId="3BBFB103" w14:textId="77777777" w:rsidR="005165F2" w:rsidRPr="00867654" w:rsidRDefault="005165F2" w:rsidP="00647AED">
            <w:pPr>
              <w:pStyle w:val="RepTableHeader"/>
              <w:jc w:val="center"/>
              <w:rPr>
                <w:lang w:val="en-GB"/>
              </w:rPr>
            </w:pPr>
            <w:r w:rsidRPr="00867654">
              <w:rPr>
                <w:lang w:val="en-GB"/>
              </w:rPr>
              <w:t>RSD (%)</w:t>
            </w:r>
          </w:p>
        </w:tc>
        <w:tc>
          <w:tcPr>
            <w:tcW w:w="1133" w:type="pct"/>
            <w:tcBorders>
              <w:bottom w:val="single" w:sz="4" w:space="0" w:color="auto"/>
            </w:tcBorders>
            <w:shd w:val="clear" w:color="auto" w:fill="auto"/>
          </w:tcPr>
          <w:p w14:paraId="43F687CC" w14:textId="77777777" w:rsidR="005165F2" w:rsidRPr="00867654" w:rsidRDefault="005165F2" w:rsidP="00647AED">
            <w:pPr>
              <w:pStyle w:val="RepTableHeader"/>
              <w:jc w:val="center"/>
              <w:rPr>
                <w:lang w:val="en-GB"/>
              </w:rPr>
            </w:pPr>
            <w:r w:rsidRPr="00867654">
              <w:rPr>
                <w:lang w:val="en-GB"/>
              </w:rPr>
              <w:t>Comments</w:t>
            </w:r>
          </w:p>
        </w:tc>
      </w:tr>
      <w:tr w:rsidR="00647AED" w:rsidRPr="00867654" w14:paraId="00791619" w14:textId="77777777" w:rsidTr="00034B14">
        <w:tc>
          <w:tcPr>
            <w:tcW w:w="673" w:type="pct"/>
            <w:vMerge w:val="restart"/>
            <w:tcBorders>
              <w:bottom w:val="nil"/>
            </w:tcBorders>
            <w:shd w:val="clear" w:color="auto" w:fill="auto"/>
          </w:tcPr>
          <w:p w14:paraId="021A0534" w14:textId="77777777" w:rsidR="00647AED" w:rsidRPr="00867654" w:rsidRDefault="00647AED" w:rsidP="00647AED">
            <w:pPr>
              <w:pStyle w:val="RepTable"/>
            </w:pPr>
            <w:r>
              <w:t>Grapefruit</w:t>
            </w:r>
          </w:p>
        </w:tc>
        <w:tc>
          <w:tcPr>
            <w:tcW w:w="778" w:type="pct"/>
            <w:vMerge w:val="restart"/>
            <w:tcBorders>
              <w:bottom w:val="nil"/>
            </w:tcBorders>
            <w:shd w:val="clear" w:color="auto" w:fill="auto"/>
          </w:tcPr>
          <w:p w14:paraId="3B465C2E" w14:textId="77777777" w:rsidR="00647AED" w:rsidRPr="00867654" w:rsidRDefault="00647AED" w:rsidP="00647AED">
            <w:pPr>
              <w:pStyle w:val="RepTable"/>
            </w:pPr>
            <w:r>
              <w:t>Fenvalerate (sum of constituent isomers including Esfenvalerate)</w:t>
            </w:r>
          </w:p>
        </w:tc>
        <w:tc>
          <w:tcPr>
            <w:tcW w:w="773" w:type="pct"/>
            <w:tcBorders>
              <w:bottom w:val="nil"/>
            </w:tcBorders>
            <w:shd w:val="clear" w:color="auto" w:fill="auto"/>
          </w:tcPr>
          <w:p w14:paraId="154B24B6" w14:textId="77777777" w:rsidR="00647AED" w:rsidRPr="00867654" w:rsidRDefault="00647AED" w:rsidP="00647AED">
            <w:pPr>
              <w:pStyle w:val="RepTable"/>
            </w:pPr>
            <w:r>
              <w:t>0.01</w:t>
            </w:r>
          </w:p>
        </w:tc>
        <w:tc>
          <w:tcPr>
            <w:tcW w:w="721" w:type="pct"/>
            <w:tcBorders>
              <w:bottom w:val="nil"/>
            </w:tcBorders>
            <w:shd w:val="clear" w:color="auto" w:fill="auto"/>
          </w:tcPr>
          <w:p w14:paraId="7ECC15FB" w14:textId="77777777" w:rsidR="00647AED" w:rsidRPr="00867654" w:rsidRDefault="00647AED" w:rsidP="00647AED">
            <w:pPr>
              <w:pStyle w:val="RepTable"/>
            </w:pPr>
            <w:r>
              <w:t>87</w:t>
            </w:r>
          </w:p>
        </w:tc>
        <w:tc>
          <w:tcPr>
            <w:tcW w:w="922" w:type="pct"/>
            <w:tcBorders>
              <w:bottom w:val="nil"/>
            </w:tcBorders>
            <w:shd w:val="clear" w:color="auto" w:fill="auto"/>
          </w:tcPr>
          <w:p w14:paraId="76744367" w14:textId="77777777" w:rsidR="00647AED" w:rsidRPr="00867654" w:rsidRDefault="00647AED" w:rsidP="00647AED">
            <w:pPr>
              <w:pStyle w:val="RepTable"/>
            </w:pPr>
            <w:r>
              <w:t>4</w:t>
            </w:r>
          </w:p>
        </w:tc>
        <w:tc>
          <w:tcPr>
            <w:tcW w:w="1133" w:type="pct"/>
            <w:vMerge w:val="restart"/>
            <w:tcBorders>
              <w:bottom w:val="nil"/>
            </w:tcBorders>
            <w:shd w:val="clear" w:color="auto" w:fill="auto"/>
          </w:tcPr>
          <w:p w14:paraId="654AC51F" w14:textId="77777777" w:rsidR="00647AED" w:rsidRPr="00867654" w:rsidRDefault="00647AED" w:rsidP="00647AED">
            <w:pPr>
              <w:pStyle w:val="RepTable"/>
            </w:pPr>
            <w:r>
              <w:t>First mass transition</w:t>
            </w:r>
          </w:p>
        </w:tc>
      </w:tr>
      <w:tr w:rsidR="00647AED" w:rsidRPr="00867654" w14:paraId="61DD46D7" w14:textId="77777777" w:rsidTr="00034B14">
        <w:tc>
          <w:tcPr>
            <w:tcW w:w="673" w:type="pct"/>
            <w:vMerge/>
            <w:tcBorders>
              <w:top w:val="nil"/>
            </w:tcBorders>
            <w:shd w:val="clear" w:color="auto" w:fill="auto"/>
          </w:tcPr>
          <w:p w14:paraId="40517CC5" w14:textId="77777777" w:rsidR="00647AED" w:rsidRPr="00867654" w:rsidRDefault="00647AED" w:rsidP="00647AED">
            <w:pPr>
              <w:pStyle w:val="RepTable"/>
            </w:pPr>
          </w:p>
        </w:tc>
        <w:tc>
          <w:tcPr>
            <w:tcW w:w="778" w:type="pct"/>
            <w:vMerge/>
            <w:tcBorders>
              <w:top w:val="nil"/>
            </w:tcBorders>
            <w:shd w:val="clear" w:color="auto" w:fill="auto"/>
          </w:tcPr>
          <w:p w14:paraId="112C7A8C" w14:textId="77777777" w:rsidR="00647AED" w:rsidRPr="00867654" w:rsidRDefault="00647AED" w:rsidP="00647AED">
            <w:pPr>
              <w:pStyle w:val="RepTable"/>
            </w:pPr>
          </w:p>
        </w:tc>
        <w:tc>
          <w:tcPr>
            <w:tcW w:w="773" w:type="pct"/>
            <w:tcBorders>
              <w:top w:val="nil"/>
            </w:tcBorders>
            <w:shd w:val="clear" w:color="auto" w:fill="auto"/>
          </w:tcPr>
          <w:p w14:paraId="7265F7CA" w14:textId="77777777" w:rsidR="00647AED" w:rsidRPr="00867654" w:rsidRDefault="00647AED" w:rsidP="00647AED">
            <w:pPr>
              <w:pStyle w:val="RepTable"/>
            </w:pPr>
            <w:r>
              <w:t>0.1</w:t>
            </w:r>
          </w:p>
        </w:tc>
        <w:tc>
          <w:tcPr>
            <w:tcW w:w="721" w:type="pct"/>
            <w:tcBorders>
              <w:top w:val="nil"/>
            </w:tcBorders>
            <w:shd w:val="clear" w:color="auto" w:fill="auto"/>
          </w:tcPr>
          <w:p w14:paraId="4CE003A8" w14:textId="77777777" w:rsidR="00647AED" w:rsidRPr="00867654" w:rsidRDefault="00647AED" w:rsidP="00647AED">
            <w:pPr>
              <w:pStyle w:val="RepTable"/>
            </w:pPr>
            <w:r>
              <w:t>91</w:t>
            </w:r>
          </w:p>
        </w:tc>
        <w:tc>
          <w:tcPr>
            <w:tcW w:w="922" w:type="pct"/>
            <w:tcBorders>
              <w:top w:val="nil"/>
            </w:tcBorders>
            <w:shd w:val="clear" w:color="auto" w:fill="auto"/>
          </w:tcPr>
          <w:p w14:paraId="48F926DD" w14:textId="77777777" w:rsidR="00647AED" w:rsidRPr="00867654" w:rsidRDefault="00647AED" w:rsidP="00647AED">
            <w:pPr>
              <w:pStyle w:val="RepTable"/>
            </w:pPr>
            <w:r>
              <w:t>2</w:t>
            </w:r>
          </w:p>
        </w:tc>
        <w:tc>
          <w:tcPr>
            <w:tcW w:w="1133" w:type="pct"/>
            <w:vMerge/>
            <w:tcBorders>
              <w:top w:val="nil"/>
            </w:tcBorders>
            <w:shd w:val="clear" w:color="auto" w:fill="auto"/>
          </w:tcPr>
          <w:p w14:paraId="1954B62B" w14:textId="77777777" w:rsidR="00647AED" w:rsidRPr="00867654" w:rsidRDefault="00647AED" w:rsidP="00647AED">
            <w:pPr>
              <w:pStyle w:val="RepTable"/>
            </w:pPr>
          </w:p>
        </w:tc>
      </w:tr>
      <w:tr w:rsidR="00647AED" w:rsidRPr="00867654" w14:paraId="50C077AE" w14:textId="77777777" w:rsidTr="00647AED">
        <w:tc>
          <w:tcPr>
            <w:tcW w:w="673" w:type="pct"/>
            <w:vMerge/>
            <w:shd w:val="clear" w:color="auto" w:fill="auto"/>
          </w:tcPr>
          <w:p w14:paraId="00F3A14B" w14:textId="77777777" w:rsidR="00647AED" w:rsidRPr="00867654" w:rsidRDefault="00647AED" w:rsidP="00647AED">
            <w:pPr>
              <w:pStyle w:val="RepTable"/>
            </w:pPr>
          </w:p>
        </w:tc>
        <w:tc>
          <w:tcPr>
            <w:tcW w:w="778" w:type="pct"/>
            <w:vMerge/>
            <w:shd w:val="clear" w:color="auto" w:fill="auto"/>
          </w:tcPr>
          <w:p w14:paraId="1D7F5F0A" w14:textId="77777777" w:rsidR="00647AED" w:rsidRPr="00867654" w:rsidRDefault="00647AED" w:rsidP="00647AED">
            <w:pPr>
              <w:pStyle w:val="RepTable"/>
            </w:pPr>
          </w:p>
        </w:tc>
        <w:tc>
          <w:tcPr>
            <w:tcW w:w="773" w:type="pct"/>
            <w:shd w:val="clear" w:color="auto" w:fill="auto"/>
          </w:tcPr>
          <w:p w14:paraId="3A6DBD3B" w14:textId="77777777" w:rsidR="00647AED" w:rsidRPr="00867654" w:rsidRDefault="00647AED" w:rsidP="00647AED">
            <w:pPr>
              <w:pStyle w:val="RepTable"/>
            </w:pPr>
            <w:r>
              <w:t>0.01</w:t>
            </w:r>
          </w:p>
        </w:tc>
        <w:tc>
          <w:tcPr>
            <w:tcW w:w="721" w:type="pct"/>
            <w:shd w:val="clear" w:color="auto" w:fill="auto"/>
          </w:tcPr>
          <w:p w14:paraId="1F014110" w14:textId="77777777" w:rsidR="00647AED" w:rsidRPr="00867654" w:rsidRDefault="00647AED" w:rsidP="00647AED">
            <w:pPr>
              <w:pStyle w:val="RepTable"/>
            </w:pPr>
            <w:r>
              <w:t>88</w:t>
            </w:r>
          </w:p>
        </w:tc>
        <w:tc>
          <w:tcPr>
            <w:tcW w:w="922" w:type="pct"/>
            <w:shd w:val="clear" w:color="auto" w:fill="auto"/>
          </w:tcPr>
          <w:p w14:paraId="0E29BCA9" w14:textId="77777777" w:rsidR="00647AED" w:rsidRPr="00867654" w:rsidRDefault="00647AED" w:rsidP="00647AED">
            <w:pPr>
              <w:pStyle w:val="RepTable"/>
            </w:pPr>
            <w:r>
              <w:t>3</w:t>
            </w:r>
          </w:p>
        </w:tc>
        <w:tc>
          <w:tcPr>
            <w:tcW w:w="1133" w:type="pct"/>
            <w:vMerge w:val="restart"/>
            <w:shd w:val="clear" w:color="auto" w:fill="auto"/>
          </w:tcPr>
          <w:p w14:paraId="72375B8F" w14:textId="77777777" w:rsidR="00647AED" w:rsidRPr="00867654" w:rsidRDefault="00647AED" w:rsidP="00647AED">
            <w:pPr>
              <w:pStyle w:val="RepTable"/>
            </w:pPr>
            <w:r>
              <w:t>Second mass transition</w:t>
            </w:r>
          </w:p>
        </w:tc>
      </w:tr>
      <w:tr w:rsidR="00647AED" w:rsidRPr="00867654" w14:paraId="736E33F3" w14:textId="77777777" w:rsidTr="00647AED">
        <w:tc>
          <w:tcPr>
            <w:tcW w:w="673" w:type="pct"/>
            <w:vMerge/>
            <w:shd w:val="clear" w:color="auto" w:fill="auto"/>
          </w:tcPr>
          <w:p w14:paraId="02BC3C6F" w14:textId="77777777" w:rsidR="00647AED" w:rsidRPr="00867654" w:rsidRDefault="00647AED" w:rsidP="00647AED">
            <w:pPr>
              <w:pStyle w:val="RepTable"/>
            </w:pPr>
          </w:p>
        </w:tc>
        <w:tc>
          <w:tcPr>
            <w:tcW w:w="778" w:type="pct"/>
            <w:vMerge/>
            <w:shd w:val="clear" w:color="auto" w:fill="auto"/>
          </w:tcPr>
          <w:p w14:paraId="0A672939" w14:textId="77777777" w:rsidR="00647AED" w:rsidRPr="00867654" w:rsidRDefault="00647AED" w:rsidP="00647AED">
            <w:pPr>
              <w:pStyle w:val="RepTable"/>
            </w:pPr>
          </w:p>
        </w:tc>
        <w:tc>
          <w:tcPr>
            <w:tcW w:w="773" w:type="pct"/>
            <w:shd w:val="clear" w:color="auto" w:fill="auto"/>
          </w:tcPr>
          <w:p w14:paraId="32A51A58" w14:textId="77777777" w:rsidR="00647AED" w:rsidRPr="00867654" w:rsidRDefault="00647AED" w:rsidP="00647AED">
            <w:pPr>
              <w:pStyle w:val="RepTable"/>
            </w:pPr>
            <w:r>
              <w:t>0.1</w:t>
            </w:r>
          </w:p>
        </w:tc>
        <w:tc>
          <w:tcPr>
            <w:tcW w:w="721" w:type="pct"/>
            <w:shd w:val="clear" w:color="auto" w:fill="auto"/>
          </w:tcPr>
          <w:p w14:paraId="02F07A01" w14:textId="77777777" w:rsidR="00647AED" w:rsidRPr="00867654" w:rsidRDefault="00647AED" w:rsidP="00647AED">
            <w:pPr>
              <w:pStyle w:val="RepTable"/>
            </w:pPr>
            <w:r>
              <w:t>94</w:t>
            </w:r>
          </w:p>
        </w:tc>
        <w:tc>
          <w:tcPr>
            <w:tcW w:w="922" w:type="pct"/>
            <w:shd w:val="clear" w:color="auto" w:fill="auto"/>
          </w:tcPr>
          <w:p w14:paraId="5E852D00" w14:textId="77777777" w:rsidR="00647AED" w:rsidRPr="00867654" w:rsidRDefault="00647AED" w:rsidP="00647AED">
            <w:pPr>
              <w:pStyle w:val="RepTable"/>
            </w:pPr>
            <w:r>
              <w:t>2</w:t>
            </w:r>
          </w:p>
        </w:tc>
        <w:tc>
          <w:tcPr>
            <w:tcW w:w="1133" w:type="pct"/>
            <w:vMerge/>
            <w:shd w:val="clear" w:color="auto" w:fill="auto"/>
          </w:tcPr>
          <w:p w14:paraId="361C36C7" w14:textId="77777777" w:rsidR="00647AED" w:rsidRPr="00867654" w:rsidRDefault="00647AED" w:rsidP="00647AED">
            <w:pPr>
              <w:pStyle w:val="RepTable"/>
            </w:pPr>
          </w:p>
        </w:tc>
      </w:tr>
    </w:tbl>
    <w:p w14:paraId="65CBF24D" w14:textId="77777777" w:rsidR="005165F2" w:rsidRPr="00867654" w:rsidRDefault="005165F2" w:rsidP="005165F2">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rsidR="00647AED">
        <w:t>Fenvalerate</w:t>
      </w:r>
      <w:proofErr w:type="spellEnd"/>
      <w:r w:rsidR="00647AED">
        <w:t xml:space="preserve"> (sum of constituent isomers including </w:t>
      </w:r>
      <w:proofErr w:type="spellStart"/>
      <w:r w:rsidR="00647AED">
        <w:t>Esfenvalerate</w:t>
      </w:r>
      <w:proofErr w:type="spellEnd"/>
      <w:r w:rsidR="00647AED">
        <w:t>)</w:t>
      </w:r>
      <w:r w:rsidRPr="00867654">
        <w:rPr>
          <w:bCs w:val="0"/>
          <w:lang w:eastAsia="en-US"/>
        </w:rPr>
        <w:t xml:space="preserve"> residues in </w:t>
      </w:r>
      <w:r w:rsidR="00647AED">
        <w:t>Grapefruit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647AED" w:rsidRPr="00647AED" w14:paraId="75065103" w14:textId="77777777" w:rsidTr="00647AED">
        <w:trPr>
          <w:tblHeader/>
        </w:trPr>
        <w:tc>
          <w:tcPr>
            <w:tcW w:w="2301" w:type="pct"/>
            <w:shd w:val="clear" w:color="auto" w:fill="auto"/>
          </w:tcPr>
          <w:p w14:paraId="5C1B6C15" w14:textId="77777777" w:rsidR="00647AED" w:rsidRPr="00867654" w:rsidRDefault="00647AED" w:rsidP="00647AED">
            <w:pPr>
              <w:pStyle w:val="RepTableHeader"/>
              <w:jc w:val="center"/>
              <w:rPr>
                <w:lang w:val="en-GB"/>
              </w:rPr>
            </w:pPr>
          </w:p>
        </w:tc>
        <w:tc>
          <w:tcPr>
            <w:tcW w:w="2699" w:type="pct"/>
            <w:shd w:val="clear" w:color="auto" w:fill="auto"/>
          </w:tcPr>
          <w:p w14:paraId="230E41FD" w14:textId="77777777" w:rsidR="00647AED" w:rsidRPr="00647AED" w:rsidRDefault="00647AED" w:rsidP="00647AED">
            <w:pPr>
              <w:pStyle w:val="RepTableHeader"/>
              <w:jc w:val="center"/>
              <w:rPr>
                <w:lang w:val="en-GB"/>
              </w:rPr>
            </w:pP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p>
        </w:tc>
      </w:tr>
      <w:tr w:rsidR="00647AED" w:rsidRPr="00647AED" w14:paraId="248954C5" w14:textId="77777777" w:rsidTr="00647AED">
        <w:tc>
          <w:tcPr>
            <w:tcW w:w="2301" w:type="pct"/>
            <w:shd w:val="clear" w:color="auto" w:fill="auto"/>
          </w:tcPr>
          <w:p w14:paraId="0E5ED295" w14:textId="77777777" w:rsidR="00647AED" w:rsidRPr="00647AED" w:rsidRDefault="00647AED" w:rsidP="00647AED">
            <w:pPr>
              <w:pStyle w:val="RepTable"/>
            </w:pPr>
            <w:r w:rsidRPr="00647AED">
              <w:t>Specificity</w:t>
            </w:r>
          </w:p>
        </w:tc>
        <w:tc>
          <w:tcPr>
            <w:tcW w:w="2699" w:type="pct"/>
            <w:shd w:val="clear" w:color="auto" w:fill="auto"/>
          </w:tcPr>
          <w:p w14:paraId="66C16695" w14:textId="77777777" w:rsidR="00647AED" w:rsidRPr="00647AED" w:rsidRDefault="00647AED" w:rsidP="00647AED">
            <w:pPr>
              <w:pStyle w:val="RepTable"/>
            </w:pPr>
            <w:r w:rsidRPr="00647AED">
              <w:t>The method is specific.</w:t>
            </w:r>
          </w:p>
        </w:tc>
      </w:tr>
      <w:tr w:rsidR="00647AED" w:rsidRPr="00647AED" w14:paraId="11D1B9A2" w14:textId="77777777" w:rsidTr="00647AED">
        <w:tc>
          <w:tcPr>
            <w:tcW w:w="2301" w:type="pct"/>
            <w:shd w:val="clear" w:color="auto" w:fill="auto"/>
          </w:tcPr>
          <w:p w14:paraId="4385DFF5" w14:textId="77777777" w:rsidR="00647AED" w:rsidRPr="00647AED" w:rsidRDefault="00647AED" w:rsidP="00647AED">
            <w:pPr>
              <w:pStyle w:val="RepTable"/>
            </w:pPr>
            <w:r w:rsidRPr="00647AED">
              <w:t>Calibration (type, number of data points)</w:t>
            </w:r>
          </w:p>
        </w:tc>
        <w:tc>
          <w:tcPr>
            <w:tcW w:w="2699" w:type="pct"/>
            <w:shd w:val="clear" w:color="auto" w:fill="auto"/>
          </w:tcPr>
          <w:p w14:paraId="01EDA468" w14:textId="77777777" w:rsidR="00647AED" w:rsidRPr="00647AED" w:rsidRDefault="00647AED" w:rsidP="00647AED">
            <w:pPr>
              <w:pStyle w:val="RepTable"/>
            </w:pPr>
            <w:r w:rsidRPr="00647AED">
              <w:t>5 points 0.003 to 0.40 mg/kg</w:t>
            </w:r>
          </w:p>
          <w:p w14:paraId="14C8DA90" w14:textId="77777777" w:rsidR="00647AED" w:rsidRPr="00647AED" w:rsidRDefault="00647AED" w:rsidP="00647AED">
            <w:pPr>
              <w:pStyle w:val="RepTable"/>
            </w:pPr>
          </w:p>
          <w:p w14:paraId="7875834E" w14:textId="77777777" w:rsidR="00647AED" w:rsidRPr="00647AED" w:rsidRDefault="00647AED" w:rsidP="00647AED">
            <w:pPr>
              <w:pStyle w:val="RepTable"/>
            </w:pPr>
            <w:r w:rsidRPr="00647AED">
              <w:t>First mass transition</w:t>
            </w:r>
          </w:p>
          <w:p w14:paraId="4F3B32A2" w14:textId="77777777" w:rsidR="00647AED" w:rsidRPr="00647AED" w:rsidRDefault="00647AED" w:rsidP="00647AED">
            <w:pPr>
              <w:pStyle w:val="RepTable"/>
            </w:pPr>
            <w:r w:rsidRPr="00647AED">
              <w:t>y=3.1945x</w:t>
            </w:r>
          </w:p>
          <w:p w14:paraId="2D124EE3" w14:textId="77777777" w:rsidR="00647AED" w:rsidRPr="00647AED" w:rsidRDefault="00647AED" w:rsidP="00647AED">
            <w:pPr>
              <w:pStyle w:val="RepTable"/>
            </w:pPr>
            <w:r w:rsidRPr="00647AED">
              <w:t>R</w:t>
            </w:r>
            <w:r w:rsidRPr="00647AED">
              <w:rPr>
                <w:vertAlign w:val="superscript"/>
              </w:rPr>
              <w:t>2</w:t>
            </w:r>
            <w:r w:rsidRPr="00647AED">
              <w:t>=0.9997</w:t>
            </w:r>
          </w:p>
          <w:p w14:paraId="326932BB" w14:textId="77777777" w:rsidR="00647AED" w:rsidRPr="00647AED" w:rsidRDefault="00647AED" w:rsidP="00647AED">
            <w:pPr>
              <w:pStyle w:val="RepTable"/>
            </w:pPr>
          </w:p>
          <w:p w14:paraId="08CC08BA" w14:textId="77777777" w:rsidR="00647AED" w:rsidRPr="00647AED" w:rsidRDefault="00647AED" w:rsidP="00647AED">
            <w:pPr>
              <w:pStyle w:val="RepTable"/>
            </w:pPr>
            <w:r w:rsidRPr="00647AED">
              <w:t>Second mass transition</w:t>
            </w:r>
          </w:p>
          <w:p w14:paraId="1677846A" w14:textId="77777777" w:rsidR="00647AED" w:rsidRPr="00647AED" w:rsidRDefault="00647AED" w:rsidP="00647AED">
            <w:pPr>
              <w:pStyle w:val="RepTable"/>
            </w:pPr>
            <w:r w:rsidRPr="00647AED">
              <w:t>y=6.2582x</w:t>
            </w:r>
          </w:p>
          <w:p w14:paraId="021F9CDF" w14:textId="77777777" w:rsidR="00647AED" w:rsidRPr="00647AED" w:rsidRDefault="00647AED" w:rsidP="00647AED">
            <w:pPr>
              <w:pStyle w:val="RepTable"/>
            </w:pPr>
            <w:r w:rsidRPr="00647AED">
              <w:t>R</w:t>
            </w:r>
            <w:r w:rsidRPr="00647AED">
              <w:rPr>
                <w:vertAlign w:val="superscript"/>
              </w:rPr>
              <w:t>2</w:t>
            </w:r>
            <w:r w:rsidRPr="00647AED">
              <w:t>=0.9984</w:t>
            </w:r>
          </w:p>
        </w:tc>
      </w:tr>
      <w:tr w:rsidR="00647AED" w:rsidRPr="00647AED" w14:paraId="73DED2B7" w14:textId="77777777" w:rsidTr="00647AED">
        <w:tc>
          <w:tcPr>
            <w:tcW w:w="2301" w:type="pct"/>
            <w:shd w:val="clear" w:color="auto" w:fill="auto"/>
          </w:tcPr>
          <w:p w14:paraId="35CB2C2F" w14:textId="77777777" w:rsidR="00647AED" w:rsidRPr="00647AED" w:rsidRDefault="00647AED" w:rsidP="00647AED">
            <w:pPr>
              <w:pStyle w:val="RepTable"/>
            </w:pPr>
            <w:r w:rsidRPr="00647AED">
              <w:t xml:space="preserve">Assessment of matrix effects is presented </w:t>
            </w:r>
          </w:p>
        </w:tc>
        <w:tc>
          <w:tcPr>
            <w:tcW w:w="2699" w:type="pct"/>
            <w:shd w:val="clear" w:color="auto" w:fill="auto"/>
          </w:tcPr>
          <w:p w14:paraId="4E6AD79F" w14:textId="77777777" w:rsidR="00647AED" w:rsidRPr="00647AED" w:rsidRDefault="00647AED" w:rsidP="00647AED">
            <w:pPr>
              <w:pStyle w:val="RepTable"/>
            </w:pPr>
            <w:r w:rsidRPr="00647AED">
              <w:t>Yes</w:t>
            </w:r>
          </w:p>
        </w:tc>
      </w:tr>
      <w:tr w:rsidR="00647AED" w:rsidRPr="00867654" w14:paraId="19440722" w14:textId="77777777" w:rsidTr="00647AED">
        <w:tc>
          <w:tcPr>
            <w:tcW w:w="2301" w:type="pct"/>
            <w:shd w:val="clear" w:color="auto" w:fill="auto"/>
          </w:tcPr>
          <w:p w14:paraId="46469C28" w14:textId="77777777" w:rsidR="00647AED" w:rsidRPr="00647AED" w:rsidRDefault="00647AED" w:rsidP="00647AED">
            <w:pPr>
              <w:pStyle w:val="RepTable"/>
            </w:pPr>
            <w:r w:rsidRPr="00647AED">
              <w:t>Limit of determination/quantification</w:t>
            </w:r>
          </w:p>
        </w:tc>
        <w:tc>
          <w:tcPr>
            <w:tcW w:w="2699" w:type="pct"/>
            <w:shd w:val="clear" w:color="auto" w:fill="auto"/>
          </w:tcPr>
          <w:p w14:paraId="1DE1971B" w14:textId="77777777" w:rsidR="00647AED" w:rsidRPr="00647AED" w:rsidRDefault="00647AED" w:rsidP="00647AED">
            <w:pPr>
              <w:pStyle w:val="RepTable"/>
            </w:pPr>
            <w:r w:rsidRPr="00647AED">
              <w:t>LOQ = 0.01 mg/kg</w:t>
            </w:r>
          </w:p>
          <w:p w14:paraId="726EA1D9" w14:textId="77777777" w:rsidR="00647AED" w:rsidRPr="00867654" w:rsidRDefault="00647AED" w:rsidP="00647AED">
            <w:pPr>
              <w:pStyle w:val="RepTable"/>
            </w:pPr>
            <w:r w:rsidRPr="00647AED">
              <w:t>LOD = 0.003 mg/kg</w:t>
            </w:r>
          </w:p>
        </w:tc>
      </w:tr>
    </w:tbl>
    <w:p w14:paraId="61D25C38" w14:textId="77777777" w:rsidR="005165F2" w:rsidRPr="00867654" w:rsidRDefault="005165F2" w:rsidP="005165F2">
      <w:pPr>
        <w:pStyle w:val="RepNewPart"/>
      </w:pPr>
      <w:r w:rsidRPr="00867654">
        <w:t>Conclusion</w:t>
      </w:r>
    </w:p>
    <w:p w14:paraId="5E28CB60" w14:textId="77777777" w:rsidR="005165F2" w:rsidRPr="00EC6EA3" w:rsidRDefault="00647AED" w:rsidP="005E76BF">
      <w:pPr>
        <w:pStyle w:val="RepStandard"/>
      </w:pPr>
      <w:r>
        <w:t xml:space="preserve">According to </w:t>
      </w:r>
      <w:r w:rsidR="00603936">
        <w:t xml:space="preserve">SANTE/2020/12830, rev.1 </w:t>
      </w:r>
      <w:r>
        <w:t xml:space="preserve">the method was successfully validated and is suitable for determination of </w:t>
      </w:r>
      <w:proofErr w:type="spellStart"/>
      <w:r>
        <w:t>Esfenvalerate</w:t>
      </w:r>
      <w:proofErr w:type="spellEnd"/>
      <w:r>
        <w:t xml:space="preserve"> residues in grapefruit.</w:t>
      </w:r>
    </w:p>
    <w:p w14:paraId="6B631A41" w14:textId="77777777" w:rsidR="00034B14" w:rsidRDefault="00034B14">
      <w:pPr>
        <w:rPr>
          <w:b/>
          <w:sz w:val="24"/>
          <w:lang w:val="en-GB"/>
        </w:rPr>
      </w:pPr>
      <w:r>
        <w:br w:type="page"/>
      </w:r>
    </w:p>
    <w:p w14:paraId="5E0F0574" w14:textId="7338F6DB" w:rsidR="005E76BF" w:rsidRPr="00867654" w:rsidRDefault="005E76BF" w:rsidP="005E76BF">
      <w:pPr>
        <w:pStyle w:val="RepAppendix6"/>
      </w:pPr>
      <w:r w:rsidRPr="00867654">
        <w:lastRenderedPageBreak/>
        <w:t xml:space="preserve">Confirmatory </w:t>
      </w:r>
      <w:r w:rsidRPr="00647AED">
        <w:t>method (if required)</w:t>
      </w:r>
    </w:p>
    <w:p w14:paraId="01511C58" w14:textId="77777777" w:rsidR="005362E5" w:rsidRDefault="005E76BF" w:rsidP="005E76BF">
      <w:pPr>
        <w:pStyle w:val="RepStandard"/>
      </w:pPr>
      <w:r w:rsidRPr="005165F2">
        <w:t>No confirmatory method is required</w:t>
      </w:r>
      <w:r w:rsidRPr="00867654">
        <w:t xml:space="preserve"> </w:t>
      </w:r>
    </w:p>
    <w:p w14:paraId="1FB91059" w14:textId="77777777" w:rsidR="005362E5" w:rsidRPr="001051CF" w:rsidRDefault="005362E5" w:rsidP="005362E5">
      <w:pPr>
        <w:pStyle w:val="RepAppendix5"/>
      </w:pPr>
      <w:r w:rsidRPr="001051CF">
        <w:t xml:space="preserve">Analytical method </w:t>
      </w:r>
      <w:r>
        <w:t>2</w:t>
      </w:r>
    </w:p>
    <w:p w14:paraId="19B4D88A" w14:textId="77777777" w:rsidR="005362E5" w:rsidRPr="00867654" w:rsidRDefault="005362E5" w:rsidP="005362E5">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227CF6" w:rsidRPr="00867654" w14:paraId="338EC39D" w14:textId="77777777" w:rsidTr="00DB5527">
        <w:tc>
          <w:tcPr>
            <w:tcW w:w="1094" w:type="pct"/>
            <w:shd w:val="clear" w:color="auto" w:fill="D9D9D9" w:themeFill="background1" w:themeFillShade="D9"/>
          </w:tcPr>
          <w:p w14:paraId="451E9769" w14:textId="77777777" w:rsidR="00227CF6" w:rsidRPr="00227CF6" w:rsidRDefault="00227CF6" w:rsidP="001D7E73">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41A35F60" w14:textId="3E051254" w:rsidR="00227CF6" w:rsidRPr="00227CF6" w:rsidRDefault="00DB5527" w:rsidP="001D7E73">
            <w:pPr>
              <w:pStyle w:val="RepStandard"/>
              <w:rPr>
                <w:rFonts w:eastAsia="Batang"/>
              </w:rPr>
            </w:pPr>
            <w:r w:rsidRPr="00DB5527">
              <w:t>The validation has been accepted.</w:t>
            </w:r>
          </w:p>
        </w:tc>
      </w:tr>
    </w:tbl>
    <w:p w14:paraId="06F31A6E" w14:textId="77777777" w:rsidR="00227CF6" w:rsidRDefault="00227CF6" w:rsidP="00227CF6">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227CF6" w:rsidRPr="008C1951" w14:paraId="7A0D3349" w14:textId="77777777" w:rsidTr="001D7E73">
        <w:tc>
          <w:tcPr>
            <w:tcW w:w="2520" w:type="dxa"/>
            <w:shd w:val="clear" w:color="auto" w:fill="auto"/>
          </w:tcPr>
          <w:p w14:paraId="3749B0DF" w14:textId="77777777" w:rsidR="00227CF6" w:rsidRPr="00227CF6" w:rsidRDefault="00227CF6" w:rsidP="001D7E73">
            <w:pPr>
              <w:pStyle w:val="RepStandard"/>
            </w:pPr>
            <w:r w:rsidRPr="00227CF6">
              <w:t>Reference:</w:t>
            </w:r>
          </w:p>
        </w:tc>
        <w:tc>
          <w:tcPr>
            <w:tcW w:w="6859" w:type="dxa"/>
            <w:shd w:val="clear" w:color="auto" w:fill="auto"/>
          </w:tcPr>
          <w:p w14:paraId="21133CB8" w14:textId="77777777" w:rsidR="00227CF6" w:rsidRPr="00227CF6" w:rsidRDefault="00227CF6" w:rsidP="001D7E73">
            <w:pPr>
              <w:pStyle w:val="RepStandard"/>
            </w:pPr>
            <w:r w:rsidRPr="00227CF6">
              <w:t>KCP 5.2.</w:t>
            </w:r>
            <w:r>
              <w:t>4</w:t>
            </w:r>
          </w:p>
        </w:tc>
      </w:tr>
      <w:tr w:rsidR="00227CF6" w:rsidRPr="008C1951" w14:paraId="0B84402A" w14:textId="77777777" w:rsidTr="001D7E73">
        <w:tc>
          <w:tcPr>
            <w:tcW w:w="2520" w:type="dxa"/>
            <w:shd w:val="clear" w:color="auto" w:fill="auto"/>
          </w:tcPr>
          <w:p w14:paraId="67756C8E" w14:textId="77777777" w:rsidR="00227CF6" w:rsidRPr="00227CF6" w:rsidRDefault="00227CF6" w:rsidP="001D7E73">
            <w:pPr>
              <w:pStyle w:val="RepStandard"/>
            </w:pPr>
            <w:r w:rsidRPr="00227CF6">
              <w:t>Report</w:t>
            </w:r>
          </w:p>
        </w:tc>
        <w:tc>
          <w:tcPr>
            <w:tcW w:w="6859" w:type="dxa"/>
            <w:shd w:val="clear" w:color="auto" w:fill="auto"/>
          </w:tcPr>
          <w:p w14:paraId="1ED2794D" w14:textId="77777777" w:rsidR="00227CF6" w:rsidRPr="00227CF6" w:rsidRDefault="00227CF6" w:rsidP="001D7E73">
            <w:pPr>
              <w:pStyle w:val="RepStandard"/>
            </w:pPr>
            <w:r w:rsidRPr="00227CF6">
              <w:t xml:space="preserve">Validation of the analytical procedure for the determination of </w:t>
            </w:r>
            <w:proofErr w:type="spellStart"/>
            <w:r w:rsidRPr="00227CF6">
              <w:t>Fenvalerate</w:t>
            </w:r>
            <w:proofErr w:type="spellEnd"/>
            <w:r w:rsidRPr="00227CF6">
              <w:t xml:space="preserve"> (CAS: 51630-58-1, sum of constituent isomers including </w:t>
            </w:r>
            <w:proofErr w:type="spellStart"/>
            <w:r w:rsidRPr="00227CF6">
              <w:t>esfenvalerate</w:t>
            </w:r>
            <w:proofErr w:type="spellEnd"/>
            <w:r w:rsidRPr="00227CF6">
              <w:t>) in olives by gas chromatography. M. Rubino, 2018, Report No. 18.625318.0002</w:t>
            </w:r>
          </w:p>
        </w:tc>
      </w:tr>
      <w:tr w:rsidR="00227CF6" w:rsidRPr="008C1951" w14:paraId="4467B81C" w14:textId="77777777" w:rsidTr="001D7E73">
        <w:tc>
          <w:tcPr>
            <w:tcW w:w="2520" w:type="dxa"/>
            <w:shd w:val="clear" w:color="auto" w:fill="auto"/>
          </w:tcPr>
          <w:p w14:paraId="6B9E3FC8" w14:textId="77777777" w:rsidR="00227CF6" w:rsidRPr="00227CF6" w:rsidRDefault="00227CF6" w:rsidP="001D7E73">
            <w:pPr>
              <w:pStyle w:val="RepStandard"/>
            </w:pPr>
            <w:r w:rsidRPr="00227CF6">
              <w:t>Guideline(s):</w:t>
            </w:r>
          </w:p>
        </w:tc>
        <w:tc>
          <w:tcPr>
            <w:tcW w:w="6859" w:type="dxa"/>
            <w:shd w:val="clear" w:color="auto" w:fill="auto"/>
          </w:tcPr>
          <w:p w14:paraId="3101C229" w14:textId="77777777" w:rsidR="00227CF6" w:rsidRPr="00227CF6" w:rsidRDefault="00227CF6" w:rsidP="001D7E73">
            <w:pPr>
              <w:pStyle w:val="RepStandard"/>
            </w:pPr>
            <w:r w:rsidRPr="00227CF6">
              <w:t>SANCO/825/00 – rev. 8.1</w:t>
            </w:r>
          </w:p>
          <w:p w14:paraId="2B8264F4" w14:textId="77777777" w:rsidR="00227CF6" w:rsidRPr="00227CF6" w:rsidRDefault="00227CF6" w:rsidP="001D7E73">
            <w:pPr>
              <w:pStyle w:val="RepStandard"/>
            </w:pPr>
            <w:r w:rsidRPr="00227CF6">
              <w:t>SANCO/3029/99 rev. 4</w:t>
            </w:r>
          </w:p>
        </w:tc>
      </w:tr>
      <w:tr w:rsidR="00227CF6" w:rsidRPr="008C1951" w14:paraId="640E6AC4" w14:textId="77777777" w:rsidTr="001D7E73">
        <w:tc>
          <w:tcPr>
            <w:tcW w:w="2520" w:type="dxa"/>
            <w:shd w:val="clear" w:color="auto" w:fill="auto"/>
          </w:tcPr>
          <w:p w14:paraId="5A0EF159" w14:textId="77777777" w:rsidR="00227CF6" w:rsidRPr="00227CF6" w:rsidRDefault="00227CF6" w:rsidP="001D7E73">
            <w:pPr>
              <w:pStyle w:val="RepStandard"/>
            </w:pPr>
            <w:r w:rsidRPr="00227CF6">
              <w:t>Deviations:</w:t>
            </w:r>
          </w:p>
        </w:tc>
        <w:tc>
          <w:tcPr>
            <w:tcW w:w="6859" w:type="dxa"/>
            <w:shd w:val="clear" w:color="auto" w:fill="auto"/>
          </w:tcPr>
          <w:p w14:paraId="0A4DC1BF" w14:textId="77777777" w:rsidR="00227CF6" w:rsidRPr="00227CF6" w:rsidRDefault="00227CF6" w:rsidP="001D7E73">
            <w:pPr>
              <w:pStyle w:val="RepStandard"/>
            </w:pPr>
            <w:r w:rsidRPr="00227CF6">
              <w:t>No</w:t>
            </w:r>
          </w:p>
        </w:tc>
      </w:tr>
      <w:tr w:rsidR="00227CF6" w:rsidRPr="008C1951" w14:paraId="40BBC521" w14:textId="77777777" w:rsidTr="001D7E73">
        <w:tc>
          <w:tcPr>
            <w:tcW w:w="2520" w:type="dxa"/>
            <w:shd w:val="clear" w:color="auto" w:fill="auto"/>
          </w:tcPr>
          <w:p w14:paraId="1822CBC1" w14:textId="77777777" w:rsidR="00227CF6" w:rsidRPr="00227CF6" w:rsidRDefault="00227CF6" w:rsidP="001D7E73">
            <w:pPr>
              <w:pStyle w:val="RepStandard"/>
            </w:pPr>
            <w:r w:rsidRPr="00227CF6">
              <w:t>GLP:</w:t>
            </w:r>
          </w:p>
        </w:tc>
        <w:tc>
          <w:tcPr>
            <w:tcW w:w="6859" w:type="dxa"/>
            <w:shd w:val="clear" w:color="auto" w:fill="auto"/>
          </w:tcPr>
          <w:p w14:paraId="09EF69D5" w14:textId="77777777" w:rsidR="00227CF6" w:rsidRPr="00227CF6" w:rsidRDefault="00227CF6" w:rsidP="001D7E73">
            <w:pPr>
              <w:pStyle w:val="RepStandard"/>
            </w:pPr>
            <w:r w:rsidRPr="00227CF6">
              <w:t>Yes</w:t>
            </w:r>
          </w:p>
        </w:tc>
      </w:tr>
      <w:tr w:rsidR="00227CF6" w:rsidRPr="008C1951" w14:paraId="346D7A7A" w14:textId="77777777" w:rsidTr="00F22159">
        <w:tc>
          <w:tcPr>
            <w:tcW w:w="2520" w:type="dxa"/>
            <w:shd w:val="clear" w:color="auto" w:fill="D9D9D9" w:themeFill="background1" w:themeFillShade="D9"/>
          </w:tcPr>
          <w:p w14:paraId="7E865807" w14:textId="77777777" w:rsidR="00227CF6" w:rsidRPr="00227CF6" w:rsidRDefault="00227CF6" w:rsidP="001D7E73">
            <w:pPr>
              <w:pStyle w:val="RepStandard"/>
            </w:pPr>
            <w:r w:rsidRPr="00227CF6">
              <w:t>Acceptability:</w:t>
            </w:r>
          </w:p>
        </w:tc>
        <w:tc>
          <w:tcPr>
            <w:tcW w:w="6859" w:type="dxa"/>
            <w:shd w:val="clear" w:color="auto" w:fill="D9D9D9" w:themeFill="background1" w:themeFillShade="D9"/>
          </w:tcPr>
          <w:p w14:paraId="02EC0AF8" w14:textId="77777777" w:rsidR="00227CF6" w:rsidRPr="00227CF6" w:rsidRDefault="00227CF6" w:rsidP="001D7E73">
            <w:pPr>
              <w:pStyle w:val="RepStandard"/>
            </w:pPr>
            <w:r w:rsidRPr="00227CF6">
              <w:t>Yes</w:t>
            </w:r>
          </w:p>
        </w:tc>
      </w:tr>
    </w:tbl>
    <w:p w14:paraId="67005E81" w14:textId="77777777" w:rsidR="00227CF6" w:rsidRPr="00867654" w:rsidRDefault="00227CF6" w:rsidP="00227CF6">
      <w:pPr>
        <w:pStyle w:val="RepNewPart"/>
      </w:pPr>
      <w:r w:rsidRPr="00867654">
        <w:t>Materials and methods</w:t>
      </w:r>
    </w:p>
    <w:p w14:paraId="143676F3" w14:textId="77777777" w:rsidR="00227CF6" w:rsidRDefault="00227CF6" w:rsidP="00227CF6">
      <w:pPr>
        <w:pStyle w:val="RepStandard"/>
      </w:pPr>
      <w:r>
        <w:t xml:space="preserve">Purpose of this short-term analytical study was to validate the in-house method for the determination of residues of </w:t>
      </w:r>
      <w:proofErr w:type="spellStart"/>
      <w:r>
        <w:t>Fenvalerate</w:t>
      </w:r>
      <w:proofErr w:type="spellEnd"/>
      <w:r>
        <w:t xml:space="preserve"> (CAS: 51630-58-1, sum of constituent isomers including </w:t>
      </w:r>
      <w:proofErr w:type="spellStart"/>
      <w:r>
        <w:t>Esfenvalerate</w:t>
      </w:r>
      <w:proofErr w:type="spellEnd"/>
      <w:r>
        <w:t>) in olives specimens.</w:t>
      </w:r>
    </w:p>
    <w:p w14:paraId="087DF3F7" w14:textId="77777777" w:rsidR="00227CF6" w:rsidRDefault="00227CF6" w:rsidP="00227CF6">
      <w:pPr>
        <w:pStyle w:val="RepStandard"/>
      </w:pPr>
    </w:p>
    <w:p w14:paraId="6304FA3C" w14:textId="77777777" w:rsidR="00227CF6" w:rsidRDefault="00227CF6" w:rsidP="00227CF6">
      <w:pPr>
        <w:pStyle w:val="RepStandard"/>
      </w:pPr>
      <w:r>
        <w:t xml:space="preserve">Sample extraction. </w:t>
      </w:r>
    </w:p>
    <w:p w14:paraId="5100AFC8" w14:textId="77777777" w:rsidR="00227CF6" w:rsidRPr="004415D9" w:rsidRDefault="00227CF6" w:rsidP="00227CF6">
      <w:pPr>
        <w:pStyle w:val="RepStandard"/>
      </w:pPr>
      <w:r>
        <w:t xml:space="preserve">About 2.00 g of olives were exactly weighed into a 50 mL plastic tube. 10 mL of deionized water and with 10 mL of extraction solvent were added together with 20 </w:t>
      </w:r>
      <w:proofErr w:type="spellStart"/>
      <w:r>
        <w:t>μL</w:t>
      </w:r>
      <w:proofErr w:type="spellEnd"/>
      <w:r>
        <w:t xml:space="preserve"> of IRS-TPP and the mixture was  vigorously shaken for 1 min. After addition of 4 g of MgSO</w:t>
      </w:r>
      <w:r>
        <w:rPr>
          <w:vertAlign w:val="subscript"/>
        </w:rPr>
        <w:t>4</w:t>
      </w:r>
      <w:r>
        <w:t xml:space="preserve">, 1 g of NaCl, 1 g of trisodium citrate and 0.5 g of sodium </w:t>
      </w:r>
      <w:proofErr w:type="spellStart"/>
      <w:r>
        <w:t>hydrogencitrate</w:t>
      </w:r>
      <w:proofErr w:type="spellEnd"/>
      <w:r>
        <w:t xml:space="preserve">, the samples tubes were shaken at </w:t>
      </w:r>
      <w:proofErr w:type="spellStart"/>
      <w:r>
        <w:t>genogrinder</w:t>
      </w:r>
      <w:proofErr w:type="spellEnd"/>
      <w:r>
        <w:t xml:space="preserve"> for 2 min and centrifuged. It was the proceed with the purification step, about 6 mL of supernatant were transferred into a 15 mL plastic tube containing about 1 g of MgSO</w:t>
      </w:r>
      <w:r>
        <w:rPr>
          <w:vertAlign w:val="subscript"/>
        </w:rPr>
        <w:t>4</w:t>
      </w:r>
      <w:r>
        <w:t>, 150 mg of PSA and 150 mg of C18 dispersive. The mixture was stirred for 1 min and centrifuged and final extract was directly injected into GC-MS. Test sample was prepared in duplicate.</w:t>
      </w:r>
    </w:p>
    <w:p w14:paraId="22645949" w14:textId="77777777" w:rsidR="00227CF6" w:rsidRPr="00EC6EA3" w:rsidRDefault="00227CF6" w:rsidP="00227CF6">
      <w:pPr>
        <w:pStyle w:val="RepNewPart"/>
      </w:pPr>
      <w:r w:rsidRPr="00867654">
        <w:t>Results and discussions</w:t>
      </w:r>
    </w:p>
    <w:p w14:paraId="7EC1FFE3" w14:textId="77777777" w:rsidR="00227CF6" w:rsidRPr="00867654" w:rsidRDefault="00227CF6" w:rsidP="00227CF6">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005201CC" w:rsidRPr="00867654">
        <w:rPr>
          <w:lang w:eastAsia="en-US"/>
        </w:rPr>
        <w:t>from method validation</w:t>
      </w:r>
      <w:r w:rsidR="005201CC" w:rsidRPr="00867654">
        <w:rPr>
          <w:bCs w:val="0"/>
          <w:lang w:eastAsia="en-US"/>
        </w:rPr>
        <w:t xml:space="preserve"> </w:t>
      </w:r>
      <w:r w:rsidRPr="00867654">
        <w:rPr>
          <w:bCs w:val="0"/>
          <w:lang w:eastAsia="en-US"/>
        </w:rPr>
        <w:t xml:space="preserve">of </w:t>
      </w: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227CF6" w:rsidRPr="00867654" w14:paraId="0691DD61" w14:textId="77777777" w:rsidTr="001D7E73">
        <w:trPr>
          <w:tblHeader/>
        </w:trPr>
        <w:tc>
          <w:tcPr>
            <w:tcW w:w="673" w:type="pct"/>
            <w:shd w:val="clear" w:color="auto" w:fill="auto"/>
          </w:tcPr>
          <w:p w14:paraId="73829468" w14:textId="77777777" w:rsidR="00227CF6" w:rsidRPr="00867654" w:rsidRDefault="00227CF6" w:rsidP="001D7E73">
            <w:pPr>
              <w:pStyle w:val="RepTableHeader"/>
              <w:jc w:val="center"/>
              <w:rPr>
                <w:lang w:val="en-GB"/>
              </w:rPr>
            </w:pPr>
            <w:r w:rsidRPr="00867654">
              <w:rPr>
                <w:lang w:val="en-GB"/>
              </w:rPr>
              <w:t>Matrix</w:t>
            </w:r>
          </w:p>
        </w:tc>
        <w:tc>
          <w:tcPr>
            <w:tcW w:w="778" w:type="pct"/>
            <w:shd w:val="clear" w:color="auto" w:fill="auto"/>
          </w:tcPr>
          <w:p w14:paraId="73845E2D" w14:textId="77777777" w:rsidR="00227CF6" w:rsidRPr="00867654" w:rsidRDefault="00227CF6" w:rsidP="001D7E73">
            <w:pPr>
              <w:pStyle w:val="RepTableHeader"/>
              <w:jc w:val="center"/>
              <w:rPr>
                <w:lang w:val="en-GB"/>
              </w:rPr>
            </w:pPr>
            <w:r w:rsidRPr="00867654">
              <w:rPr>
                <w:lang w:val="en-GB"/>
              </w:rPr>
              <w:t>Analyte</w:t>
            </w:r>
          </w:p>
        </w:tc>
        <w:tc>
          <w:tcPr>
            <w:tcW w:w="773" w:type="pct"/>
            <w:shd w:val="clear" w:color="auto" w:fill="auto"/>
          </w:tcPr>
          <w:p w14:paraId="381DE30D" w14:textId="77777777" w:rsidR="00227CF6" w:rsidRPr="00867654" w:rsidRDefault="00227CF6"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6D9C498E" w14:textId="77777777" w:rsidR="00227CF6" w:rsidRPr="00867654" w:rsidRDefault="00227CF6"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1FBEB2A4" w14:textId="77777777" w:rsidR="00227CF6" w:rsidRPr="00867654" w:rsidRDefault="00227CF6" w:rsidP="001D7E73">
            <w:pPr>
              <w:pStyle w:val="RepTableHeader"/>
              <w:jc w:val="center"/>
              <w:rPr>
                <w:lang w:val="en-GB"/>
              </w:rPr>
            </w:pPr>
            <w:r w:rsidRPr="00867654">
              <w:rPr>
                <w:lang w:val="en-GB"/>
              </w:rPr>
              <w:t>RSD (%)</w:t>
            </w:r>
          </w:p>
        </w:tc>
        <w:tc>
          <w:tcPr>
            <w:tcW w:w="1133" w:type="pct"/>
            <w:shd w:val="clear" w:color="auto" w:fill="auto"/>
          </w:tcPr>
          <w:p w14:paraId="71D80056" w14:textId="77777777" w:rsidR="00227CF6" w:rsidRPr="00867654" w:rsidRDefault="00227CF6" w:rsidP="001D7E73">
            <w:pPr>
              <w:pStyle w:val="RepTableHeader"/>
              <w:jc w:val="center"/>
              <w:rPr>
                <w:lang w:val="en-GB"/>
              </w:rPr>
            </w:pPr>
            <w:r w:rsidRPr="00867654">
              <w:rPr>
                <w:lang w:val="en-GB"/>
              </w:rPr>
              <w:t>Comments</w:t>
            </w:r>
          </w:p>
        </w:tc>
      </w:tr>
      <w:tr w:rsidR="00227CF6" w:rsidRPr="00867654" w14:paraId="1A4EAD2B" w14:textId="77777777" w:rsidTr="001D7E73">
        <w:tc>
          <w:tcPr>
            <w:tcW w:w="673" w:type="pct"/>
            <w:vMerge w:val="restart"/>
            <w:shd w:val="clear" w:color="auto" w:fill="auto"/>
          </w:tcPr>
          <w:p w14:paraId="24E688B7" w14:textId="77777777" w:rsidR="00227CF6" w:rsidRPr="00867654" w:rsidRDefault="00227CF6" w:rsidP="001D7E73">
            <w:pPr>
              <w:pStyle w:val="RepTable"/>
            </w:pPr>
            <w:r>
              <w:t>Olives</w:t>
            </w:r>
          </w:p>
        </w:tc>
        <w:tc>
          <w:tcPr>
            <w:tcW w:w="778" w:type="pct"/>
            <w:vMerge w:val="restart"/>
            <w:shd w:val="clear" w:color="auto" w:fill="auto"/>
          </w:tcPr>
          <w:p w14:paraId="3B1789FB" w14:textId="77777777" w:rsidR="00227CF6" w:rsidRPr="00867654" w:rsidRDefault="00227CF6" w:rsidP="001D7E73">
            <w:pPr>
              <w:pStyle w:val="RepTable"/>
            </w:pPr>
            <w:r w:rsidRPr="00647AED">
              <w:t>Fenvalerate (sum of constituent isomers including Esfenvalerate)</w:t>
            </w:r>
          </w:p>
        </w:tc>
        <w:tc>
          <w:tcPr>
            <w:tcW w:w="773" w:type="pct"/>
            <w:shd w:val="clear" w:color="auto" w:fill="auto"/>
          </w:tcPr>
          <w:p w14:paraId="11153030" w14:textId="77777777" w:rsidR="00227CF6" w:rsidRPr="00867654" w:rsidRDefault="00227CF6" w:rsidP="001D7E73">
            <w:pPr>
              <w:pStyle w:val="RepTable"/>
            </w:pPr>
            <w:r>
              <w:t>0.01</w:t>
            </w:r>
          </w:p>
        </w:tc>
        <w:tc>
          <w:tcPr>
            <w:tcW w:w="721" w:type="pct"/>
            <w:shd w:val="clear" w:color="auto" w:fill="auto"/>
          </w:tcPr>
          <w:p w14:paraId="74E65848" w14:textId="77777777" w:rsidR="00227CF6" w:rsidRPr="00867654" w:rsidRDefault="00227CF6" w:rsidP="001D7E73">
            <w:pPr>
              <w:pStyle w:val="RepTable"/>
            </w:pPr>
            <w:r>
              <w:t>90</w:t>
            </w:r>
          </w:p>
        </w:tc>
        <w:tc>
          <w:tcPr>
            <w:tcW w:w="922" w:type="pct"/>
            <w:shd w:val="clear" w:color="auto" w:fill="auto"/>
          </w:tcPr>
          <w:p w14:paraId="43D5C0DC" w14:textId="77777777" w:rsidR="00227CF6" w:rsidRPr="00867654" w:rsidRDefault="00227CF6" w:rsidP="001D7E73">
            <w:pPr>
              <w:pStyle w:val="RepTable"/>
            </w:pPr>
            <w:r>
              <w:t>4</w:t>
            </w:r>
          </w:p>
        </w:tc>
        <w:tc>
          <w:tcPr>
            <w:tcW w:w="1133" w:type="pct"/>
            <w:vMerge w:val="restart"/>
            <w:shd w:val="clear" w:color="auto" w:fill="auto"/>
          </w:tcPr>
          <w:p w14:paraId="7A5497C0" w14:textId="77777777" w:rsidR="00227CF6" w:rsidRPr="00867654" w:rsidRDefault="00227CF6" w:rsidP="001D7E73">
            <w:pPr>
              <w:pStyle w:val="RepTable"/>
            </w:pPr>
            <w:r>
              <w:t>First mass transition</w:t>
            </w:r>
          </w:p>
        </w:tc>
      </w:tr>
      <w:tr w:rsidR="00227CF6" w:rsidRPr="00867654" w14:paraId="15362825" w14:textId="77777777" w:rsidTr="001D7E73">
        <w:tc>
          <w:tcPr>
            <w:tcW w:w="673" w:type="pct"/>
            <w:vMerge/>
            <w:shd w:val="clear" w:color="auto" w:fill="auto"/>
          </w:tcPr>
          <w:p w14:paraId="57560D62" w14:textId="77777777" w:rsidR="00227CF6" w:rsidRPr="00867654" w:rsidRDefault="00227CF6" w:rsidP="001D7E73">
            <w:pPr>
              <w:pStyle w:val="RepTable"/>
            </w:pPr>
          </w:p>
        </w:tc>
        <w:tc>
          <w:tcPr>
            <w:tcW w:w="778" w:type="pct"/>
            <w:vMerge/>
            <w:shd w:val="clear" w:color="auto" w:fill="auto"/>
          </w:tcPr>
          <w:p w14:paraId="1B4C3C60" w14:textId="77777777" w:rsidR="00227CF6" w:rsidRPr="00867654" w:rsidRDefault="00227CF6" w:rsidP="001D7E73">
            <w:pPr>
              <w:pStyle w:val="RepTable"/>
            </w:pPr>
          </w:p>
        </w:tc>
        <w:tc>
          <w:tcPr>
            <w:tcW w:w="773" w:type="pct"/>
            <w:shd w:val="clear" w:color="auto" w:fill="auto"/>
          </w:tcPr>
          <w:p w14:paraId="56B4E532" w14:textId="77777777" w:rsidR="00227CF6" w:rsidRPr="00867654" w:rsidRDefault="00227CF6" w:rsidP="001D7E73">
            <w:pPr>
              <w:pStyle w:val="RepTable"/>
            </w:pPr>
            <w:r>
              <w:t>0.1</w:t>
            </w:r>
          </w:p>
        </w:tc>
        <w:tc>
          <w:tcPr>
            <w:tcW w:w="721" w:type="pct"/>
            <w:shd w:val="clear" w:color="auto" w:fill="auto"/>
          </w:tcPr>
          <w:p w14:paraId="74C9A373" w14:textId="77777777" w:rsidR="00227CF6" w:rsidRPr="00867654" w:rsidRDefault="00227CF6" w:rsidP="001D7E73">
            <w:pPr>
              <w:pStyle w:val="RepTable"/>
            </w:pPr>
            <w:r>
              <w:t>105</w:t>
            </w:r>
          </w:p>
        </w:tc>
        <w:tc>
          <w:tcPr>
            <w:tcW w:w="922" w:type="pct"/>
            <w:shd w:val="clear" w:color="auto" w:fill="auto"/>
          </w:tcPr>
          <w:p w14:paraId="76906F61" w14:textId="77777777" w:rsidR="00227CF6" w:rsidRPr="00867654" w:rsidRDefault="00227CF6" w:rsidP="001D7E73">
            <w:pPr>
              <w:pStyle w:val="RepTable"/>
            </w:pPr>
            <w:r>
              <w:t>4</w:t>
            </w:r>
          </w:p>
        </w:tc>
        <w:tc>
          <w:tcPr>
            <w:tcW w:w="1133" w:type="pct"/>
            <w:vMerge/>
            <w:shd w:val="clear" w:color="auto" w:fill="auto"/>
          </w:tcPr>
          <w:p w14:paraId="1E0DDF24" w14:textId="77777777" w:rsidR="00227CF6" w:rsidRPr="00867654" w:rsidRDefault="00227CF6" w:rsidP="001D7E73">
            <w:pPr>
              <w:pStyle w:val="RepTable"/>
            </w:pPr>
          </w:p>
        </w:tc>
      </w:tr>
      <w:tr w:rsidR="00227CF6" w:rsidRPr="00867654" w14:paraId="112ABD24" w14:textId="77777777" w:rsidTr="001D7E73">
        <w:tc>
          <w:tcPr>
            <w:tcW w:w="673" w:type="pct"/>
            <w:vMerge/>
            <w:shd w:val="clear" w:color="auto" w:fill="auto"/>
          </w:tcPr>
          <w:p w14:paraId="59AED288" w14:textId="77777777" w:rsidR="00227CF6" w:rsidRPr="00867654" w:rsidRDefault="00227CF6" w:rsidP="001D7E73">
            <w:pPr>
              <w:pStyle w:val="RepTable"/>
            </w:pPr>
          </w:p>
        </w:tc>
        <w:tc>
          <w:tcPr>
            <w:tcW w:w="778" w:type="pct"/>
            <w:vMerge/>
            <w:shd w:val="clear" w:color="auto" w:fill="auto"/>
          </w:tcPr>
          <w:p w14:paraId="22CF8300" w14:textId="77777777" w:rsidR="00227CF6" w:rsidRPr="00867654" w:rsidRDefault="00227CF6" w:rsidP="001D7E73">
            <w:pPr>
              <w:pStyle w:val="RepTable"/>
            </w:pPr>
          </w:p>
        </w:tc>
        <w:tc>
          <w:tcPr>
            <w:tcW w:w="773" w:type="pct"/>
            <w:shd w:val="clear" w:color="auto" w:fill="auto"/>
          </w:tcPr>
          <w:p w14:paraId="0DE15771" w14:textId="77777777" w:rsidR="00227CF6" w:rsidRPr="00867654" w:rsidRDefault="00227CF6" w:rsidP="001D7E73">
            <w:pPr>
              <w:pStyle w:val="RepTable"/>
            </w:pPr>
            <w:r>
              <w:t>0.01</w:t>
            </w:r>
          </w:p>
        </w:tc>
        <w:tc>
          <w:tcPr>
            <w:tcW w:w="721" w:type="pct"/>
            <w:shd w:val="clear" w:color="auto" w:fill="auto"/>
          </w:tcPr>
          <w:p w14:paraId="18E4459F" w14:textId="77777777" w:rsidR="00227CF6" w:rsidRPr="00867654" w:rsidRDefault="00227CF6" w:rsidP="001D7E73">
            <w:pPr>
              <w:pStyle w:val="RepTable"/>
            </w:pPr>
            <w:r>
              <w:t>90</w:t>
            </w:r>
          </w:p>
        </w:tc>
        <w:tc>
          <w:tcPr>
            <w:tcW w:w="922" w:type="pct"/>
            <w:shd w:val="clear" w:color="auto" w:fill="auto"/>
          </w:tcPr>
          <w:p w14:paraId="084FA7C0" w14:textId="77777777" w:rsidR="00227CF6" w:rsidRPr="00867654" w:rsidRDefault="00227CF6" w:rsidP="001D7E73">
            <w:pPr>
              <w:pStyle w:val="RepTable"/>
            </w:pPr>
            <w:r>
              <w:t>2</w:t>
            </w:r>
          </w:p>
        </w:tc>
        <w:tc>
          <w:tcPr>
            <w:tcW w:w="1133" w:type="pct"/>
            <w:vMerge w:val="restart"/>
            <w:shd w:val="clear" w:color="auto" w:fill="auto"/>
          </w:tcPr>
          <w:p w14:paraId="72E3330F" w14:textId="77777777" w:rsidR="00227CF6" w:rsidRPr="00867654" w:rsidRDefault="00227CF6" w:rsidP="001D7E73">
            <w:pPr>
              <w:pStyle w:val="RepTable"/>
            </w:pPr>
            <w:r>
              <w:t>Second mass transition</w:t>
            </w:r>
          </w:p>
        </w:tc>
      </w:tr>
      <w:tr w:rsidR="00227CF6" w:rsidRPr="00867654" w14:paraId="4B7938DF" w14:textId="77777777" w:rsidTr="001D7E73">
        <w:tc>
          <w:tcPr>
            <w:tcW w:w="673" w:type="pct"/>
            <w:vMerge/>
            <w:shd w:val="clear" w:color="auto" w:fill="auto"/>
          </w:tcPr>
          <w:p w14:paraId="2FA6B6C4" w14:textId="77777777" w:rsidR="00227CF6" w:rsidRPr="00867654" w:rsidRDefault="00227CF6" w:rsidP="001D7E73">
            <w:pPr>
              <w:pStyle w:val="RepTable"/>
            </w:pPr>
          </w:p>
        </w:tc>
        <w:tc>
          <w:tcPr>
            <w:tcW w:w="778" w:type="pct"/>
            <w:vMerge/>
            <w:shd w:val="clear" w:color="auto" w:fill="auto"/>
          </w:tcPr>
          <w:p w14:paraId="29BE48E2" w14:textId="77777777" w:rsidR="00227CF6" w:rsidRPr="00867654" w:rsidRDefault="00227CF6" w:rsidP="001D7E73">
            <w:pPr>
              <w:pStyle w:val="RepTable"/>
            </w:pPr>
          </w:p>
        </w:tc>
        <w:tc>
          <w:tcPr>
            <w:tcW w:w="773" w:type="pct"/>
            <w:shd w:val="clear" w:color="auto" w:fill="auto"/>
          </w:tcPr>
          <w:p w14:paraId="03FECB1D" w14:textId="77777777" w:rsidR="00227CF6" w:rsidRDefault="00227CF6" w:rsidP="001D7E73">
            <w:pPr>
              <w:pStyle w:val="RepTable"/>
            </w:pPr>
            <w:r>
              <w:t>0.1</w:t>
            </w:r>
          </w:p>
        </w:tc>
        <w:tc>
          <w:tcPr>
            <w:tcW w:w="721" w:type="pct"/>
            <w:shd w:val="clear" w:color="auto" w:fill="auto"/>
          </w:tcPr>
          <w:p w14:paraId="60C2D62C" w14:textId="77777777" w:rsidR="00227CF6" w:rsidRPr="00867654" w:rsidRDefault="00227CF6" w:rsidP="001D7E73">
            <w:pPr>
              <w:pStyle w:val="RepTable"/>
            </w:pPr>
            <w:r>
              <w:t>103</w:t>
            </w:r>
          </w:p>
        </w:tc>
        <w:tc>
          <w:tcPr>
            <w:tcW w:w="922" w:type="pct"/>
            <w:shd w:val="clear" w:color="auto" w:fill="auto"/>
          </w:tcPr>
          <w:p w14:paraId="2D9F507E" w14:textId="77777777" w:rsidR="00227CF6" w:rsidRPr="00867654" w:rsidRDefault="00227CF6" w:rsidP="001D7E73">
            <w:pPr>
              <w:pStyle w:val="RepTable"/>
            </w:pPr>
            <w:r>
              <w:t>2</w:t>
            </w:r>
          </w:p>
        </w:tc>
        <w:tc>
          <w:tcPr>
            <w:tcW w:w="1133" w:type="pct"/>
            <w:vMerge/>
            <w:shd w:val="clear" w:color="auto" w:fill="auto"/>
          </w:tcPr>
          <w:p w14:paraId="53DFCAF0" w14:textId="77777777" w:rsidR="00227CF6" w:rsidRPr="00867654" w:rsidRDefault="00227CF6" w:rsidP="001D7E73">
            <w:pPr>
              <w:pStyle w:val="RepTable"/>
            </w:pPr>
          </w:p>
        </w:tc>
      </w:tr>
    </w:tbl>
    <w:p w14:paraId="04879B22" w14:textId="77777777" w:rsidR="00227CF6" w:rsidRPr="00867654" w:rsidRDefault="00227CF6" w:rsidP="00227CF6">
      <w:pPr>
        <w:pStyle w:val="RepLabel"/>
      </w:pPr>
      <w:r w:rsidRPr="00867654">
        <w:lastRenderedPageBreak/>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w:t>
      </w:r>
      <w:r w:rsidR="005201CC" w:rsidRPr="00867654">
        <w:rPr>
          <w:bCs w:val="0"/>
          <w:lang w:eastAsia="en-US"/>
        </w:rPr>
        <w:t>for the analytical method used for validation</w:t>
      </w:r>
      <w:r w:rsidRPr="00867654">
        <w:rPr>
          <w:bCs w:val="0"/>
          <w:lang w:eastAsia="en-US"/>
        </w:rPr>
        <w:t xml:space="preserve"> of </w:t>
      </w: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r w:rsidRPr="00867654">
        <w:rPr>
          <w:bCs w:val="0"/>
          <w:lang w:eastAsia="en-US"/>
        </w:rPr>
        <w:t xml:space="preserve"> residues in </w:t>
      </w:r>
      <w:r>
        <w:t>olives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227CF6" w:rsidRPr="00867654" w14:paraId="13306733" w14:textId="77777777" w:rsidTr="001D7E73">
        <w:trPr>
          <w:tblHeader/>
        </w:trPr>
        <w:tc>
          <w:tcPr>
            <w:tcW w:w="2301" w:type="pct"/>
            <w:shd w:val="clear" w:color="auto" w:fill="auto"/>
          </w:tcPr>
          <w:p w14:paraId="61570BD7" w14:textId="77777777" w:rsidR="00227CF6" w:rsidRPr="00867654" w:rsidRDefault="00227CF6" w:rsidP="001D7E73">
            <w:pPr>
              <w:pStyle w:val="RepTableHeader"/>
              <w:jc w:val="center"/>
              <w:rPr>
                <w:lang w:val="en-GB"/>
              </w:rPr>
            </w:pPr>
          </w:p>
        </w:tc>
        <w:tc>
          <w:tcPr>
            <w:tcW w:w="2699" w:type="pct"/>
            <w:shd w:val="clear" w:color="auto" w:fill="auto"/>
          </w:tcPr>
          <w:p w14:paraId="636E228D" w14:textId="77777777" w:rsidR="00227CF6" w:rsidRPr="00867654" w:rsidRDefault="00227CF6" w:rsidP="001D7E73">
            <w:pPr>
              <w:pStyle w:val="RepTableHeader"/>
              <w:jc w:val="center"/>
              <w:rPr>
                <w:lang w:val="en-GB"/>
              </w:rPr>
            </w:pP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p>
        </w:tc>
      </w:tr>
      <w:tr w:rsidR="00227CF6" w:rsidRPr="00867654" w14:paraId="72E735FB" w14:textId="77777777" w:rsidTr="001D7E73">
        <w:tc>
          <w:tcPr>
            <w:tcW w:w="2301" w:type="pct"/>
            <w:shd w:val="clear" w:color="auto" w:fill="auto"/>
          </w:tcPr>
          <w:p w14:paraId="42F3B930" w14:textId="77777777" w:rsidR="00227CF6" w:rsidRPr="004415D9" w:rsidRDefault="00227CF6" w:rsidP="001D7E73">
            <w:pPr>
              <w:pStyle w:val="RepTable"/>
            </w:pPr>
            <w:r w:rsidRPr="004415D9">
              <w:t>Specificity</w:t>
            </w:r>
          </w:p>
        </w:tc>
        <w:tc>
          <w:tcPr>
            <w:tcW w:w="2699" w:type="pct"/>
            <w:shd w:val="clear" w:color="auto" w:fill="auto"/>
          </w:tcPr>
          <w:p w14:paraId="1B143FFB" w14:textId="77777777" w:rsidR="00227CF6" w:rsidRPr="004415D9" w:rsidRDefault="00227CF6" w:rsidP="001D7E73">
            <w:pPr>
              <w:pStyle w:val="RepTable"/>
            </w:pPr>
            <w:r w:rsidRPr="004415D9">
              <w:t>No significant peaks (&lt;30% LOQ) were detected at RT of the target analyte in the Blank and Test Solution compared to the Spiked Test Solution for both transitions 1 and 2.</w:t>
            </w:r>
          </w:p>
        </w:tc>
      </w:tr>
      <w:tr w:rsidR="00227CF6" w:rsidRPr="00867654" w14:paraId="055A5120" w14:textId="77777777" w:rsidTr="001D7E73">
        <w:tc>
          <w:tcPr>
            <w:tcW w:w="2301" w:type="pct"/>
            <w:shd w:val="clear" w:color="auto" w:fill="auto"/>
          </w:tcPr>
          <w:p w14:paraId="2B0EC80F" w14:textId="77777777" w:rsidR="00227CF6" w:rsidRPr="00867654" w:rsidRDefault="00227CF6" w:rsidP="001D7E73">
            <w:pPr>
              <w:pStyle w:val="RepTable"/>
            </w:pPr>
            <w:r w:rsidRPr="00867654">
              <w:t>Calibration (type, number of data points)</w:t>
            </w:r>
          </w:p>
        </w:tc>
        <w:tc>
          <w:tcPr>
            <w:tcW w:w="2699" w:type="pct"/>
            <w:shd w:val="clear" w:color="auto" w:fill="auto"/>
          </w:tcPr>
          <w:p w14:paraId="711DB440" w14:textId="77777777" w:rsidR="00227CF6" w:rsidRDefault="00227CF6" w:rsidP="001D7E73">
            <w:pPr>
              <w:pStyle w:val="RepTable"/>
            </w:pPr>
            <w:r>
              <w:t>5 points</w:t>
            </w:r>
          </w:p>
          <w:p w14:paraId="1B98DC0F" w14:textId="77777777" w:rsidR="00227CF6" w:rsidRDefault="00227CF6" w:rsidP="001D7E73">
            <w:pPr>
              <w:pStyle w:val="RepTable"/>
            </w:pPr>
            <w:r>
              <w:t>0.003 to 0.40 mg/kg</w:t>
            </w:r>
          </w:p>
          <w:p w14:paraId="523EF900" w14:textId="77777777" w:rsidR="00227CF6" w:rsidRDefault="00227CF6" w:rsidP="001D7E73">
            <w:pPr>
              <w:pStyle w:val="RepTable"/>
            </w:pPr>
          </w:p>
          <w:p w14:paraId="54E34EC3" w14:textId="77777777" w:rsidR="00227CF6" w:rsidRDefault="00227CF6" w:rsidP="001D7E73">
            <w:pPr>
              <w:pStyle w:val="RepTable"/>
            </w:pPr>
            <w:r>
              <w:t>First mass transition</w:t>
            </w:r>
          </w:p>
          <w:p w14:paraId="2F517FE8" w14:textId="77777777" w:rsidR="00227CF6" w:rsidRDefault="00227CF6" w:rsidP="001D7E73">
            <w:pPr>
              <w:pStyle w:val="RepTable"/>
            </w:pPr>
            <w:r>
              <w:t>y=2.306x</w:t>
            </w:r>
          </w:p>
          <w:p w14:paraId="64A4C4CA" w14:textId="77777777" w:rsidR="00227CF6" w:rsidRDefault="00227CF6" w:rsidP="001D7E73">
            <w:pPr>
              <w:pStyle w:val="RepTable"/>
            </w:pPr>
            <w:r>
              <w:t>R</w:t>
            </w:r>
            <w:r>
              <w:rPr>
                <w:vertAlign w:val="superscript"/>
              </w:rPr>
              <w:t>2</w:t>
            </w:r>
            <w:r>
              <w:t>=0.9991</w:t>
            </w:r>
          </w:p>
          <w:p w14:paraId="201E6D99" w14:textId="77777777" w:rsidR="00227CF6" w:rsidRDefault="00227CF6" w:rsidP="001D7E73">
            <w:pPr>
              <w:pStyle w:val="RepTable"/>
            </w:pPr>
          </w:p>
          <w:p w14:paraId="4A5F55DB" w14:textId="77777777" w:rsidR="00227CF6" w:rsidRDefault="00227CF6" w:rsidP="001D7E73">
            <w:pPr>
              <w:pStyle w:val="RepTable"/>
            </w:pPr>
            <w:r>
              <w:t>Second mass transition</w:t>
            </w:r>
          </w:p>
          <w:p w14:paraId="466D9324" w14:textId="77777777" w:rsidR="00227CF6" w:rsidRDefault="00227CF6" w:rsidP="001D7E73">
            <w:pPr>
              <w:pStyle w:val="RepTable"/>
            </w:pPr>
            <w:r>
              <w:t>y=6.8138x</w:t>
            </w:r>
          </w:p>
          <w:p w14:paraId="74B2AB16" w14:textId="77777777" w:rsidR="00227CF6" w:rsidRPr="00227CF6" w:rsidRDefault="00227CF6" w:rsidP="001D7E73">
            <w:pPr>
              <w:pStyle w:val="RepTable"/>
            </w:pPr>
            <w:r>
              <w:t>R</w:t>
            </w:r>
            <w:r>
              <w:rPr>
                <w:vertAlign w:val="superscript"/>
              </w:rPr>
              <w:t>2</w:t>
            </w:r>
            <w:r>
              <w:t>=0.9993</w:t>
            </w:r>
          </w:p>
        </w:tc>
      </w:tr>
      <w:tr w:rsidR="00227CF6" w:rsidRPr="00867654" w14:paraId="396FC70E" w14:textId="77777777" w:rsidTr="001D7E73">
        <w:tc>
          <w:tcPr>
            <w:tcW w:w="2301" w:type="pct"/>
            <w:shd w:val="clear" w:color="auto" w:fill="auto"/>
          </w:tcPr>
          <w:p w14:paraId="74E6DBEA" w14:textId="77777777" w:rsidR="00227CF6" w:rsidRPr="00867654" w:rsidRDefault="00227CF6" w:rsidP="001D7E73">
            <w:pPr>
              <w:pStyle w:val="RepTable"/>
            </w:pPr>
            <w:r w:rsidRPr="00867654">
              <w:t xml:space="preserve">Assessment of matrix effects is presented </w:t>
            </w:r>
          </w:p>
        </w:tc>
        <w:tc>
          <w:tcPr>
            <w:tcW w:w="2699" w:type="pct"/>
            <w:shd w:val="clear" w:color="auto" w:fill="auto"/>
          </w:tcPr>
          <w:p w14:paraId="578F8F0D" w14:textId="77777777" w:rsidR="00227CF6" w:rsidRPr="00867654" w:rsidRDefault="00227CF6" w:rsidP="001D7E73">
            <w:pPr>
              <w:pStyle w:val="RepTable"/>
            </w:pPr>
            <w:r>
              <w:t>Yes</w:t>
            </w:r>
          </w:p>
        </w:tc>
      </w:tr>
      <w:tr w:rsidR="00227CF6" w:rsidRPr="00867654" w14:paraId="4B76C429" w14:textId="77777777" w:rsidTr="001D7E73">
        <w:tc>
          <w:tcPr>
            <w:tcW w:w="2301" w:type="pct"/>
            <w:shd w:val="clear" w:color="auto" w:fill="auto"/>
          </w:tcPr>
          <w:p w14:paraId="10343C0E" w14:textId="77777777" w:rsidR="00227CF6" w:rsidRPr="00867654" w:rsidRDefault="00227CF6" w:rsidP="001D7E73">
            <w:pPr>
              <w:pStyle w:val="RepTable"/>
            </w:pPr>
            <w:r w:rsidRPr="00867654">
              <w:t>Limit of determination/quantification</w:t>
            </w:r>
          </w:p>
        </w:tc>
        <w:tc>
          <w:tcPr>
            <w:tcW w:w="2699" w:type="pct"/>
            <w:shd w:val="clear" w:color="auto" w:fill="auto"/>
          </w:tcPr>
          <w:p w14:paraId="3EF0A201" w14:textId="77777777" w:rsidR="00227CF6" w:rsidRDefault="00227CF6" w:rsidP="001D7E73">
            <w:pPr>
              <w:pStyle w:val="RepTable"/>
            </w:pPr>
            <w:r>
              <w:t>LOQ = 0.01 mg/kg</w:t>
            </w:r>
          </w:p>
          <w:p w14:paraId="3083CDB1" w14:textId="77777777" w:rsidR="00227CF6" w:rsidRPr="00867654" w:rsidRDefault="00227CF6" w:rsidP="001D7E73">
            <w:pPr>
              <w:pStyle w:val="RepTable"/>
            </w:pPr>
            <w:r>
              <w:t>LOD = 0.003 mg/kg</w:t>
            </w:r>
          </w:p>
        </w:tc>
      </w:tr>
    </w:tbl>
    <w:p w14:paraId="26502FF7" w14:textId="77777777" w:rsidR="00227CF6" w:rsidRPr="00867654" w:rsidRDefault="00227CF6" w:rsidP="00227CF6">
      <w:pPr>
        <w:pStyle w:val="RepNewPart"/>
      </w:pPr>
      <w:r w:rsidRPr="00867654">
        <w:t>Conclusion</w:t>
      </w:r>
    </w:p>
    <w:p w14:paraId="6D4CCCC0" w14:textId="77777777" w:rsidR="00227CF6" w:rsidRPr="00867654" w:rsidRDefault="00227CF6" w:rsidP="005362E5">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olives.</w:t>
      </w:r>
    </w:p>
    <w:p w14:paraId="3657E088" w14:textId="77777777" w:rsidR="005362E5" w:rsidRPr="00F22159" w:rsidRDefault="005362E5" w:rsidP="00F22159">
      <w:pPr>
        <w:pStyle w:val="RepAppendix6"/>
        <w:shd w:val="clear" w:color="auto" w:fill="D9D9D9" w:themeFill="background1" w:themeFillShade="D9"/>
        <w:rPr>
          <w:strike/>
        </w:rPr>
      </w:pPr>
      <w:r w:rsidRPr="00F22159">
        <w:rPr>
          <w:strike/>
        </w:rPr>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227CF6" w:rsidRPr="00867654" w14:paraId="748CF6E3" w14:textId="77777777" w:rsidTr="00F22159">
        <w:tc>
          <w:tcPr>
            <w:tcW w:w="1094" w:type="pct"/>
            <w:shd w:val="clear" w:color="auto" w:fill="D9D9D9" w:themeFill="background1" w:themeFillShade="D9"/>
          </w:tcPr>
          <w:p w14:paraId="0C783D88" w14:textId="77777777" w:rsidR="00227CF6" w:rsidRPr="00F22159" w:rsidRDefault="00227CF6" w:rsidP="001D7E73">
            <w:pPr>
              <w:pStyle w:val="RepStandard"/>
              <w:rPr>
                <w:rFonts w:eastAsia="Batang"/>
              </w:rPr>
            </w:pPr>
            <w:r w:rsidRPr="00F22159">
              <w:t xml:space="preserve">Comments of </w:t>
            </w:r>
            <w:proofErr w:type="spellStart"/>
            <w:r w:rsidRPr="00F22159">
              <w:t>zRMS</w:t>
            </w:r>
            <w:proofErr w:type="spellEnd"/>
            <w:r w:rsidRPr="00F22159">
              <w:t>:</w:t>
            </w:r>
          </w:p>
        </w:tc>
        <w:tc>
          <w:tcPr>
            <w:tcW w:w="3906" w:type="pct"/>
            <w:shd w:val="clear" w:color="auto" w:fill="D9D9D9" w:themeFill="background1" w:themeFillShade="D9"/>
          </w:tcPr>
          <w:p w14:paraId="3553F045" w14:textId="77777777" w:rsidR="00227CF6" w:rsidRPr="00F22159" w:rsidRDefault="00F22159" w:rsidP="001D7E73">
            <w:pPr>
              <w:pStyle w:val="RepStandard"/>
            </w:pPr>
            <w:r w:rsidRPr="00F22159">
              <w:t>The validation has been accepted.</w:t>
            </w:r>
          </w:p>
          <w:p w14:paraId="7BDD5183" w14:textId="3D0F6625" w:rsidR="00F22159" w:rsidRPr="00F22159" w:rsidRDefault="00F22159" w:rsidP="001D7E73">
            <w:pPr>
              <w:pStyle w:val="RepStandard"/>
              <w:rPr>
                <w:rFonts w:eastAsia="Batang"/>
              </w:rPr>
            </w:pPr>
            <w:r w:rsidRPr="00F22159">
              <w:rPr>
                <w:rFonts w:eastAsia="Batang"/>
              </w:rPr>
              <w:t xml:space="preserve">This is not </w:t>
            </w:r>
            <w:r>
              <w:rPr>
                <w:rFonts w:eastAsia="Batang"/>
              </w:rPr>
              <w:t xml:space="preserve">an </w:t>
            </w:r>
            <w:r w:rsidRPr="00F22159">
              <w:rPr>
                <w:rFonts w:eastAsia="Batang"/>
              </w:rPr>
              <w:t>ILV.</w:t>
            </w:r>
          </w:p>
        </w:tc>
      </w:tr>
    </w:tbl>
    <w:p w14:paraId="5EE85CAC" w14:textId="77777777" w:rsidR="00227CF6" w:rsidRDefault="00227CF6" w:rsidP="00227CF6">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227CF6" w:rsidRPr="008C1951" w14:paraId="7B2B1A9B" w14:textId="77777777" w:rsidTr="001D7E73">
        <w:tc>
          <w:tcPr>
            <w:tcW w:w="2520" w:type="dxa"/>
            <w:shd w:val="clear" w:color="auto" w:fill="auto"/>
          </w:tcPr>
          <w:p w14:paraId="13381638" w14:textId="77777777" w:rsidR="00227CF6" w:rsidRPr="001051CF" w:rsidRDefault="00227CF6" w:rsidP="001D7E73">
            <w:pPr>
              <w:pStyle w:val="RepStandard"/>
            </w:pPr>
            <w:r w:rsidRPr="001051CF">
              <w:t>Reference:</w:t>
            </w:r>
          </w:p>
        </w:tc>
        <w:tc>
          <w:tcPr>
            <w:tcW w:w="6859" w:type="dxa"/>
            <w:shd w:val="clear" w:color="auto" w:fill="auto"/>
          </w:tcPr>
          <w:p w14:paraId="69B90CC0" w14:textId="77777777" w:rsidR="00227CF6" w:rsidRPr="001051CF" w:rsidRDefault="00227CF6" w:rsidP="001D7E73">
            <w:pPr>
              <w:pStyle w:val="RepStandard"/>
            </w:pPr>
            <w:r w:rsidRPr="001051CF">
              <w:t>KCP 5.2.</w:t>
            </w:r>
            <w:r w:rsidR="00106668">
              <w:t>5</w:t>
            </w:r>
          </w:p>
        </w:tc>
      </w:tr>
      <w:tr w:rsidR="00227CF6" w:rsidRPr="008C1951" w14:paraId="1970D17F" w14:textId="77777777" w:rsidTr="001D7E73">
        <w:tc>
          <w:tcPr>
            <w:tcW w:w="2520" w:type="dxa"/>
            <w:shd w:val="clear" w:color="auto" w:fill="auto"/>
          </w:tcPr>
          <w:p w14:paraId="3FA8ABFD" w14:textId="77777777" w:rsidR="00227CF6" w:rsidRPr="001051CF" w:rsidRDefault="00227CF6" w:rsidP="001D7E73">
            <w:pPr>
              <w:pStyle w:val="RepStandard"/>
            </w:pPr>
            <w:bookmarkStart w:id="409" w:name="_Hlk55292274"/>
            <w:r w:rsidRPr="001051CF">
              <w:t>Report</w:t>
            </w:r>
          </w:p>
        </w:tc>
        <w:tc>
          <w:tcPr>
            <w:tcW w:w="6859" w:type="dxa"/>
            <w:shd w:val="clear" w:color="auto" w:fill="auto"/>
          </w:tcPr>
          <w:p w14:paraId="44DAD02B" w14:textId="77777777" w:rsidR="00227CF6" w:rsidRPr="001051CF" w:rsidRDefault="00227CF6" w:rsidP="001D7E73">
            <w:pPr>
              <w:pStyle w:val="RepStandard"/>
            </w:pPr>
            <w:r>
              <w:t xml:space="preserve">Residue determination of </w:t>
            </w:r>
            <w:proofErr w:type="spellStart"/>
            <w:r>
              <w:t>esfenvalerate</w:t>
            </w:r>
            <w:proofErr w:type="spellEnd"/>
            <w:r>
              <w:t xml:space="preserve"> in olives. F. Lopez Benet, 2010, Report No. 130-09</w:t>
            </w:r>
          </w:p>
        </w:tc>
      </w:tr>
      <w:bookmarkEnd w:id="409"/>
      <w:tr w:rsidR="00227CF6" w:rsidRPr="008C1951" w14:paraId="15F40FF6" w14:textId="77777777" w:rsidTr="001D7E73">
        <w:tc>
          <w:tcPr>
            <w:tcW w:w="2520" w:type="dxa"/>
            <w:shd w:val="clear" w:color="auto" w:fill="auto"/>
          </w:tcPr>
          <w:p w14:paraId="1821C0BE" w14:textId="77777777" w:rsidR="00227CF6" w:rsidRPr="001051CF" w:rsidRDefault="00227CF6" w:rsidP="001D7E73">
            <w:pPr>
              <w:pStyle w:val="RepStandard"/>
            </w:pPr>
            <w:r w:rsidRPr="001051CF">
              <w:t>Guideline(s):</w:t>
            </w:r>
          </w:p>
        </w:tc>
        <w:tc>
          <w:tcPr>
            <w:tcW w:w="6859" w:type="dxa"/>
            <w:shd w:val="clear" w:color="auto" w:fill="auto"/>
          </w:tcPr>
          <w:p w14:paraId="61EBF710" w14:textId="77777777" w:rsidR="00227CF6" w:rsidRPr="001051CF" w:rsidRDefault="00227CF6" w:rsidP="001D7E73">
            <w:pPr>
              <w:pStyle w:val="RepStandard"/>
            </w:pPr>
            <w:r w:rsidRPr="001051CF">
              <w:t>SANCO/825/00 rev. 8.1</w:t>
            </w:r>
          </w:p>
          <w:p w14:paraId="347209F0" w14:textId="77777777" w:rsidR="00227CF6" w:rsidRPr="001051CF" w:rsidRDefault="00227CF6" w:rsidP="001D7E73">
            <w:pPr>
              <w:pStyle w:val="RepStandard"/>
            </w:pPr>
            <w:r w:rsidRPr="001051CF">
              <w:t>SANCO/3029/99 rev. 4</w:t>
            </w:r>
          </w:p>
        </w:tc>
      </w:tr>
      <w:tr w:rsidR="00227CF6" w:rsidRPr="008C1951" w14:paraId="65C6C150" w14:textId="77777777" w:rsidTr="001D7E73">
        <w:tc>
          <w:tcPr>
            <w:tcW w:w="2520" w:type="dxa"/>
            <w:shd w:val="clear" w:color="auto" w:fill="auto"/>
          </w:tcPr>
          <w:p w14:paraId="4F1506B1" w14:textId="77777777" w:rsidR="00227CF6" w:rsidRPr="001051CF" w:rsidRDefault="00227CF6" w:rsidP="001D7E73">
            <w:pPr>
              <w:pStyle w:val="RepStandard"/>
            </w:pPr>
            <w:r w:rsidRPr="001051CF">
              <w:t>Deviations:</w:t>
            </w:r>
          </w:p>
        </w:tc>
        <w:tc>
          <w:tcPr>
            <w:tcW w:w="6859" w:type="dxa"/>
            <w:shd w:val="clear" w:color="auto" w:fill="auto"/>
          </w:tcPr>
          <w:p w14:paraId="74AE8239" w14:textId="77777777" w:rsidR="00227CF6" w:rsidRPr="001051CF" w:rsidRDefault="00227CF6" w:rsidP="001D7E73">
            <w:pPr>
              <w:pStyle w:val="RepStandard"/>
            </w:pPr>
            <w:r w:rsidRPr="001051CF">
              <w:t>No</w:t>
            </w:r>
          </w:p>
        </w:tc>
      </w:tr>
      <w:tr w:rsidR="00227CF6" w:rsidRPr="008C1951" w14:paraId="24E77C50" w14:textId="77777777" w:rsidTr="001D7E73">
        <w:tc>
          <w:tcPr>
            <w:tcW w:w="2520" w:type="dxa"/>
            <w:shd w:val="clear" w:color="auto" w:fill="auto"/>
          </w:tcPr>
          <w:p w14:paraId="14F2F69A" w14:textId="77777777" w:rsidR="00227CF6" w:rsidRPr="001051CF" w:rsidRDefault="00227CF6" w:rsidP="001D7E73">
            <w:pPr>
              <w:pStyle w:val="RepStandard"/>
            </w:pPr>
            <w:r w:rsidRPr="001051CF">
              <w:t>GLP:</w:t>
            </w:r>
          </w:p>
        </w:tc>
        <w:tc>
          <w:tcPr>
            <w:tcW w:w="6859" w:type="dxa"/>
            <w:shd w:val="clear" w:color="auto" w:fill="auto"/>
          </w:tcPr>
          <w:p w14:paraId="47EB31EF" w14:textId="77777777" w:rsidR="00227CF6" w:rsidRPr="001051CF" w:rsidRDefault="00227CF6" w:rsidP="001D7E73">
            <w:pPr>
              <w:pStyle w:val="RepStandard"/>
            </w:pPr>
            <w:r w:rsidRPr="001051CF">
              <w:t>GLP</w:t>
            </w:r>
          </w:p>
        </w:tc>
      </w:tr>
      <w:tr w:rsidR="00227CF6" w:rsidRPr="008C1951" w14:paraId="49C8CE7E" w14:textId="77777777" w:rsidTr="001D7E73">
        <w:tc>
          <w:tcPr>
            <w:tcW w:w="2520" w:type="dxa"/>
            <w:shd w:val="clear" w:color="auto" w:fill="auto"/>
          </w:tcPr>
          <w:p w14:paraId="5F98BE69" w14:textId="77777777" w:rsidR="00227CF6" w:rsidRPr="001051CF" w:rsidRDefault="00227CF6" w:rsidP="001D7E73">
            <w:pPr>
              <w:pStyle w:val="RepStandard"/>
            </w:pPr>
            <w:r w:rsidRPr="001051CF">
              <w:t>Acceptability:</w:t>
            </w:r>
          </w:p>
        </w:tc>
        <w:tc>
          <w:tcPr>
            <w:tcW w:w="6859" w:type="dxa"/>
            <w:shd w:val="clear" w:color="auto" w:fill="auto"/>
          </w:tcPr>
          <w:p w14:paraId="01CDA893" w14:textId="77777777" w:rsidR="00227CF6" w:rsidRPr="001051CF" w:rsidRDefault="00227CF6" w:rsidP="001D7E73">
            <w:pPr>
              <w:pStyle w:val="RepStandard"/>
            </w:pPr>
            <w:r w:rsidRPr="001051CF">
              <w:t>Yes</w:t>
            </w:r>
          </w:p>
        </w:tc>
      </w:tr>
    </w:tbl>
    <w:p w14:paraId="37A68F5E" w14:textId="77777777" w:rsidR="00227CF6" w:rsidRPr="00867654" w:rsidRDefault="00227CF6" w:rsidP="00227CF6">
      <w:pPr>
        <w:pStyle w:val="RepNewPart"/>
      </w:pPr>
      <w:r w:rsidRPr="00867654">
        <w:t>Materials and methods</w:t>
      </w:r>
    </w:p>
    <w:p w14:paraId="0BD6E098" w14:textId="77777777" w:rsidR="00227CF6" w:rsidRDefault="00227CF6" w:rsidP="00227CF6">
      <w:pPr>
        <w:pStyle w:val="RepStandard"/>
      </w:pPr>
      <w:proofErr w:type="spellStart"/>
      <w:r>
        <w:t>Esfenvalerate</w:t>
      </w:r>
      <w:proofErr w:type="spellEnd"/>
      <w:r>
        <w:t xml:space="preserve"> residues, defines as the sum of </w:t>
      </w:r>
      <w:proofErr w:type="spellStart"/>
      <w:r>
        <w:t>fenvalerate</w:t>
      </w:r>
      <w:proofErr w:type="spellEnd"/>
      <w:r>
        <w:t xml:space="preserve"> and </w:t>
      </w:r>
      <w:proofErr w:type="spellStart"/>
      <w:r>
        <w:t>esfenvalerate</w:t>
      </w:r>
      <w:proofErr w:type="spellEnd"/>
      <w:r>
        <w:t xml:space="preserve">, have been determined in olive samples collected at harvest after the application of the formulate product </w:t>
      </w:r>
      <w:proofErr w:type="spellStart"/>
      <w:r>
        <w:t>Esfenvalerato</w:t>
      </w:r>
      <w:proofErr w:type="spellEnd"/>
      <w:r>
        <w:t xml:space="preserve"> 2.5% EC in field conditions by the test facility.</w:t>
      </w:r>
    </w:p>
    <w:p w14:paraId="4D72D9B8" w14:textId="77777777" w:rsidR="00227CF6" w:rsidRDefault="00227CF6" w:rsidP="00227CF6">
      <w:pPr>
        <w:pStyle w:val="RepStandard"/>
      </w:pPr>
    </w:p>
    <w:p w14:paraId="4A175204" w14:textId="77777777" w:rsidR="00227CF6" w:rsidRDefault="00227CF6" w:rsidP="00227CF6">
      <w:pPr>
        <w:pStyle w:val="RepStandard"/>
      </w:pPr>
      <w:r>
        <w:t>Sample preparation</w:t>
      </w:r>
    </w:p>
    <w:p w14:paraId="7BB24C0D" w14:textId="77777777" w:rsidR="00227CF6" w:rsidRDefault="00227CF6" w:rsidP="00227CF6">
      <w:pPr>
        <w:pStyle w:val="RepStandard"/>
      </w:pPr>
      <w:r>
        <w:t>The olive samples were defrosted before processing and then, they were thoroughly triturated using the crushing mill M380V.</w:t>
      </w:r>
    </w:p>
    <w:p w14:paraId="021C7E72" w14:textId="77777777" w:rsidR="00227CF6" w:rsidRDefault="00227CF6" w:rsidP="00227CF6">
      <w:pPr>
        <w:pStyle w:val="RepStandard"/>
      </w:pPr>
      <w:r>
        <w:t xml:space="preserve">About 5 g of triturated sample were introduced in a 50 mL Falcon tube and d20 mL of hexane and ca 10 g </w:t>
      </w:r>
      <w:r>
        <w:lastRenderedPageBreak/>
        <w:t>of sodium sulphate anhydrous were added. The sample was extracted shaking in the rotary agitator during 1 hour at room temperature. The entire extract was filtered by gravity and washed with hexane. The final volume was adjusted to 25 mL with hexane in a volumetric flask.</w:t>
      </w:r>
    </w:p>
    <w:p w14:paraId="1A2B884C" w14:textId="77777777" w:rsidR="00227CF6" w:rsidRDefault="00227CF6" w:rsidP="00227CF6">
      <w:pPr>
        <w:pStyle w:val="RepStandard"/>
      </w:pPr>
      <w:r>
        <w:t xml:space="preserve">An aliquot of 5 mL of raw extract was purified by liquid </w:t>
      </w:r>
      <w:proofErr w:type="spellStart"/>
      <w:r>
        <w:t>liquid</w:t>
      </w:r>
      <w:proofErr w:type="spellEnd"/>
      <w:r>
        <w:t xml:space="preserve"> extraction with 10 mL of acetonitrile saturated with hexane shaking during 2 minutes. Liquid </w:t>
      </w:r>
      <w:proofErr w:type="spellStart"/>
      <w:r>
        <w:t>liquid</w:t>
      </w:r>
      <w:proofErr w:type="spellEnd"/>
      <w:r>
        <w:t xml:space="preserve"> extraction was carried out twice more with 7 mL of extractant. Acetonitrile phases were collected in a volumetric flask, adjusting the volume to 25 mL using acetonitrile saturated with hexane. Then, an aliquot of 2.5 mL of this extract was evaporated at 40℃ under a gentle stream of nitrogen to dryness. The residue was diluted with 1 mL of hexane and collected in an autosampler vial. A second vial was stored in the freezer in prevision of need to repeat the analysis.</w:t>
      </w:r>
    </w:p>
    <w:p w14:paraId="13189DE3" w14:textId="77777777" w:rsidR="00227CF6" w:rsidRPr="00EC6EA3" w:rsidRDefault="00227CF6" w:rsidP="00227CF6">
      <w:pPr>
        <w:pStyle w:val="RepNewPart"/>
      </w:pPr>
      <w:r w:rsidRPr="00867654">
        <w:t>Results and discussions</w:t>
      </w:r>
    </w:p>
    <w:p w14:paraId="326DC284" w14:textId="77777777" w:rsidR="00227CF6" w:rsidRPr="00867654" w:rsidRDefault="00227CF6" w:rsidP="00227CF6">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method validation of </w:t>
      </w:r>
      <w:proofErr w:type="spellStart"/>
      <w:r>
        <w:t>Fenvalerate</w:t>
      </w:r>
      <w:proofErr w:type="spellEnd"/>
      <w:r>
        <w:t xml:space="preserve"> (sum of constituent isomers including </w:t>
      </w:r>
      <w:proofErr w:type="spellStart"/>
      <w:r>
        <w:t>Esfenvalerate</w:t>
      </w:r>
      <w:proofErr w:type="spellEnd"/>
      <w:r>
        <w:t>)</w:t>
      </w:r>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227CF6" w:rsidRPr="00867654" w14:paraId="15448FB7" w14:textId="77777777" w:rsidTr="001D7E73">
        <w:trPr>
          <w:tblHeader/>
        </w:trPr>
        <w:tc>
          <w:tcPr>
            <w:tcW w:w="673" w:type="pct"/>
            <w:shd w:val="clear" w:color="auto" w:fill="auto"/>
          </w:tcPr>
          <w:p w14:paraId="37CC0C82" w14:textId="77777777" w:rsidR="00227CF6" w:rsidRPr="00867654" w:rsidRDefault="00227CF6" w:rsidP="001D7E73">
            <w:pPr>
              <w:pStyle w:val="RepTableHeader"/>
              <w:jc w:val="center"/>
              <w:rPr>
                <w:lang w:val="en-GB"/>
              </w:rPr>
            </w:pPr>
            <w:r w:rsidRPr="00867654">
              <w:rPr>
                <w:lang w:val="en-GB"/>
              </w:rPr>
              <w:t>Matrix</w:t>
            </w:r>
          </w:p>
        </w:tc>
        <w:tc>
          <w:tcPr>
            <w:tcW w:w="778" w:type="pct"/>
            <w:shd w:val="clear" w:color="auto" w:fill="auto"/>
          </w:tcPr>
          <w:p w14:paraId="2A08A6CD" w14:textId="77777777" w:rsidR="00227CF6" w:rsidRPr="00867654" w:rsidRDefault="00227CF6" w:rsidP="001D7E73">
            <w:pPr>
              <w:pStyle w:val="RepTableHeader"/>
              <w:jc w:val="center"/>
              <w:rPr>
                <w:lang w:val="en-GB"/>
              </w:rPr>
            </w:pPr>
            <w:r w:rsidRPr="00867654">
              <w:rPr>
                <w:lang w:val="en-GB"/>
              </w:rPr>
              <w:t>Analyte</w:t>
            </w:r>
          </w:p>
        </w:tc>
        <w:tc>
          <w:tcPr>
            <w:tcW w:w="773" w:type="pct"/>
            <w:shd w:val="clear" w:color="auto" w:fill="auto"/>
          </w:tcPr>
          <w:p w14:paraId="28F3DC91" w14:textId="77777777" w:rsidR="00227CF6" w:rsidRPr="00867654" w:rsidRDefault="00227CF6"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2E617534" w14:textId="77777777" w:rsidR="00227CF6" w:rsidRPr="00867654" w:rsidRDefault="00227CF6"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6BDA0D27" w14:textId="77777777" w:rsidR="00227CF6" w:rsidRPr="00867654" w:rsidRDefault="00227CF6" w:rsidP="001D7E73">
            <w:pPr>
              <w:pStyle w:val="RepTableHeader"/>
              <w:jc w:val="center"/>
              <w:rPr>
                <w:lang w:val="en-GB"/>
              </w:rPr>
            </w:pPr>
            <w:r w:rsidRPr="00867654">
              <w:rPr>
                <w:lang w:val="en-GB"/>
              </w:rPr>
              <w:t>RSD (%)</w:t>
            </w:r>
          </w:p>
        </w:tc>
        <w:tc>
          <w:tcPr>
            <w:tcW w:w="1133" w:type="pct"/>
            <w:shd w:val="clear" w:color="auto" w:fill="auto"/>
          </w:tcPr>
          <w:p w14:paraId="27377307" w14:textId="77777777" w:rsidR="00227CF6" w:rsidRPr="00867654" w:rsidRDefault="00227CF6" w:rsidP="001D7E73">
            <w:pPr>
              <w:pStyle w:val="RepTableHeader"/>
              <w:jc w:val="center"/>
              <w:rPr>
                <w:lang w:val="en-GB"/>
              </w:rPr>
            </w:pPr>
            <w:r w:rsidRPr="00867654">
              <w:rPr>
                <w:lang w:val="en-GB"/>
              </w:rPr>
              <w:t>Comments</w:t>
            </w:r>
          </w:p>
        </w:tc>
      </w:tr>
      <w:tr w:rsidR="00227CF6" w:rsidRPr="00867654" w14:paraId="08AA6518" w14:textId="77777777" w:rsidTr="001D7E73">
        <w:tc>
          <w:tcPr>
            <w:tcW w:w="673" w:type="pct"/>
            <w:vMerge w:val="restart"/>
            <w:shd w:val="clear" w:color="auto" w:fill="auto"/>
          </w:tcPr>
          <w:p w14:paraId="024A0D7E" w14:textId="77777777" w:rsidR="00227CF6" w:rsidRPr="00867654" w:rsidRDefault="00227CF6" w:rsidP="001D7E73">
            <w:pPr>
              <w:pStyle w:val="RepTable"/>
            </w:pPr>
            <w:r>
              <w:t>Olives</w:t>
            </w:r>
          </w:p>
        </w:tc>
        <w:tc>
          <w:tcPr>
            <w:tcW w:w="778" w:type="pct"/>
            <w:vMerge w:val="restart"/>
            <w:shd w:val="clear" w:color="auto" w:fill="auto"/>
          </w:tcPr>
          <w:p w14:paraId="6DF43C1D" w14:textId="77777777" w:rsidR="00227CF6" w:rsidRPr="00867654" w:rsidRDefault="00227CF6" w:rsidP="001D7E73">
            <w:pPr>
              <w:pStyle w:val="RepTable"/>
            </w:pPr>
            <w:r>
              <w:t>Fenvalerate (sum of constituent isomers including Esfenvalerate)</w:t>
            </w:r>
          </w:p>
        </w:tc>
        <w:tc>
          <w:tcPr>
            <w:tcW w:w="773" w:type="pct"/>
            <w:shd w:val="clear" w:color="auto" w:fill="auto"/>
          </w:tcPr>
          <w:p w14:paraId="4DB31E38" w14:textId="77777777" w:rsidR="00227CF6" w:rsidRPr="00867654" w:rsidRDefault="00227CF6" w:rsidP="001D7E73">
            <w:pPr>
              <w:pStyle w:val="RepTable"/>
            </w:pPr>
            <w:r>
              <w:t>0.01</w:t>
            </w:r>
          </w:p>
        </w:tc>
        <w:tc>
          <w:tcPr>
            <w:tcW w:w="721" w:type="pct"/>
            <w:shd w:val="clear" w:color="auto" w:fill="auto"/>
          </w:tcPr>
          <w:p w14:paraId="6B9B3AA9" w14:textId="77777777" w:rsidR="00227CF6" w:rsidRPr="00867654" w:rsidRDefault="00227CF6" w:rsidP="001D7E73">
            <w:pPr>
              <w:pStyle w:val="RepTable"/>
            </w:pPr>
            <w:r>
              <w:t>75.8</w:t>
            </w:r>
          </w:p>
        </w:tc>
        <w:tc>
          <w:tcPr>
            <w:tcW w:w="922" w:type="pct"/>
            <w:shd w:val="clear" w:color="auto" w:fill="auto"/>
          </w:tcPr>
          <w:p w14:paraId="3D2649F3" w14:textId="77777777" w:rsidR="00227CF6" w:rsidRPr="00867654" w:rsidRDefault="00227CF6" w:rsidP="001D7E73">
            <w:pPr>
              <w:pStyle w:val="RepTable"/>
            </w:pPr>
            <w:r>
              <w:t>6.0</w:t>
            </w:r>
          </w:p>
        </w:tc>
        <w:tc>
          <w:tcPr>
            <w:tcW w:w="1133" w:type="pct"/>
            <w:shd w:val="clear" w:color="auto" w:fill="auto"/>
          </w:tcPr>
          <w:p w14:paraId="00EFC021" w14:textId="77777777" w:rsidR="00227CF6" w:rsidRPr="00867654" w:rsidRDefault="00227CF6" w:rsidP="001D7E73">
            <w:pPr>
              <w:pStyle w:val="RepTable"/>
            </w:pPr>
          </w:p>
        </w:tc>
      </w:tr>
      <w:tr w:rsidR="00227CF6" w:rsidRPr="00867654" w14:paraId="23631ECB" w14:textId="77777777" w:rsidTr="001D7E73">
        <w:tc>
          <w:tcPr>
            <w:tcW w:w="673" w:type="pct"/>
            <w:vMerge/>
            <w:shd w:val="clear" w:color="auto" w:fill="auto"/>
          </w:tcPr>
          <w:p w14:paraId="0BF4F88E" w14:textId="77777777" w:rsidR="00227CF6" w:rsidRDefault="00227CF6" w:rsidP="001D7E73">
            <w:pPr>
              <w:pStyle w:val="RepTable"/>
            </w:pPr>
          </w:p>
        </w:tc>
        <w:tc>
          <w:tcPr>
            <w:tcW w:w="778" w:type="pct"/>
            <w:vMerge/>
            <w:shd w:val="clear" w:color="auto" w:fill="auto"/>
          </w:tcPr>
          <w:p w14:paraId="4FF00C5B" w14:textId="77777777" w:rsidR="00227CF6" w:rsidRDefault="00227CF6" w:rsidP="001D7E73">
            <w:pPr>
              <w:pStyle w:val="RepTable"/>
            </w:pPr>
          </w:p>
        </w:tc>
        <w:tc>
          <w:tcPr>
            <w:tcW w:w="773" w:type="pct"/>
            <w:shd w:val="clear" w:color="auto" w:fill="auto"/>
          </w:tcPr>
          <w:p w14:paraId="4716DA0F" w14:textId="77777777" w:rsidR="00227CF6" w:rsidRDefault="00227CF6" w:rsidP="001D7E73">
            <w:pPr>
              <w:pStyle w:val="RepTable"/>
            </w:pPr>
            <w:r>
              <w:t>0.1</w:t>
            </w:r>
          </w:p>
        </w:tc>
        <w:tc>
          <w:tcPr>
            <w:tcW w:w="721" w:type="pct"/>
            <w:shd w:val="clear" w:color="auto" w:fill="auto"/>
          </w:tcPr>
          <w:p w14:paraId="52B84F42" w14:textId="77777777" w:rsidR="00227CF6" w:rsidRDefault="00227CF6" w:rsidP="001D7E73">
            <w:pPr>
              <w:pStyle w:val="RepTable"/>
            </w:pPr>
            <w:r>
              <w:t>76.5</w:t>
            </w:r>
          </w:p>
        </w:tc>
        <w:tc>
          <w:tcPr>
            <w:tcW w:w="922" w:type="pct"/>
            <w:shd w:val="clear" w:color="auto" w:fill="auto"/>
          </w:tcPr>
          <w:p w14:paraId="03C580B4" w14:textId="77777777" w:rsidR="00227CF6" w:rsidRDefault="00227CF6" w:rsidP="001D7E73">
            <w:pPr>
              <w:pStyle w:val="RepTable"/>
            </w:pPr>
            <w:r>
              <w:t>6.1</w:t>
            </w:r>
          </w:p>
        </w:tc>
        <w:tc>
          <w:tcPr>
            <w:tcW w:w="1133" w:type="pct"/>
            <w:shd w:val="clear" w:color="auto" w:fill="auto"/>
          </w:tcPr>
          <w:p w14:paraId="4AE7382E" w14:textId="77777777" w:rsidR="00227CF6" w:rsidRPr="00867654" w:rsidRDefault="00227CF6" w:rsidP="001D7E73">
            <w:pPr>
              <w:pStyle w:val="RepTable"/>
            </w:pPr>
          </w:p>
        </w:tc>
      </w:tr>
    </w:tbl>
    <w:p w14:paraId="2CA122AC" w14:textId="77777777" w:rsidR="00227CF6" w:rsidRPr="00867654" w:rsidRDefault="00227CF6" w:rsidP="00227CF6">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Characteristics</w:t>
      </w:r>
      <w:r w:rsidR="00E948E1">
        <w:rPr>
          <w:bCs w:val="0"/>
          <w:lang w:eastAsia="en-US"/>
        </w:rPr>
        <w:t xml:space="preserve"> for</w:t>
      </w:r>
      <w:r w:rsidRPr="00867654">
        <w:rPr>
          <w:bCs w:val="0"/>
          <w:lang w:eastAsia="en-US"/>
        </w:rPr>
        <w:t xml:space="preserve"> </w:t>
      </w:r>
      <w:r w:rsidR="00E948E1" w:rsidRPr="00867654">
        <w:rPr>
          <w:bCs w:val="0"/>
          <w:lang w:eastAsia="en-US"/>
        </w:rPr>
        <w:t>the analytical method used for independent laboratory validation</w:t>
      </w:r>
      <w:r w:rsidRPr="00867654">
        <w:rPr>
          <w:bCs w:val="0"/>
          <w:lang w:eastAsia="en-US"/>
        </w:rPr>
        <w:t xml:space="preserve"> of </w:t>
      </w:r>
      <w:proofErr w:type="spellStart"/>
      <w:r>
        <w:t>Fenvalerate</w:t>
      </w:r>
      <w:proofErr w:type="spellEnd"/>
      <w:r>
        <w:t xml:space="preserve"> (sum of constituent isomers including </w:t>
      </w:r>
      <w:proofErr w:type="spellStart"/>
      <w:r>
        <w:t>Esfenvalerate</w:t>
      </w:r>
      <w:proofErr w:type="spellEnd"/>
      <w:r>
        <w:t>)</w:t>
      </w:r>
      <w:r w:rsidRPr="00867654">
        <w:rPr>
          <w:bCs w:val="0"/>
          <w:lang w:eastAsia="en-US"/>
        </w:rPr>
        <w:t xml:space="preserve"> residues in </w:t>
      </w:r>
      <w:r>
        <w:t>olives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227CF6" w:rsidRPr="00867654" w14:paraId="0B88FD67" w14:textId="77777777" w:rsidTr="001D7E73">
        <w:trPr>
          <w:tblHeader/>
        </w:trPr>
        <w:tc>
          <w:tcPr>
            <w:tcW w:w="2281" w:type="pct"/>
            <w:shd w:val="clear" w:color="auto" w:fill="auto"/>
          </w:tcPr>
          <w:p w14:paraId="3CBBDA8E" w14:textId="77777777" w:rsidR="00227CF6" w:rsidRPr="00867654" w:rsidRDefault="00227CF6" w:rsidP="001D7E73">
            <w:pPr>
              <w:pStyle w:val="RepTableHeader"/>
              <w:jc w:val="center"/>
              <w:rPr>
                <w:lang w:val="en-GB"/>
              </w:rPr>
            </w:pPr>
          </w:p>
        </w:tc>
        <w:tc>
          <w:tcPr>
            <w:tcW w:w="2719" w:type="pct"/>
            <w:shd w:val="clear" w:color="auto" w:fill="auto"/>
          </w:tcPr>
          <w:p w14:paraId="0DBC4AA9" w14:textId="77777777" w:rsidR="00227CF6" w:rsidRPr="00867654" w:rsidRDefault="00227CF6" w:rsidP="001D7E73">
            <w:pPr>
              <w:pStyle w:val="RepTableHeader"/>
              <w:jc w:val="center"/>
              <w:rPr>
                <w:lang w:val="en-GB"/>
              </w:rPr>
            </w:pPr>
            <w:proofErr w:type="spellStart"/>
            <w:r>
              <w:t>Fenvalerate</w:t>
            </w:r>
            <w:proofErr w:type="spellEnd"/>
            <w:r>
              <w:t xml:space="preserve"> (sum of constituent isomers including </w:t>
            </w:r>
            <w:proofErr w:type="spellStart"/>
            <w:r>
              <w:t>Esfenvalerate</w:t>
            </w:r>
            <w:proofErr w:type="spellEnd"/>
            <w:r>
              <w:t>)</w:t>
            </w:r>
          </w:p>
        </w:tc>
      </w:tr>
      <w:tr w:rsidR="00227CF6" w:rsidRPr="00867654" w14:paraId="2C52A8DD" w14:textId="77777777" w:rsidTr="001D7E73">
        <w:tc>
          <w:tcPr>
            <w:tcW w:w="2281" w:type="pct"/>
            <w:shd w:val="clear" w:color="auto" w:fill="auto"/>
          </w:tcPr>
          <w:p w14:paraId="216E2140" w14:textId="77777777" w:rsidR="00227CF6" w:rsidRPr="007563AF" w:rsidRDefault="00227CF6" w:rsidP="001D7E73">
            <w:pPr>
              <w:pStyle w:val="RepTable"/>
            </w:pPr>
            <w:r w:rsidRPr="007563AF">
              <w:t>Specificity</w:t>
            </w:r>
          </w:p>
        </w:tc>
        <w:tc>
          <w:tcPr>
            <w:tcW w:w="2719" w:type="pct"/>
            <w:shd w:val="clear" w:color="auto" w:fill="auto"/>
          </w:tcPr>
          <w:p w14:paraId="18FE5D02" w14:textId="77777777" w:rsidR="00227CF6" w:rsidRDefault="00227CF6" w:rsidP="001D7E73">
            <w:pPr>
              <w:pStyle w:val="RepTable"/>
            </w:pPr>
            <w:r>
              <w:t>Results obtained proved the no presence of the peaks corresponding to esfenvalerate in the blank samples, being observed in this way the acceptance criterion established in the Protocol (signal of the blank lower than 30% of LOQ signal).</w:t>
            </w:r>
          </w:p>
          <w:p w14:paraId="7142D783" w14:textId="77777777" w:rsidR="00227CF6" w:rsidRPr="007563AF" w:rsidRDefault="00227CF6" w:rsidP="001D7E73">
            <w:pPr>
              <w:pStyle w:val="RepTable"/>
            </w:pPr>
            <w:r>
              <w:t>The method is specific</w:t>
            </w:r>
          </w:p>
        </w:tc>
      </w:tr>
      <w:tr w:rsidR="00227CF6" w:rsidRPr="00867654" w14:paraId="5BDA1BC2" w14:textId="77777777" w:rsidTr="00034B14">
        <w:trPr>
          <w:trHeight w:val="1143"/>
        </w:trPr>
        <w:tc>
          <w:tcPr>
            <w:tcW w:w="2281" w:type="pct"/>
            <w:shd w:val="clear" w:color="auto" w:fill="auto"/>
          </w:tcPr>
          <w:p w14:paraId="7A24EBE4" w14:textId="77777777" w:rsidR="00227CF6" w:rsidRPr="00867654" w:rsidRDefault="00227CF6" w:rsidP="001D7E73">
            <w:pPr>
              <w:pStyle w:val="RepTable"/>
            </w:pPr>
            <w:r w:rsidRPr="00867654">
              <w:t>Calibration (type, number of data points)</w:t>
            </w:r>
          </w:p>
        </w:tc>
        <w:tc>
          <w:tcPr>
            <w:tcW w:w="2719" w:type="pct"/>
            <w:shd w:val="clear" w:color="auto" w:fill="auto"/>
          </w:tcPr>
          <w:p w14:paraId="757A8036" w14:textId="77777777" w:rsidR="00227CF6" w:rsidRDefault="00227CF6" w:rsidP="001D7E73">
            <w:pPr>
              <w:pStyle w:val="RepTable"/>
            </w:pPr>
            <w:r>
              <w:t>7 points</w:t>
            </w:r>
          </w:p>
          <w:p w14:paraId="77959784" w14:textId="77777777" w:rsidR="00227CF6" w:rsidRDefault="00227CF6" w:rsidP="001D7E73">
            <w:pPr>
              <w:pStyle w:val="RepTable"/>
            </w:pPr>
            <w:r>
              <w:t>0.495 to 49.5 ng/mL</w:t>
            </w:r>
          </w:p>
          <w:p w14:paraId="40E2A58E" w14:textId="77777777" w:rsidR="00227CF6" w:rsidRDefault="00227CF6" w:rsidP="001D7E73">
            <w:pPr>
              <w:pStyle w:val="RepTable"/>
            </w:pPr>
          </w:p>
          <w:p w14:paraId="51F60324" w14:textId="77777777" w:rsidR="00227CF6" w:rsidRDefault="00227CF6" w:rsidP="001D7E73">
            <w:pPr>
              <w:pStyle w:val="RepTable"/>
            </w:pPr>
            <w:r>
              <w:t>y=1357.963x – 273.056</w:t>
            </w:r>
          </w:p>
          <w:p w14:paraId="65E34BA6" w14:textId="77777777" w:rsidR="00227CF6" w:rsidRPr="00867654" w:rsidRDefault="00227CF6" w:rsidP="001D7E73">
            <w:pPr>
              <w:pStyle w:val="RepTable"/>
            </w:pPr>
            <w:r>
              <w:t>R=0.9997</w:t>
            </w:r>
          </w:p>
        </w:tc>
      </w:tr>
      <w:tr w:rsidR="00227CF6" w:rsidRPr="00867654" w14:paraId="754BBEFF" w14:textId="77777777" w:rsidTr="001D7E73">
        <w:tc>
          <w:tcPr>
            <w:tcW w:w="2281" w:type="pct"/>
            <w:shd w:val="clear" w:color="auto" w:fill="auto"/>
          </w:tcPr>
          <w:p w14:paraId="5967D65D" w14:textId="77777777" w:rsidR="00227CF6" w:rsidRPr="00867654" w:rsidRDefault="00227CF6" w:rsidP="001D7E73">
            <w:pPr>
              <w:pStyle w:val="RepTable"/>
            </w:pPr>
            <w:r w:rsidRPr="00867654">
              <w:t xml:space="preserve">Assessment of matrix effects is presented </w:t>
            </w:r>
          </w:p>
        </w:tc>
        <w:tc>
          <w:tcPr>
            <w:tcW w:w="2719" w:type="pct"/>
            <w:shd w:val="clear" w:color="auto" w:fill="auto"/>
          </w:tcPr>
          <w:p w14:paraId="7F979568" w14:textId="77777777" w:rsidR="00227CF6" w:rsidRPr="00867654" w:rsidRDefault="00227CF6" w:rsidP="001D7E73">
            <w:pPr>
              <w:pStyle w:val="RepTable"/>
            </w:pPr>
            <w:r>
              <w:t>Yes</w:t>
            </w:r>
          </w:p>
        </w:tc>
      </w:tr>
      <w:tr w:rsidR="00227CF6" w:rsidRPr="00867654" w14:paraId="11600516" w14:textId="77777777" w:rsidTr="001D7E73">
        <w:tc>
          <w:tcPr>
            <w:tcW w:w="2281" w:type="pct"/>
            <w:shd w:val="clear" w:color="auto" w:fill="auto"/>
          </w:tcPr>
          <w:p w14:paraId="75EB4587" w14:textId="77777777" w:rsidR="00227CF6" w:rsidRPr="00867654" w:rsidRDefault="00227CF6" w:rsidP="001D7E73">
            <w:pPr>
              <w:pStyle w:val="RepTable"/>
            </w:pPr>
            <w:r w:rsidRPr="00867654">
              <w:t>Limit of determination/quantification</w:t>
            </w:r>
          </w:p>
        </w:tc>
        <w:tc>
          <w:tcPr>
            <w:tcW w:w="2719" w:type="pct"/>
            <w:shd w:val="clear" w:color="auto" w:fill="auto"/>
          </w:tcPr>
          <w:p w14:paraId="5DD746D9" w14:textId="77777777" w:rsidR="00227CF6" w:rsidRDefault="00227CF6" w:rsidP="001D7E73">
            <w:pPr>
              <w:pStyle w:val="RepTable"/>
            </w:pPr>
            <w:r>
              <w:t>LOQ = 0.01 mg/kg</w:t>
            </w:r>
          </w:p>
          <w:p w14:paraId="26C5E7F2" w14:textId="77777777" w:rsidR="00227CF6" w:rsidRPr="00867654" w:rsidRDefault="00227CF6" w:rsidP="001D7E73">
            <w:pPr>
              <w:pStyle w:val="RepTable"/>
            </w:pPr>
            <w:r>
              <w:t>LOD = 0.001 mg/kg</w:t>
            </w:r>
          </w:p>
        </w:tc>
      </w:tr>
    </w:tbl>
    <w:p w14:paraId="2BAFCC20" w14:textId="77777777" w:rsidR="00227CF6" w:rsidRPr="00867654" w:rsidRDefault="00227CF6" w:rsidP="00227CF6">
      <w:pPr>
        <w:pStyle w:val="RepNewPart"/>
      </w:pPr>
      <w:r w:rsidRPr="00867654">
        <w:t>Conclusion</w:t>
      </w:r>
    </w:p>
    <w:p w14:paraId="1236A4C5" w14:textId="77777777" w:rsidR="00227CF6" w:rsidRDefault="00227CF6" w:rsidP="00881330">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olives.</w:t>
      </w:r>
    </w:p>
    <w:p w14:paraId="555BD56F" w14:textId="77777777" w:rsidR="005416D4" w:rsidRPr="001051CF" w:rsidRDefault="005416D4" w:rsidP="005416D4">
      <w:pPr>
        <w:pStyle w:val="RepAppendix5"/>
      </w:pPr>
      <w:r w:rsidRPr="001051CF">
        <w:t xml:space="preserve">Analytical method </w:t>
      </w:r>
      <w:r>
        <w:t>3</w:t>
      </w:r>
    </w:p>
    <w:p w14:paraId="3F17E22F" w14:textId="77777777" w:rsidR="005416D4" w:rsidRPr="00867654" w:rsidRDefault="005416D4" w:rsidP="005416D4">
      <w:pPr>
        <w:pStyle w:val="RepAppendix6"/>
      </w:pPr>
      <w:r w:rsidRPr="00867654">
        <w:lastRenderedPageBreak/>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416D4" w:rsidRPr="00867654" w14:paraId="232421B6" w14:textId="77777777" w:rsidTr="00F22159">
        <w:tc>
          <w:tcPr>
            <w:tcW w:w="1094" w:type="pct"/>
            <w:shd w:val="clear" w:color="auto" w:fill="D9D9D9" w:themeFill="background1" w:themeFillShade="D9"/>
          </w:tcPr>
          <w:p w14:paraId="2E9CEB87" w14:textId="77777777" w:rsidR="005416D4" w:rsidRPr="00227CF6" w:rsidRDefault="005416D4" w:rsidP="001D7E73">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13692CDE" w14:textId="77777777" w:rsidR="005416D4" w:rsidRDefault="00446BC7" w:rsidP="001D7E73">
            <w:pPr>
              <w:pStyle w:val="RepStandard"/>
              <w:rPr>
                <w:rFonts w:eastAsia="Batang"/>
              </w:rPr>
            </w:pPr>
            <w:r>
              <w:rPr>
                <w:rFonts w:eastAsia="Batang"/>
              </w:rPr>
              <w:t>The validation has been accepted.</w:t>
            </w:r>
          </w:p>
          <w:p w14:paraId="55045B01" w14:textId="0398A715" w:rsidR="00446BC7" w:rsidRPr="00227CF6" w:rsidRDefault="00446BC7" w:rsidP="001D7E73">
            <w:pPr>
              <w:pStyle w:val="RepStandard"/>
              <w:rPr>
                <w:rFonts w:eastAsia="Batang"/>
              </w:rPr>
            </w:pPr>
            <w:r>
              <w:rPr>
                <w:rFonts w:eastAsia="Batang"/>
              </w:rPr>
              <w:t>This study is not presented in B7.</w:t>
            </w:r>
          </w:p>
        </w:tc>
      </w:tr>
    </w:tbl>
    <w:p w14:paraId="3C2E0F9F" w14:textId="77777777" w:rsidR="005416D4" w:rsidRDefault="005416D4" w:rsidP="005416D4">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416D4" w:rsidRPr="008C1951" w14:paraId="1892704C" w14:textId="77777777" w:rsidTr="001D7E73">
        <w:tc>
          <w:tcPr>
            <w:tcW w:w="2520" w:type="dxa"/>
            <w:shd w:val="clear" w:color="auto" w:fill="auto"/>
          </w:tcPr>
          <w:p w14:paraId="4E1A0BB2" w14:textId="77777777" w:rsidR="005416D4" w:rsidRPr="00227CF6" w:rsidRDefault="005416D4" w:rsidP="001D7E73">
            <w:pPr>
              <w:pStyle w:val="RepStandard"/>
            </w:pPr>
            <w:r w:rsidRPr="00227CF6">
              <w:t>Reference:</w:t>
            </w:r>
          </w:p>
        </w:tc>
        <w:tc>
          <w:tcPr>
            <w:tcW w:w="6859" w:type="dxa"/>
            <w:shd w:val="clear" w:color="auto" w:fill="auto"/>
          </w:tcPr>
          <w:p w14:paraId="583F89B3" w14:textId="77777777" w:rsidR="005416D4" w:rsidRPr="00227CF6" w:rsidRDefault="005416D4" w:rsidP="001D7E73">
            <w:pPr>
              <w:pStyle w:val="RepStandard"/>
            </w:pPr>
            <w:r w:rsidRPr="00227CF6">
              <w:t>KCP 5.2.</w:t>
            </w:r>
            <w:r w:rsidR="00106668">
              <w:t>6</w:t>
            </w:r>
          </w:p>
        </w:tc>
      </w:tr>
      <w:tr w:rsidR="005416D4" w:rsidRPr="008C1951" w14:paraId="36B650AE" w14:textId="77777777" w:rsidTr="001D7E73">
        <w:tc>
          <w:tcPr>
            <w:tcW w:w="2520" w:type="dxa"/>
            <w:shd w:val="clear" w:color="auto" w:fill="auto"/>
          </w:tcPr>
          <w:p w14:paraId="44EAC609" w14:textId="77777777" w:rsidR="005416D4" w:rsidRPr="00227CF6" w:rsidRDefault="005416D4" w:rsidP="001D7E73">
            <w:pPr>
              <w:pStyle w:val="RepStandard"/>
            </w:pPr>
            <w:bookmarkStart w:id="410" w:name="_Hlk55292292"/>
            <w:r w:rsidRPr="00227CF6">
              <w:t>Report</w:t>
            </w:r>
          </w:p>
        </w:tc>
        <w:tc>
          <w:tcPr>
            <w:tcW w:w="6859" w:type="dxa"/>
            <w:shd w:val="clear" w:color="auto" w:fill="auto"/>
          </w:tcPr>
          <w:p w14:paraId="7DBC2A79" w14:textId="77777777" w:rsidR="005416D4" w:rsidRPr="00227CF6" w:rsidRDefault="005416D4" w:rsidP="001D7E73">
            <w:pPr>
              <w:pStyle w:val="RepStandard"/>
            </w:pPr>
            <w:r>
              <w:t xml:space="preserve">Determination of Residues of </w:t>
            </w:r>
            <w:proofErr w:type="spellStart"/>
            <w:r>
              <w:t>Esfenvalerate</w:t>
            </w:r>
            <w:proofErr w:type="spellEnd"/>
            <w:r>
              <w:t xml:space="preserve"> after Two applications in Wheat of </w:t>
            </w:r>
            <w:proofErr w:type="spellStart"/>
            <w:r>
              <w:t>Esfenvalerate</w:t>
            </w:r>
            <w:proofErr w:type="spellEnd"/>
            <w:r>
              <w:t xml:space="preserve"> 2.5% EC in Four Sites. J. Giner, 2018, Report No. 61017R-WW.FP.S1, Analytical phase: A. </w:t>
            </w:r>
            <w:proofErr w:type="spellStart"/>
            <w:r>
              <w:t>Augustynek</w:t>
            </w:r>
            <w:proofErr w:type="spellEnd"/>
            <w:r>
              <w:t>, Report No. DPL/34/2017</w:t>
            </w:r>
          </w:p>
        </w:tc>
      </w:tr>
      <w:bookmarkEnd w:id="410"/>
      <w:tr w:rsidR="005416D4" w:rsidRPr="008C1951" w14:paraId="671A2782" w14:textId="77777777" w:rsidTr="001D7E73">
        <w:tc>
          <w:tcPr>
            <w:tcW w:w="2520" w:type="dxa"/>
            <w:shd w:val="clear" w:color="auto" w:fill="auto"/>
          </w:tcPr>
          <w:p w14:paraId="0B41EC45" w14:textId="77777777" w:rsidR="005416D4" w:rsidRPr="00227CF6" w:rsidRDefault="005416D4" w:rsidP="001D7E73">
            <w:pPr>
              <w:pStyle w:val="RepStandard"/>
            </w:pPr>
            <w:r w:rsidRPr="00227CF6">
              <w:t>Guideline(s):</w:t>
            </w:r>
          </w:p>
        </w:tc>
        <w:tc>
          <w:tcPr>
            <w:tcW w:w="6859" w:type="dxa"/>
            <w:shd w:val="clear" w:color="auto" w:fill="auto"/>
          </w:tcPr>
          <w:p w14:paraId="7B11CA5C" w14:textId="77777777" w:rsidR="005416D4" w:rsidRPr="00227CF6" w:rsidRDefault="005416D4" w:rsidP="001D7E73">
            <w:pPr>
              <w:pStyle w:val="RepStandard"/>
            </w:pPr>
            <w:r w:rsidRPr="00227CF6">
              <w:t>SANCO/825/00 – rev. 8.1</w:t>
            </w:r>
          </w:p>
          <w:p w14:paraId="748D2D92" w14:textId="77777777" w:rsidR="005416D4" w:rsidRPr="00227CF6" w:rsidRDefault="005416D4" w:rsidP="001D7E73">
            <w:pPr>
              <w:pStyle w:val="RepStandard"/>
            </w:pPr>
            <w:r w:rsidRPr="00227CF6">
              <w:t>SANCO/3029/99 rev. 4</w:t>
            </w:r>
          </w:p>
        </w:tc>
      </w:tr>
      <w:tr w:rsidR="005416D4" w:rsidRPr="008C1951" w14:paraId="760AE602" w14:textId="77777777" w:rsidTr="001D7E73">
        <w:tc>
          <w:tcPr>
            <w:tcW w:w="2520" w:type="dxa"/>
            <w:shd w:val="clear" w:color="auto" w:fill="auto"/>
          </w:tcPr>
          <w:p w14:paraId="716A8E99" w14:textId="77777777" w:rsidR="005416D4" w:rsidRPr="00227CF6" w:rsidRDefault="005416D4" w:rsidP="001D7E73">
            <w:pPr>
              <w:pStyle w:val="RepStandard"/>
            </w:pPr>
            <w:r w:rsidRPr="00227CF6">
              <w:t>Deviations:</w:t>
            </w:r>
          </w:p>
        </w:tc>
        <w:tc>
          <w:tcPr>
            <w:tcW w:w="6859" w:type="dxa"/>
            <w:shd w:val="clear" w:color="auto" w:fill="auto"/>
          </w:tcPr>
          <w:p w14:paraId="1FED84C3" w14:textId="77777777" w:rsidR="005416D4" w:rsidRPr="00227CF6" w:rsidRDefault="005416D4" w:rsidP="001D7E73">
            <w:pPr>
              <w:pStyle w:val="RepStandard"/>
            </w:pPr>
            <w:r w:rsidRPr="00227CF6">
              <w:t>No</w:t>
            </w:r>
          </w:p>
        </w:tc>
      </w:tr>
      <w:tr w:rsidR="005416D4" w:rsidRPr="008C1951" w14:paraId="4D137455" w14:textId="77777777" w:rsidTr="001D7E73">
        <w:tc>
          <w:tcPr>
            <w:tcW w:w="2520" w:type="dxa"/>
            <w:shd w:val="clear" w:color="auto" w:fill="auto"/>
          </w:tcPr>
          <w:p w14:paraId="1B26CB45" w14:textId="77777777" w:rsidR="005416D4" w:rsidRPr="00227CF6" w:rsidRDefault="005416D4" w:rsidP="001D7E73">
            <w:pPr>
              <w:pStyle w:val="RepStandard"/>
            </w:pPr>
            <w:r w:rsidRPr="00227CF6">
              <w:t>GLP:</w:t>
            </w:r>
          </w:p>
        </w:tc>
        <w:tc>
          <w:tcPr>
            <w:tcW w:w="6859" w:type="dxa"/>
            <w:shd w:val="clear" w:color="auto" w:fill="auto"/>
          </w:tcPr>
          <w:p w14:paraId="3A50E950" w14:textId="77777777" w:rsidR="005416D4" w:rsidRPr="00227CF6" w:rsidRDefault="005416D4" w:rsidP="001D7E73">
            <w:pPr>
              <w:pStyle w:val="RepStandard"/>
            </w:pPr>
            <w:r w:rsidRPr="00227CF6">
              <w:t>Yes</w:t>
            </w:r>
          </w:p>
        </w:tc>
      </w:tr>
      <w:tr w:rsidR="005416D4" w:rsidRPr="008C1951" w14:paraId="36A47AA2" w14:textId="77777777" w:rsidTr="00C06005">
        <w:tc>
          <w:tcPr>
            <w:tcW w:w="2520" w:type="dxa"/>
            <w:shd w:val="clear" w:color="auto" w:fill="D9D9D9" w:themeFill="background1" w:themeFillShade="D9"/>
          </w:tcPr>
          <w:p w14:paraId="7E62CBA6" w14:textId="77777777" w:rsidR="005416D4" w:rsidRPr="00227CF6" w:rsidRDefault="005416D4" w:rsidP="001D7E73">
            <w:pPr>
              <w:pStyle w:val="RepStandard"/>
            </w:pPr>
            <w:r w:rsidRPr="00227CF6">
              <w:t>Acceptability:</w:t>
            </w:r>
          </w:p>
        </w:tc>
        <w:tc>
          <w:tcPr>
            <w:tcW w:w="6859" w:type="dxa"/>
            <w:shd w:val="clear" w:color="auto" w:fill="D9D9D9" w:themeFill="background1" w:themeFillShade="D9"/>
          </w:tcPr>
          <w:p w14:paraId="2F2B994A" w14:textId="77777777" w:rsidR="005416D4" w:rsidRPr="00227CF6" w:rsidRDefault="005416D4" w:rsidP="001D7E73">
            <w:pPr>
              <w:pStyle w:val="RepStandard"/>
            </w:pPr>
            <w:r w:rsidRPr="00227CF6">
              <w:t>Yes</w:t>
            </w:r>
          </w:p>
        </w:tc>
      </w:tr>
    </w:tbl>
    <w:p w14:paraId="5F016F04" w14:textId="77777777" w:rsidR="005416D4" w:rsidRPr="00867654" w:rsidRDefault="005416D4" w:rsidP="005416D4">
      <w:pPr>
        <w:pStyle w:val="RepNewPart"/>
      </w:pPr>
      <w:r w:rsidRPr="00867654">
        <w:t>Materials and methods</w:t>
      </w:r>
    </w:p>
    <w:p w14:paraId="550CE84F" w14:textId="77777777" w:rsidR="005416D4" w:rsidRDefault="005416D4" w:rsidP="005416D4">
      <w:pPr>
        <w:pStyle w:val="RepStandard"/>
      </w:pPr>
      <w:r>
        <w:t xml:space="preserve">The aim of the study was to evaluate the residue levels of </w:t>
      </w:r>
      <w:proofErr w:type="spellStart"/>
      <w:r>
        <w:t>fenvalerate</w:t>
      </w:r>
      <w:proofErr w:type="spellEnd"/>
      <w:r>
        <w:t xml:space="preserve"> (any ratio of constituent isomers (RR, SS, RS and SR) including </w:t>
      </w:r>
      <w:proofErr w:type="spellStart"/>
      <w:r>
        <w:t>Esfenvalerate</w:t>
      </w:r>
      <w:proofErr w:type="spellEnd"/>
      <w:r>
        <w:t xml:space="preserve"> 2.5% EC. </w:t>
      </w:r>
    </w:p>
    <w:p w14:paraId="6B390234" w14:textId="77777777" w:rsidR="005416D4" w:rsidRDefault="005416D4" w:rsidP="005416D4">
      <w:pPr>
        <w:pStyle w:val="RepStandard"/>
      </w:pPr>
      <w:r>
        <w:t xml:space="preserve">Specimen extraction and determination of residues of </w:t>
      </w:r>
      <w:proofErr w:type="spellStart"/>
      <w:r>
        <w:t>fenvalerate</w:t>
      </w:r>
      <w:proofErr w:type="spellEnd"/>
      <w:r>
        <w:t xml:space="preserve"> were performed according to the multi-residue </w:t>
      </w:r>
      <w:proofErr w:type="spellStart"/>
      <w:r>
        <w:t>QuEChERS</w:t>
      </w:r>
      <w:proofErr w:type="spellEnd"/>
      <w:r>
        <w:t xml:space="preserve"> method. Quantification was performed by use of GC-MS/MS detection. </w:t>
      </w:r>
    </w:p>
    <w:p w14:paraId="05166720" w14:textId="77777777" w:rsidR="005416D4" w:rsidRDefault="005416D4" w:rsidP="005416D4">
      <w:pPr>
        <w:pStyle w:val="RepStandard"/>
      </w:pPr>
    </w:p>
    <w:p w14:paraId="477EEF32" w14:textId="77777777" w:rsidR="005416D4" w:rsidRDefault="005416D4" w:rsidP="005416D4">
      <w:pPr>
        <w:pStyle w:val="RepStandard"/>
      </w:pPr>
      <w:r>
        <w:t xml:space="preserve">Sample extraction. </w:t>
      </w:r>
    </w:p>
    <w:p w14:paraId="6BAB3052" w14:textId="77777777" w:rsidR="005416D4" w:rsidRPr="005416D4" w:rsidRDefault="005416D4" w:rsidP="005416D4">
      <w:pPr>
        <w:pStyle w:val="RepStandard"/>
      </w:pPr>
      <w:r>
        <w:t xml:space="preserve">5 g (for grains and green parts of plants) or 2 g (for straw) of the homogenized sample were weighed into a 50 mL centrifuge tube. 10 mL of acetonitrile and 10 mL of deionized water were added together with 50 </w:t>
      </w:r>
      <w:proofErr w:type="spellStart"/>
      <w:r>
        <w:t>μL</w:t>
      </w:r>
      <w:proofErr w:type="spellEnd"/>
      <w:r>
        <w:t xml:space="preserve"> (for grains and green parts of plants) or 20 </w:t>
      </w:r>
      <w:proofErr w:type="spellStart"/>
      <w:r>
        <w:t>μL</w:t>
      </w:r>
      <w:proofErr w:type="spellEnd"/>
      <w:r>
        <w:t xml:space="preserve"> (for straw) of internal standard solution and the mixture was shaken vigorously by hand for one minute. After addition of buffering salts (4 g anhydrous magnesium </w:t>
      </w:r>
      <w:proofErr w:type="spellStart"/>
      <w:r>
        <w:t>sulfate</w:t>
      </w:r>
      <w:proofErr w:type="spellEnd"/>
      <w:r>
        <w:t xml:space="preserve">, 1 g sodium chloride, 1 g trisodium citrate dehydrate, 0.5 g disodium </w:t>
      </w:r>
      <w:proofErr w:type="spellStart"/>
      <w:r>
        <w:t>hydrogencitrate</w:t>
      </w:r>
      <w:proofErr w:type="spellEnd"/>
      <w:r>
        <w:t xml:space="preserve"> sesquihydrate), the mixture was shaken again intensively for 1 min, then centrifuged at 3000 rpm for 5 min for phase separation. After that, 6 mL of acetonitrile phase was transferred into centrifuge tube containing 150 mg PSA, 900 mg MgSO</w:t>
      </w:r>
      <w:r>
        <w:rPr>
          <w:vertAlign w:val="subscript"/>
        </w:rPr>
        <w:t>4</w:t>
      </w:r>
      <w:r>
        <w:t xml:space="preserve"> and 150 mg C18 (for grains and straw) or 45 mg ENVI-Carb (for green parts of plants), the mixture was shaken intensively for 1 min and centrifuged at 3000 rpm for 5 min. Afterwards 5 mL of the clean extract was transferred to a 10 mL vial and 50 </w:t>
      </w:r>
      <w:proofErr w:type="spellStart"/>
      <w:r>
        <w:t>μL</w:t>
      </w:r>
      <w:proofErr w:type="spellEnd"/>
      <w:r>
        <w:t xml:space="preserve"> of the 5% formic acid in acetonitrile was added. The final extract was directly employed for GC-MS/MS analysis. Quantification was performed using an internal standard, which was added to the extract after the initial addition of acetonitrile.</w:t>
      </w:r>
    </w:p>
    <w:p w14:paraId="2169ADDB" w14:textId="77777777" w:rsidR="005416D4" w:rsidRPr="00EC6EA3" w:rsidRDefault="005416D4" w:rsidP="005416D4">
      <w:pPr>
        <w:pStyle w:val="RepNewPart"/>
      </w:pPr>
      <w:r w:rsidRPr="00867654">
        <w:t>Results and discussions</w:t>
      </w:r>
    </w:p>
    <w:p w14:paraId="6E3F6BF8" w14:textId="77777777" w:rsidR="005416D4" w:rsidRPr="00867654" w:rsidRDefault="005416D4" w:rsidP="005416D4">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from </w:t>
      </w:r>
      <w:proofErr w:type="spellStart"/>
      <w:r w:rsidR="005201CC" w:rsidRPr="00867654">
        <w:rPr>
          <w:lang w:eastAsia="en-US"/>
        </w:rPr>
        <w:t>from</w:t>
      </w:r>
      <w:proofErr w:type="spellEnd"/>
      <w:r w:rsidR="005201CC" w:rsidRPr="00867654">
        <w:rPr>
          <w:lang w:eastAsia="en-US"/>
        </w:rPr>
        <w:t xml:space="preserve"> method validation</w:t>
      </w:r>
      <w:r w:rsidRPr="00867654">
        <w:rPr>
          <w:bCs w:val="0"/>
          <w:lang w:eastAsia="en-US"/>
        </w:rPr>
        <w:t xml:space="preserve"> of </w:t>
      </w: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416D4" w:rsidRPr="00867654" w14:paraId="720B4ED7" w14:textId="77777777" w:rsidTr="001D7E73">
        <w:trPr>
          <w:tblHeader/>
        </w:trPr>
        <w:tc>
          <w:tcPr>
            <w:tcW w:w="673" w:type="pct"/>
            <w:shd w:val="clear" w:color="auto" w:fill="auto"/>
          </w:tcPr>
          <w:p w14:paraId="121DF8E4" w14:textId="77777777" w:rsidR="005416D4" w:rsidRPr="00867654" w:rsidRDefault="005416D4" w:rsidP="001D7E73">
            <w:pPr>
              <w:pStyle w:val="RepTableHeader"/>
              <w:jc w:val="center"/>
              <w:rPr>
                <w:lang w:val="en-GB"/>
              </w:rPr>
            </w:pPr>
            <w:r w:rsidRPr="00867654">
              <w:rPr>
                <w:lang w:val="en-GB"/>
              </w:rPr>
              <w:t>Matrix</w:t>
            </w:r>
          </w:p>
        </w:tc>
        <w:tc>
          <w:tcPr>
            <w:tcW w:w="778" w:type="pct"/>
            <w:shd w:val="clear" w:color="auto" w:fill="auto"/>
          </w:tcPr>
          <w:p w14:paraId="22E1F69B" w14:textId="77777777" w:rsidR="005416D4" w:rsidRPr="00867654" w:rsidRDefault="005416D4" w:rsidP="001D7E73">
            <w:pPr>
              <w:pStyle w:val="RepTableHeader"/>
              <w:jc w:val="center"/>
              <w:rPr>
                <w:lang w:val="en-GB"/>
              </w:rPr>
            </w:pPr>
            <w:r w:rsidRPr="00867654">
              <w:rPr>
                <w:lang w:val="en-GB"/>
              </w:rPr>
              <w:t>Analyte</w:t>
            </w:r>
          </w:p>
        </w:tc>
        <w:tc>
          <w:tcPr>
            <w:tcW w:w="773" w:type="pct"/>
            <w:shd w:val="clear" w:color="auto" w:fill="auto"/>
          </w:tcPr>
          <w:p w14:paraId="51BE5F7D" w14:textId="77777777" w:rsidR="005416D4" w:rsidRPr="00867654" w:rsidRDefault="005416D4"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0F622DAF" w14:textId="77777777" w:rsidR="005416D4" w:rsidRPr="00867654" w:rsidRDefault="005416D4"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447F3BEF" w14:textId="77777777" w:rsidR="005416D4" w:rsidRPr="00867654" w:rsidRDefault="005416D4" w:rsidP="001D7E73">
            <w:pPr>
              <w:pStyle w:val="RepTableHeader"/>
              <w:jc w:val="center"/>
              <w:rPr>
                <w:lang w:val="en-GB"/>
              </w:rPr>
            </w:pPr>
            <w:r w:rsidRPr="00867654">
              <w:rPr>
                <w:lang w:val="en-GB"/>
              </w:rPr>
              <w:t>RSD (%)</w:t>
            </w:r>
          </w:p>
        </w:tc>
        <w:tc>
          <w:tcPr>
            <w:tcW w:w="1133" w:type="pct"/>
            <w:shd w:val="clear" w:color="auto" w:fill="auto"/>
          </w:tcPr>
          <w:p w14:paraId="602B23DA" w14:textId="77777777" w:rsidR="005416D4" w:rsidRPr="00867654" w:rsidRDefault="005416D4" w:rsidP="001D7E73">
            <w:pPr>
              <w:pStyle w:val="RepTableHeader"/>
              <w:jc w:val="center"/>
              <w:rPr>
                <w:lang w:val="en-GB"/>
              </w:rPr>
            </w:pPr>
            <w:r w:rsidRPr="00867654">
              <w:rPr>
                <w:lang w:val="en-GB"/>
              </w:rPr>
              <w:t>Comments</w:t>
            </w:r>
          </w:p>
        </w:tc>
      </w:tr>
      <w:tr w:rsidR="005416D4" w:rsidRPr="00867654" w14:paraId="70EE19A3" w14:textId="77777777" w:rsidTr="001D7E73">
        <w:tc>
          <w:tcPr>
            <w:tcW w:w="673" w:type="pct"/>
            <w:vMerge w:val="restart"/>
            <w:shd w:val="clear" w:color="auto" w:fill="auto"/>
          </w:tcPr>
          <w:p w14:paraId="36DC767B" w14:textId="77777777" w:rsidR="005416D4" w:rsidRPr="00867654" w:rsidRDefault="0092416C" w:rsidP="001D7E73">
            <w:pPr>
              <w:pStyle w:val="RepTable"/>
            </w:pPr>
            <w:r>
              <w:t>Wheat grain</w:t>
            </w:r>
          </w:p>
        </w:tc>
        <w:tc>
          <w:tcPr>
            <w:tcW w:w="778" w:type="pct"/>
            <w:vMerge w:val="restart"/>
            <w:shd w:val="clear" w:color="auto" w:fill="auto"/>
          </w:tcPr>
          <w:p w14:paraId="42BA2792" w14:textId="77777777" w:rsidR="005416D4" w:rsidRPr="00867654" w:rsidRDefault="0092416C" w:rsidP="001D7E73">
            <w:pPr>
              <w:pStyle w:val="RepTable"/>
            </w:pPr>
            <w:r>
              <w:t>Fenvalerate</w:t>
            </w:r>
          </w:p>
        </w:tc>
        <w:tc>
          <w:tcPr>
            <w:tcW w:w="773" w:type="pct"/>
            <w:shd w:val="clear" w:color="auto" w:fill="auto"/>
          </w:tcPr>
          <w:p w14:paraId="7A8CF28A" w14:textId="77777777" w:rsidR="005416D4" w:rsidRPr="00867654" w:rsidRDefault="005416D4" w:rsidP="001D7E73">
            <w:pPr>
              <w:pStyle w:val="RepTable"/>
            </w:pPr>
            <w:r>
              <w:t>0.01</w:t>
            </w:r>
          </w:p>
        </w:tc>
        <w:tc>
          <w:tcPr>
            <w:tcW w:w="721" w:type="pct"/>
            <w:shd w:val="clear" w:color="auto" w:fill="auto"/>
          </w:tcPr>
          <w:p w14:paraId="0C41848F" w14:textId="77777777" w:rsidR="005416D4" w:rsidRPr="00867654" w:rsidRDefault="007754C9" w:rsidP="001D7E73">
            <w:pPr>
              <w:pStyle w:val="RepTable"/>
            </w:pPr>
            <w:r>
              <w:t>104</w:t>
            </w:r>
          </w:p>
        </w:tc>
        <w:tc>
          <w:tcPr>
            <w:tcW w:w="922" w:type="pct"/>
            <w:shd w:val="clear" w:color="auto" w:fill="auto"/>
          </w:tcPr>
          <w:p w14:paraId="48870F21" w14:textId="77777777" w:rsidR="005416D4" w:rsidRPr="00867654" w:rsidRDefault="007754C9" w:rsidP="001D7E73">
            <w:pPr>
              <w:pStyle w:val="RepTable"/>
            </w:pPr>
            <w:r>
              <w:t>2.37</w:t>
            </w:r>
          </w:p>
        </w:tc>
        <w:tc>
          <w:tcPr>
            <w:tcW w:w="1133" w:type="pct"/>
            <w:vMerge w:val="restart"/>
            <w:shd w:val="clear" w:color="auto" w:fill="auto"/>
          </w:tcPr>
          <w:p w14:paraId="005C5323" w14:textId="77777777" w:rsidR="005416D4" w:rsidRPr="00867654" w:rsidRDefault="005416D4" w:rsidP="001D7E73">
            <w:pPr>
              <w:pStyle w:val="RepTable"/>
            </w:pPr>
          </w:p>
        </w:tc>
      </w:tr>
      <w:tr w:rsidR="005416D4" w:rsidRPr="00867654" w14:paraId="1E6F705F" w14:textId="77777777" w:rsidTr="001D7E73">
        <w:tc>
          <w:tcPr>
            <w:tcW w:w="673" w:type="pct"/>
            <w:vMerge/>
            <w:shd w:val="clear" w:color="auto" w:fill="auto"/>
          </w:tcPr>
          <w:p w14:paraId="795A7DB2" w14:textId="77777777" w:rsidR="005416D4" w:rsidRPr="00867654" w:rsidRDefault="005416D4" w:rsidP="001D7E73">
            <w:pPr>
              <w:pStyle w:val="RepTable"/>
            </w:pPr>
          </w:p>
        </w:tc>
        <w:tc>
          <w:tcPr>
            <w:tcW w:w="778" w:type="pct"/>
            <w:vMerge/>
            <w:shd w:val="clear" w:color="auto" w:fill="auto"/>
          </w:tcPr>
          <w:p w14:paraId="1F950B14" w14:textId="77777777" w:rsidR="005416D4" w:rsidRPr="00867654" w:rsidRDefault="005416D4" w:rsidP="001D7E73">
            <w:pPr>
              <w:pStyle w:val="RepTable"/>
            </w:pPr>
          </w:p>
        </w:tc>
        <w:tc>
          <w:tcPr>
            <w:tcW w:w="773" w:type="pct"/>
            <w:shd w:val="clear" w:color="auto" w:fill="auto"/>
          </w:tcPr>
          <w:p w14:paraId="33D6CA05" w14:textId="77777777" w:rsidR="005416D4" w:rsidRPr="00867654" w:rsidRDefault="005416D4" w:rsidP="001D7E73">
            <w:pPr>
              <w:pStyle w:val="RepTable"/>
            </w:pPr>
            <w:r>
              <w:t>0.1</w:t>
            </w:r>
          </w:p>
        </w:tc>
        <w:tc>
          <w:tcPr>
            <w:tcW w:w="721" w:type="pct"/>
            <w:shd w:val="clear" w:color="auto" w:fill="auto"/>
          </w:tcPr>
          <w:p w14:paraId="5210EDCB" w14:textId="77777777" w:rsidR="005416D4" w:rsidRPr="00867654" w:rsidRDefault="007754C9" w:rsidP="001D7E73">
            <w:pPr>
              <w:pStyle w:val="RepTable"/>
            </w:pPr>
            <w:r>
              <w:t>98.2</w:t>
            </w:r>
          </w:p>
        </w:tc>
        <w:tc>
          <w:tcPr>
            <w:tcW w:w="922" w:type="pct"/>
            <w:shd w:val="clear" w:color="auto" w:fill="auto"/>
          </w:tcPr>
          <w:p w14:paraId="6E7F65A0" w14:textId="77777777" w:rsidR="005416D4" w:rsidRPr="00867654" w:rsidRDefault="007754C9" w:rsidP="001D7E73">
            <w:pPr>
              <w:pStyle w:val="RepTable"/>
            </w:pPr>
            <w:r>
              <w:t>3.37</w:t>
            </w:r>
          </w:p>
        </w:tc>
        <w:tc>
          <w:tcPr>
            <w:tcW w:w="1133" w:type="pct"/>
            <w:vMerge/>
            <w:shd w:val="clear" w:color="auto" w:fill="auto"/>
          </w:tcPr>
          <w:p w14:paraId="286AA602" w14:textId="77777777" w:rsidR="005416D4" w:rsidRPr="00867654" w:rsidRDefault="005416D4" w:rsidP="001D7E73">
            <w:pPr>
              <w:pStyle w:val="RepTable"/>
            </w:pPr>
          </w:p>
        </w:tc>
      </w:tr>
      <w:tr w:rsidR="005416D4" w:rsidRPr="00867654" w14:paraId="541FA89B" w14:textId="77777777" w:rsidTr="001D7E73">
        <w:tc>
          <w:tcPr>
            <w:tcW w:w="673" w:type="pct"/>
            <w:vMerge/>
            <w:shd w:val="clear" w:color="auto" w:fill="auto"/>
          </w:tcPr>
          <w:p w14:paraId="3436B797" w14:textId="77777777" w:rsidR="005416D4" w:rsidRPr="00867654" w:rsidRDefault="005416D4" w:rsidP="001D7E73">
            <w:pPr>
              <w:pStyle w:val="RepTable"/>
            </w:pPr>
          </w:p>
        </w:tc>
        <w:tc>
          <w:tcPr>
            <w:tcW w:w="778" w:type="pct"/>
            <w:vMerge w:val="restart"/>
            <w:shd w:val="clear" w:color="auto" w:fill="auto"/>
          </w:tcPr>
          <w:p w14:paraId="322DF5D8" w14:textId="77777777" w:rsidR="005416D4" w:rsidRPr="00867654" w:rsidRDefault="007754C9" w:rsidP="001D7E73">
            <w:pPr>
              <w:pStyle w:val="RepTable"/>
            </w:pPr>
            <w:r>
              <w:t>Esfenvalerate</w:t>
            </w:r>
          </w:p>
        </w:tc>
        <w:tc>
          <w:tcPr>
            <w:tcW w:w="773" w:type="pct"/>
            <w:shd w:val="clear" w:color="auto" w:fill="auto"/>
          </w:tcPr>
          <w:p w14:paraId="283D3F14" w14:textId="77777777" w:rsidR="005416D4" w:rsidRPr="00867654" w:rsidRDefault="005416D4" w:rsidP="001D7E73">
            <w:pPr>
              <w:pStyle w:val="RepTable"/>
            </w:pPr>
            <w:r>
              <w:t>0.01</w:t>
            </w:r>
          </w:p>
        </w:tc>
        <w:tc>
          <w:tcPr>
            <w:tcW w:w="721" w:type="pct"/>
            <w:shd w:val="clear" w:color="auto" w:fill="auto"/>
          </w:tcPr>
          <w:p w14:paraId="50A9B36A" w14:textId="77777777" w:rsidR="005416D4" w:rsidRPr="00867654" w:rsidRDefault="007754C9" w:rsidP="001D7E73">
            <w:pPr>
              <w:pStyle w:val="RepTable"/>
            </w:pPr>
            <w:r>
              <w:t>113</w:t>
            </w:r>
          </w:p>
        </w:tc>
        <w:tc>
          <w:tcPr>
            <w:tcW w:w="922" w:type="pct"/>
            <w:shd w:val="clear" w:color="auto" w:fill="auto"/>
          </w:tcPr>
          <w:p w14:paraId="1954B87C" w14:textId="77777777" w:rsidR="005416D4" w:rsidRPr="00867654" w:rsidRDefault="007754C9" w:rsidP="001D7E73">
            <w:pPr>
              <w:pStyle w:val="RepTable"/>
            </w:pPr>
            <w:r>
              <w:t>6.23</w:t>
            </w:r>
          </w:p>
        </w:tc>
        <w:tc>
          <w:tcPr>
            <w:tcW w:w="1133" w:type="pct"/>
            <w:vMerge w:val="restart"/>
            <w:shd w:val="clear" w:color="auto" w:fill="auto"/>
          </w:tcPr>
          <w:p w14:paraId="623631C1" w14:textId="77777777" w:rsidR="005416D4" w:rsidRPr="00867654" w:rsidRDefault="005416D4" w:rsidP="001D7E73">
            <w:pPr>
              <w:pStyle w:val="RepTable"/>
            </w:pPr>
          </w:p>
        </w:tc>
      </w:tr>
      <w:tr w:rsidR="005416D4" w:rsidRPr="00867654" w14:paraId="4992BE59" w14:textId="77777777" w:rsidTr="001D7E73">
        <w:tc>
          <w:tcPr>
            <w:tcW w:w="673" w:type="pct"/>
            <w:vMerge/>
            <w:shd w:val="clear" w:color="auto" w:fill="auto"/>
          </w:tcPr>
          <w:p w14:paraId="5D9426F0" w14:textId="77777777" w:rsidR="005416D4" w:rsidRPr="00867654" w:rsidRDefault="005416D4" w:rsidP="001D7E73">
            <w:pPr>
              <w:pStyle w:val="RepTable"/>
            </w:pPr>
          </w:p>
        </w:tc>
        <w:tc>
          <w:tcPr>
            <w:tcW w:w="778" w:type="pct"/>
            <w:vMerge/>
            <w:shd w:val="clear" w:color="auto" w:fill="auto"/>
          </w:tcPr>
          <w:p w14:paraId="17A69CDB" w14:textId="77777777" w:rsidR="005416D4" w:rsidRPr="00867654" w:rsidRDefault="005416D4" w:rsidP="001D7E73">
            <w:pPr>
              <w:pStyle w:val="RepTable"/>
            </w:pPr>
          </w:p>
        </w:tc>
        <w:tc>
          <w:tcPr>
            <w:tcW w:w="773" w:type="pct"/>
            <w:shd w:val="clear" w:color="auto" w:fill="auto"/>
          </w:tcPr>
          <w:p w14:paraId="6DDC44F6" w14:textId="77777777" w:rsidR="005416D4" w:rsidRDefault="005416D4" w:rsidP="001D7E73">
            <w:pPr>
              <w:pStyle w:val="RepTable"/>
            </w:pPr>
            <w:r>
              <w:t>0.1</w:t>
            </w:r>
          </w:p>
        </w:tc>
        <w:tc>
          <w:tcPr>
            <w:tcW w:w="721" w:type="pct"/>
            <w:shd w:val="clear" w:color="auto" w:fill="auto"/>
          </w:tcPr>
          <w:p w14:paraId="364E958B" w14:textId="77777777" w:rsidR="005416D4" w:rsidRPr="00867654" w:rsidRDefault="007754C9" w:rsidP="001D7E73">
            <w:pPr>
              <w:pStyle w:val="RepTable"/>
            </w:pPr>
            <w:r>
              <w:t>107</w:t>
            </w:r>
          </w:p>
        </w:tc>
        <w:tc>
          <w:tcPr>
            <w:tcW w:w="922" w:type="pct"/>
            <w:shd w:val="clear" w:color="auto" w:fill="auto"/>
          </w:tcPr>
          <w:p w14:paraId="7FCBB8DA" w14:textId="77777777" w:rsidR="005416D4" w:rsidRPr="00867654" w:rsidRDefault="007754C9" w:rsidP="001D7E73">
            <w:pPr>
              <w:pStyle w:val="RepTable"/>
            </w:pPr>
            <w:r>
              <w:t>2.83</w:t>
            </w:r>
          </w:p>
        </w:tc>
        <w:tc>
          <w:tcPr>
            <w:tcW w:w="1133" w:type="pct"/>
            <w:vMerge/>
            <w:shd w:val="clear" w:color="auto" w:fill="auto"/>
          </w:tcPr>
          <w:p w14:paraId="457F8EB6" w14:textId="77777777" w:rsidR="005416D4" w:rsidRPr="00867654" w:rsidRDefault="005416D4" w:rsidP="001D7E73">
            <w:pPr>
              <w:pStyle w:val="RepTable"/>
            </w:pPr>
          </w:p>
        </w:tc>
      </w:tr>
      <w:tr w:rsidR="007754C9" w:rsidRPr="00867654" w14:paraId="377B5CE4" w14:textId="77777777" w:rsidTr="001D7E73">
        <w:tc>
          <w:tcPr>
            <w:tcW w:w="673" w:type="pct"/>
            <w:vMerge w:val="restart"/>
            <w:shd w:val="clear" w:color="auto" w:fill="auto"/>
          </w:tcPr>
          <w:p w14:paraId="1D9D3B32" w14:textId="77777777" w:rsidR="007754C9" w:rsidRPr="00867654" w:rsidRDefault="007754C9" w:rsidP="001D7E73">
            <w:pPr>
              <w:pStyle w:val="RepTable"/>
            </w:pPr>
            <w:r>
              <w:t xml:space="preserve">Wheat green </w:t>
            </w:r>
            <w:r>
              <w:lastRenderedPageBreak/>
              <w:t>parts of plants</w:t>
            </w:r>
          </w:p>
        </w:tc>
        <w:tc>
          <w:tcPr>
            <w:tcW w:w="778" w:type="pct"/>
            <w:vMerge w:val="restart"/>
            <w:shd w:val="clear" w:color="auto" w:fill="auto"/>
          </w:tcPr>
          <w:p w14:paraId="33F49EFE" w14:textId="77777777" w:rsidR="007754C9" w:rsidRPr="00867654" w:rsidRDefault="007754C9" w:rsidP="001D7E73">
            <w:pPr>
              <w:pStyle w:val="RepTable"/>
            </w:pPr>
            <w:r>
              <w:lastRenderedPageBreak/>
              <w:t>Fenvalerate</w:t>
            </w:r>
          </w:p>
        </w:tc>
        <w:tc>
          <w:tcPr>
            <w:tcW w:w="773" w:type="pct"/>
            <w:shd w:val="clear" w:color="auto" w:fill="auto"/>
          </w:tcPr>
          <w:p w14:paraId="4A844818" w14:textId="77777777" w:rsidR="007754C9" w:rsidRDefault="007754C9" w:rsidP="001D7E73">
            <w:pPr>
              <w:pStyle w:val="RepTable"/>
            </w:pPr>
            <w:r>
              <w:t>0.01</w:t>
            </w:r>
          </w:p>
        </w:tc>
        <w:tc>
          <w:tcPr>
            <w:tcW w:w="721" w:type="pct"/>
            <w:shd w:val="clear" w:color="auto" w:fill="auto"/>
          </w:tcPr>
          <w:p w14:paraId="4FCEA80B" w14:textId="77777777" w:rsidR="007754C9" w:rsidRDefault="007754C9" w:rsidP="001D7E73">
            <w:pPr>
              <w:pStyle w:val="RepTable"/>
            </w:pPr>
            <w:r>
              <w:t>119</w:t>
            </w:r>
          </w:p>
        </w:tc>
        <w:tc>
          <w:tcPr>
            <w:tcW w:w="922" w:type="pct"/>
            <w:shd w:val="clear" w:color="auto" w:fill="auto"/>
          </w:tcPr>
          <w:p w14:paraId="46119A58" w14:textId="77777777" w:rsidR="007754C9" w:rsidRDefault="007754C9" w:rsidP="001D7E73">
            <w:pPr>
              <w:pStyle w:val="RepTable"/>
            </w:pPr>
            <w:r>
              <w:t>6.01</w:t>
            </w:r>
          </w:p>
        </w:tc>
        <w:tc>
          <w:tcPr>
            <w:tcW w:w="1133" w:type="pct"/>
            <w:shd w:val="clear" w:color="auto" w:fill="auto"/>
          </w:tcPr>
          <w:p w14:paraId="2C5AEE79" w14:textId="77777777" w:rsidR="007754C9" w:rsidRPr="00867654" w:rsidRDefault="007754C9" w:rsidP="001D7E73">
            <w:pPr>
              <w:pStyle w:val="RepTable"/>
            </w:pPr>
          </w:p>
        </w:tc>
      </w:tr>
      <w:tr w:rsidR="007754C9" w:rsidRPr="00867654" w14:paraId="43190198" w14:textId="77777777" w:rsidTr="001D7E73">
        <w:tc>
          <w:tcPr>
            <w:tcW w:w="673" w:type="pct"/>
            <w:vMerge/>
            <w:shd w:val="clear" w:color="auto" w:fill="auto"/>
          </w:tcPr>
          <w:p w14:paraId="12A774DE" w14:textId="77777777" w:rsidR="007754C9" w:rsidRPr="00867654" w:rsidRDefault="007754C9" w:rsidP="001D7E73">
            <w:pPr>
              <w:pStyle w:val="RepTable"/>
            </w:pPr>
          </w:p>
        </w:tc>
        <w:tc>
          <w:tcPr>
            <w:tcW w:w="778" w:type="pct"/>
            <w:vMerge/>
            <w:shd w:val="clear" w:color="auto" w:fill="auto"/>
          </w:tcPr>
          <w:p w14:paraId="3D3B1A8D" w14:textId="77777777" w:rsidR="007754C9" w:rsidRPr="00867654" w:rsidRDefault="007754C9" w:rsidP="001D7E73">
            <w:pPr>
              <w:pStyle w:val="RepTable"/>
            </w:pPr>
          </w:p>
        </w:tc>
        <w:tc>
          <w:tcPr>
            <w:tcW w:w="773" w:type="pct"/>
            <w:shd w:val="clear" w:color="auto" w:fill="auto"/>
          </w:tcPr>
          <w:p w14:paraId="1F766C04" w14:textId="77777777" w:rsidR="007754C9" w:rsidRDefault="007754C9" w:rsidP="001D7E73">
            <w:pPr>
              <w:pStyle w:val="RepTable"/>
            </w:pPr>
            <w:r>
              <w:t>0.1</w:t>
            </w:r>
          </w:p>
        </w:tc>
        <w:tc>
          <w:tcPr>
            <w:tcW w:w="721" w:type="pct"/>
            <w:shd w:val="clear" w:color="auto" w:fill="auto"/>
          </w:tcPr>
          <w:p w14:paraId="1D1A924C" w14:textId="77777777" w:rsidR="007754C9" w:rsidRDefault="007754C9" w:rsidP="001D7E73">
            <w:pPr>
              <w:pStyle w:val="RepTable"/>
            </w:pPr>
            <w:r>
              <w:t>87.2</w:t>
            </w:r>
          </w:p>
        </w:tc>
        <w:tc>
          <w:tcPr>
            <w:tcW w:w="922" w:type="pct"/>
            <w:shd w:val="clear" w:color="auto" w:fill="auto"/>
          </w:tcPr>
          <w:p w14:paraId="1F6B33F8" w14:textId="77777777" w:rsidR="007754C9" w:rsidRDefault="007754C9" w:rsidP="001D7E73">
            <w:pPr>
              <w:pStyle w:val="RepTable"/>
            </w:pPr>
            <w:r>
              <w:t>1.94</w:t>
            </w:r>
          </w:p>
        </w:tc>
        <w:tc>
          <w:tcPr>
            <w:tcW w:w="1133" w:type="pct"/>
            <w:shd w:val="clear" w:color="auto" w:fill="auto"/>
          </w:tcPr>
          <w:p w14:paraId="6EB57A12" w14:textId="77777777" w:rsidR="007754C9" w:rsidRPr="00867654" w:rsidRDefault="007754C9" w:rsidP="001D7E73">
            <w:pPr>
              <w:pStyle w:val="RepTable"/>
            </w:pPr>
          </w:p>
        </w:tc>
      </w:tr>
      <w:tr w:rsidR="007754C9" w:rsidRPr="00867654" w14:paraId="0AF69461" w14:textId="77777777" w:rsidTr="001D7E73">
        <w:tc>
          <w:tcPr>
            <w:tcW w:w="673" w:type="pct"/>
            <w:vMerge/>
            <w:shd w:val="clear" w:color="auto" w:fill="auto"/>
          </w:tcPr>
          <w:p w14:paraId="315F0434" w14:textId="77777777" w:rsidR="007754C9" w:rsidRPr="00867654" w:rsidRDefault="007754C9" w:rsidP="001D7E73">
            <w:pPr>
              <w:pStyle w:val="RepTable"/>
            </w:pPr>
          </w:p>
        </w:tc>
        <w:tc>
          <w:tcPr>
            <w:tcW w:w="778" w:type="pct"/>
            <w:vMerge w:val="restart"/>
            <w:shd w:val="clear" w:color="auto" w:fill="auto"/>
          </w:tcPr>
          <w:p w14:paraId="25310C85" w14:textId="77777777" w:rsidR="007754C9" w:rsidRPr="00867654" w:rsidRDefault="007754C9" w:rsidP="001D7E73">
            <w:pPr>
              <w:pStyle w:val="RepTable"/>
            </w:pPr>
            <w:r>
              <w:t>Esfenvalerate</w:t>
            </w:r>
          </w:p>
        </w:tc>
        <w:tc>
          <w:tcPr>
            <w:tcW w:w="773" w:type="pct"/>
            <w:shd w:val="clear" w:color="auto" w:fill="auto"/>
          </w:tcPr>
          <w:p w14:paraId="65BA04AF" w14:textId="77777777" w:rsidR="007754C9" w:rsidRDefault="007754C9" w:rsidP="001D7E73">
            <w:pPr>
              <w:pStyle w:val="RepTable"/>
            </w:pPr>
            <w:r>
              <w:t>0.01</w:t>
            </w:r>
          </w:p>
        </w:tc>
        <w:tc>
          <w:tcPr>
            <w:tcW w:w="721" w:type="pct"/>
            <w:shd w:val="clear" w:color="auto" w:fill="auto"/>
          </w:tcPr>
          <w:p w14:paraId="2C529A85" w14:textId="77777777" w:rsidR="007754C9" w:rsidRDefault="007754C9" w:rsidP="001D7E73">
            <w:pPr>
              <w:pStyle w:val="RepTable"/>
            </w:pPr>
            <w:r>
              <w:t>123</w:t>
            </w:r>
          </w:p>
        </w:tc>
        <w:tc>
          <w:tcPr>
            <w:tcW w:w="922" w:type="pct"/>
            <w:shd w:val="clear" w:color="auto" w:fill="auto"/>
          </w:tcPr>
          <w:p w14:paraId="77FEBE33" w14:textId="77777777" w:rsidR="007754C9" w:rsidRDefault="007754C9" w:rsidP="001D7E73">
            <w:pPr>
              <w:pStyle w:val="RepTable"/>
            </w:pPr>
            <w:r>
              <w:t>2.78</w:t>
            </w:r>
          </w:p>
        </w:tc>
        <w:tc>
          <w:tcPr>
            <w:tcW w:w="1133" w:type="pct"/>
            <w:shd w:val="clear" w:color="auto" w:fill="auto"/>
          </w:tcPr>
          <w:p w14:paraId="02D39B39" w14:textId="77777777" w:rsidR="007754C9" w:rsidRPr="00867654" w:rsidRDefault="007754C9" w:rsidP="001D7E73">
            <w:pPr>
              <w:pStyle w:val="RepTable"/>
            </w:pPr>
          </w:p>
        </w:tc>
      </w:tr>
      <w:tr w:rsidR="007754C9" w:rsidRPr="00867654" w14:paraId="49EF498D" w14:textId="77777777" w:rsidTr="001D7E73">
        <w:tc>
          <w:tcPr>
            <w:tcW w:w="673" w:type="pct"/>
            <w:vMerge/>
            <w:shd w:val="clear" w:color="auto" w:fill="auto"/>
          </w:tcPr>
          <w:p w14:paraId="30A70956" w14:textId="77777777" w:rsidR="007754C9" w:rsidRPr="00867654" w:rsidRDefault="007754C9" w:rsidP="001D7E73">
            <w:pPr>
              <w:pStyle w:val="RepTable"/>
            </w:pPr>
          </w:p>
        </w:tc>
        <w:tc>
          <w:tcPr>
            <w:tcW w:w="778" w:type="pct"/>
            <w:vMerge/>
            <w:shd w:val="clear" w:color="auto" w:fill="auto"/>
          </w:tcPr>
          <w:p w14:paraId="131DE647" w14:textId="77777777" w:rsidR="007754C9" w:rsidRPr="00867654" w:rsidRDefault="007754C9" w:rsidP="001D7E73">
            <w:pPr>
              <w:pStyle w:val="RepTable"/>
            </w:pPr>
          </w:p>
        </w:tc>
        <w:tc>
          <w:tcPr>
            <w:tcW w:w="773" w:type="pct"/>
            <w:shd w:val="clear" w:color="auto" w:fill="auto"/>
          </w:tcPr>
          <w:p w14:paraId="7D17E54E" w14:textId="77777777" w:rsidR="007754C9" w:rsidRDefault="007754C9" w:rsidP="001D7E73">
            <w:pPr>
              <w:pStyle w:val="RepTable"/>
            </w:pPr>
            <w:r>
              <w:t>0.1</w:t>
            </w:r>
          </w:p>
        </w:tc>
        <w:tc>
          <w:tcPr>
            <w:tcW w:w="721" w:type="pct"/>
            <w:shd w:val="clear" w:color="auto" w:fill="auto"/>
          </w:tcPr>
          <w:p w14:paraId="18C4C9AD" w14:textId="77777777" w:rsidR="007754C9" w:rsidRDefault="007754C9" w:rsidP="001D7E73">
            <w:pPr>
              <w:pStyle w:val="RepTable"/>
            </w:pPr>
            <w:r>
              <w:t>108</w:t>
            </w:r>
          </w:p>
        </w:tc>
        <w:tc>
          <w:tcPr>
            <w:tcW w:w="922" w:type="pct"/>
            <w:shd w:val="clear" w:color="auto" w:fill="auto"/>
          </w:tcPr>
          <w:p w14:paraId="5079B61B" w14:textId="77777777" w:rsidR="007754C9" w:rsidRDefault="007754C9" w:rsidP="001D7E73">
            <w:pPr>
              <w:pStyle w:val="RepTable"/>
            </w:pPr>
            <w:r>
              <w:t>3.43</w:t>
            </w:r>
          </w:p>
        </w:tc>
        <w:tc>
          <w:tcPr>
            <w:tcW w:w="1133" w:type="pct"/>
            <w:shd w:val="clear" w:color="auto" w:fill="auto"/>
          </w:tcPr>
          <w:p w14:paraId="684C15DA" w14:textId="77777777" w:rsidR="007754C9" w:rsidRPr="00867654" w:rsidRDefault="007754C9" w:rsidP="001D7E73">
            <w:pPr>
              <w:pStyle w:val="RepTable"/>
            </w:pPr>
          </w:p>
        </w:tc>
      </w:tr>
      <w:tr w:rsidR="007754C9" w:rsidRPr="00867654" w14:paraId="0AFEEBD9" w14:textId="77777777" w:rsidTr="001D7E73">
        <w:tc>
          <w:tcPr>
            <w:tcW w:w="673" w:type="pct"/>
            <w:vMerge w:val="restart"/>
            <w:shd w:val="clear" w:color="auto" w:fill="auto"/>
          </w:tcPr>
          <w:p w14:paraId="7BE57BA3" w14:textId="77777777" w:rsidR="007754C9" w:rsidRPr="00867654" w:rsidRDefault="007754C9" w:rsidP="001D7E73">
            <w:pPr>
              <w:pStyle w:val="RepTable"/>
            </w:pPr>
            <w:r>
              <w:t>Wheat straw</w:t>
            </w:r>
          </w:p>
        </w:tc>
        <w:tc>
          <w:tcPr>
            <w:tcW w:w="778" w:type="pct"/>
            <w:vMerge w:val="restart"/>
            <w:shd w:val="clear" w:color="auto" w:fill="auto"/>
          </w:tcPr>
          <w:p w14:paraId="2DC51F1E" w14:textId="77777777" w:rsidR="007754C9" w:rsidRPr="00867654" w:rsidRDefault="007754C9" w:rsidP="001D7E73">
            <w:pPr>
              <w:pStyle w:val="RepTable"/>
            </w:pPr>
            <w:r>
              <w:t>Fenvalerate</w:t>
            </w:r>
          </w:p>
        </w:tc>
        <w:tc>
          <w:tcPr>
            <w:tcW w:w="773" w:type="pct"/>
            <w:shd w:val="clear" w:color="auto" w:fill="auto"/>
          </w:tcPr>
          <w:p w14:paraId="7E4781F5" w14:textId="77777777" w:rsidR="007754C9" w:rsidRDefault="007754C9" w:rsidP="001D7E73">
            <w:pPr>
              <w:pStyle w:val="RepTable"/>
            </w:pPr>
            <w:r>
              <w:t>0.01</w:t>
            </w:r>
          </w:p>
        </w:tc>
        <w:tc>
          <w:tcPr>
            <w:tcW w:w="721" w:type="pct"/>
            <w:shd w:val="clear" w:color="auto" w:fill="auto"/>
          </w:tcPr>
          <w:p w14:paraId="18519FD3" w14:textId="77777777" w:rsidR="007754C9" w:rsidRDefault="007754C9" w:rsidP="001D7E73">
            <w:pPr>
              <w:pStyle w:val="RepTable"/>
            </w:pPr>
            <w:r>
              <w:t>75.9</w:t>
            </w:r>
          </w:p>
        </w:tc>
        <w:tc>
          <w:tcPr>
            <w:tcW w:w="922" w:type="pct"/>
            <w:shd w:val="clear" w:color="auto" w:fill="auto"/>
          </w:tcPr>
          <w:p w14:paraId="0E6D1309" w14:textId="77777777" w:rsidR="007754C9" w:rsidRDefault="007754C9" w:rsidP="001D7E73">
            <w:pPr>
              <w:pStyle w:val="RepTable"/>
            </w:pPr>
            <w:r>
              <w:t>2.85</w:t>
            </w:r>
          </w:p>
        </w:tc>
        <w:tc>
          <w:tcPr>
            <w:tcW w:w="1133" w:type="pct"/>
            <w:shd w:val="clear" w:color="auto" w:fill="auto"/>
          </w:tcPr>
          <w:p w14:paraId="097FE849" w14:textId="77777777" w:rsidR="007754C9" w:rsidRPr="00867654" w:rsidRDefault="007754C9" w:rsidP="001D7E73">
            <w:pPr>
              <w:pStyle w:val="RepTable"/>
            </w:pPr>
          </w:p>
        </w:tc>
      </w:tr>
      <w:tr w:rsidR="007754C9" w:rsidRPr="00867654" w14:paraId="32AEB7D9" w14:textId="77777777" w:rsidTr="001D7E73">
        <w:tc>
          <w:tcPr>
            <w:tcW w:w="673" w:type="pct"/>
            <w:vMerge/>
            <w:shd w:val="clear" w:color="auto" w:fill="auto"/>
          </w:tcPr>
          <w:p w14:paraId="70AAA791" w14:textId="77777777" w:rsidR="007754C9" w:rsidRPr="00867654" w:rsidRDefault="007754C9" w:rsidP="001D7E73">
            <w:pPr>
              <w:pStyle w:val="RepTable"/>
            </w:pPr>
          </w:p>
        </w:tc>
        <w:tc>
          <w:tcPr>
            <w:tcW w:w="778" w:type="pct"/>
            <w:vMerge/>
            <w:shd w:val="clear" w:color="auto" w:fill="auto"/>
          </w:tcPr>
          <w:p w14:paraId="5DEB474E" w14:textId="77777777" w:rsidR="007754C9" w:rsidRPr="00867654" w:rsidRDefault="007754C9" w:rsidP="001D7E73">
            <w:pPr>
              <w:pStyle w:val="RepTable"/>
            </w:pPr>
          </w:p>
        </w:tc>
        <w:tc>
          <w:tcPr>
            <w:tcW w:w="773" w:type="pct"/>
            <w:shd w:val="clear" w:color="auto" w:fill="auto"/>
          </w:tcPr>
          <w:p w14:paraId="261B6F40" w14:textId="77777777" w:rsidR="007754C9" w:rsidRDefault="007754C9" w:rsidP="001D7E73">
            <w:pPr>
              <w:pStyle w:val="RepTable"/>
            </w:pPr>
            <w:r>
              <w:t>0.1</w:t>
            </w:r>
          </w:p>
        </w:tc>
        <w:tc>
          <w:tcPr>
            <w:tcW w:w="721" w:type="pct"/>
            <w:shd w:val="clear" w:color="auto" w:fill="auto"/>
          </w:tcPr>
          <w:p w14:paraId="0587C405" w14:textId="77777777" w:rsidR="007754C9" w:rsidRDefault="007754C9" w:rsidP="001D7E73">
            <w:pPr>
              <w:pStyle w:val="RepTable"/>
            </w:pPr>
            <w:r>
              <w:t>75.6</w:t>
            </w:r>
          </w:p>
        </w:tc>
        <w:tc>
          <w:tcPr>
            <w:tcW w:w="922" w:type="pct"/>
            <w:shd w:val="clear" w:color="auto" w:fill="auto"/>
          </w:tcPr>
          <w:p w14:paraId="44779828" w14:textId="77777777" w:rsidR="007754C9" w:rsidRDefault="007754C9" w:rsidP="001D7E73">
            <w:pPr>
              <w:pStyle w:val="RepTable"/>
            </w:pPr>
            <w:r>
              <w:t>4.63</w:t>
            </w:r>
          </w:p>
        </w:tc>
        <w:tc>
          <w:tcPr>
            <w:tcW w:w="1133" w:type="pct"/>
            <w:shd w:val="clear" w:color="auto" w:fill="auto"/>
          </w:tcPr>
          <w:p w14:paraId="3B15140B" w14:textId="77777777" w:rsidR="007754C9" w:rsidRPr="00867654" w:rsidRDefault="007754C9" w:rsidP="001D7E73">
            <w:pPr>
              <w:pStyle w:val="RepTable"/>
            </w:pPr>
          </w:p>
        </w:tc>
      </w:tr>
      <w:tr w:rsidR="007754C9" w:rsidRPr="00867654" w14:paraId="3E8A0BA2" w14:textId="77777777" w:rsidTr="001D7E73">
        <w:tc>
          <w:tcPr>
            <w:tcW w:w="673" w:type="pct"/>
            <w:vMerge/>
            <w:shd w:val="clear" w:color="auto" w:fill="auto"/>
          </w:tcPr>
          <w:p w14:paraId="73CFCF1A" w14:textId="77777777" w:rsidR="007754C9" w:rsidRPr="00867654" w:rsidRDefault="007754C9" w:rsidP="001D7E73">
            <w:pPr>
              <w:pStyle w:val="RepTable"/>
            </w:pPr>
          </w:p>
        </w:tc>
        <w:tc>
          <w:tcPr>
            <w:tcW w:w="778" w:type="pct"/>
            <w:vMerge w:val="restart"/>
            <w:shd w:val="clear" w:color="auto" w:fill="auto"/>
          </w:tcPr>
          <w:p w14:paraId="06491F65" w14:textId="77777777" w:rsidR="007754C9" w:rsidRPr="00867654" w:rsidRDefault="007754C9" w:rsidP="001D7E73">
            <w:pPr>
              <w:pStyle w:val="RepTable"/>
            </w:pPr>
            <w:r>
              <w:t>Esfenvalerate</w:t>
            </w:r>
          </w:p>
        </w:tc>
        <w:tc>
          <w:tcPr>
            <w:tcW w:w="773" w:type="pct"/>
            <w:shd w:val="clear" w:color="auto" w:fill="auto"/>
          </w:tcPr>
          <w:p w14:paraId="3E461E6A" w14:textId="77777777" w:rsidR="007754C9" w:rsidRDefault="007754C9" w:rsidP="001D7E73">
            <w:pPr>
              <w:pStyle w:val="RepTable"/>
            </w:pPr>
            <w:r>
              <w:t>0.01</w:t>
            </w:r>
          </w:p>
        </w:tc>
        <w:tc>
          <w:tcPr>
            <w:tcW w:w="721" w:type="pct"/>
            <w:shd w:val="clear" w:color="auto" w:fill="auto"/>
          </w:tcPr>
          <w:p w14:paraId="23098F3E" w14:textId="77777777" w:rsidR="007754C9" w:rsidRDefault="007754C9" w:rsidP="001D7E73">
            <w:pPr>
              <w:pStyle w:val="RepTable"/>
            </w:pPr>
            <w:r>
              <w:t>90.2</w:t>
            </w:r>
          </w:p>
        </w:tc>
        <w:tc>
          <w:tcPr>
            <w:tcW w:w="922" w:type="pct"/>
            <w:shd w:val="clear" w:color="auto" w:fill="auto"/>
          </w:tcPr>
          <w:p w14:paraId="40C902FB" w14:textId="77777777" w:rsidR="007754C9" w:rsidRDefault="007754C9" w:rsidP="001D7E73">
            <w:pPr>
              <w:pStyle w:val="RepTable"/>
            </w:pPr>
            <w:r>
              <w:t>4.26</w:t>
            </w:r>
          </w:p>
        </w:tc>
        <w:tc>
          <w:tcPr>
            <w:tcW w:w="1133" w:type="pct"/>
            <w:shd w:val="clear" w:color="auto" w:fill="auto"/>
          </w:tcPr>
          <w:p w14:paraId="7A843FA1" w14:textId="77777777" w:rsidR="007754C9" w:rsidRPr="00867654" w:rsidRDefault="007754C9" w:rsidP="001D7E73">
            <w:pPr>
              <w:pStyle w:val="RepTable"/>
            </w:pPr>
          </w:p>
        </w:tc>
      </w:tr>
      <w:tr w:rsidR="007754C9" w:rsidRPr="00867654" w14:paraId="537873EE" w14:textId="77777777" w:rsidTr="001D7E73">
        <w:tc>
          <w:tcPr>
            <w:tcW w:w="673" w:type="pct"/>
            <w:vMerge/>
            <w:shd w:val="clear" w:color="auto" w:fill="auto"/>
          </w:tcPr>
          <w:p w14:paraId="50ED2157" w14:textId="77777777" w:rsidR="007754C9" w:rsidRPr="00867654" w:rsidRDefault="007754C9" w:rsidP="001D7E73">
            <w:pPr>
              <w:pStyle w:val="RepTable"/>
            </w:pPr>
          </w:p>
        </w:tc>
        <w:tc>
          <w:tcPr>
            <w:tcW w:w="778" w:type="pct"/>
            <w:vMerge/>
            <w:shd w:val="clear" w:color="auto" w:fill="auto"/>
          </w:tcPr>
          <w:p w14:paraId="3424D821" w14:textId="77777777" w:rsidR="007754C9" w:rsidRPr="00867654" w:rsidRDefault="007754C9" w:rsidP="001D7E73">
            <w:pPr>
              <w:pStyle w:val="RepTable"/>
            </w:pPr>
          </w:p>
        </w:tc>
        <w:tc>
          <w:tcPr>
            <w:tcW w:w="773" w:type="pct"/>
            <w:shd w:val="clear" w:color="auto" w:fill="auto"/>
          </w:tcPr>
          <w:p w14:paraId="04843572" w14:textId="77777777" w:rsidR="007754C9" w:rsidRDefault="007754C9" w:rsidP="001D7E73">
            <w:pPr>
              <w:pStyle w:val="RepTable"/>
            </w:pPr>
            <w:r>
              <w:t>0.1</w:t>
            </w:r>
          </w:p>
        </w:tc>
        <w:tc>
          <w:tcPr>
            <w:tcW w:w="721" w:type="pct"/>
            <w:shd w:val="clear" w:color="auto" w:fill="auto"/>
          </w:tcPr>
          <w:p w14:paraId="5F030684" w14:textId="77777777" w:rsidR="007754C9" w:rsidRDefault="007754C9" w:rsidP="001D7E73">
            <w:pPr>
              <w:pStyle w:val="RepTable"/>
            </w:pPr>
            <w:r>
              <w:t>91.6</w:t>
            </w:r>
          </w:p>
        </w:tc>
        <w:tc>
          <w:tcPr>
            <w:tcW w:w="922" w:type="pct"/>
            <w:shd w:val="clear" w:color="auto" w:fill="auto"/>
          </w:tcPr>
          <w:p w14:paraId="121DE753" w14:textId="77777777" w:rsidR="007754C9" w:rsidRDefault="007754C9" w:rsidP="001D7E73">
            <w:pPr>
              <w:pStyle w:val="RepTable"/>
            </w:pPr>
            <w:r>
              <w:t>2.50</w:t>
            </w:r>
          </w:p>
        </w:tc>
        <w:tc>
          <w:tcPr>
            <w:tcW w:w="1133" w:type="pct"/>
            <w:shd w:val="clear" w:color="auto" w:fill="auto"/>
          </w:tcPr>
          <w:p w14:paraId="204007D0" w14:textId="77777777" w:rsidR="007754C9" w:rsidRPr="00867654" w:rsidRDefault="007754C9" w:rsidP="001D7E73">
            <w:pPr>
              <w:pStyle w:val="RepTable"/>
            </w:pPr>
          </w:p>
        </w:tc>
      </w:tr>
    </w:tbl>
    <w:p w14:paraId="4F04423C" w14:textId="77777777" w:rsidR="005416D4" w:rsidRPr="00867654" w:rsidRDefault="005416D4" w:rsidP="005416D4">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w:t>
      </w:r>
      <w:r w:rsidR="005201CC" w:rsidRPr="00867654">
        <w:rPr>
          <w:bCs w:val="0"/>
          <w:lang w:eastAsia="en-US"/>
        </w:rPr>
        <w:t>for the analytical method used for validation</w:t>
      </w:r>
      <w:r w:rsidR="005201CC">
        <w:rPr>
          <w:bCs w:val="0"/>
          <w:lang w:eastAsia="en-US"/>
        </w:rPr>
        <w:t xml:space="preserve"> of</w:t>
      </w:r>
      <w:r w:rsidRPr="00867654">
        <w:rPr>
          <w:bCs w:val="0"/>
          <w:lang w:eastAsia="en-US"/>
        </w:rPr>
        <w:t xml:space="preserve"> </w:t>
      </w: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r w:rsidRPr="00867654">
        <w:rPr>
          <w:bCs w:val="0"/>
          <w:lang w:eastAsia="en-US"/>
        </w:rPr>
        <w:t xml:space="preserve"> residues in </w:t>
      </w:r>
      <w:r w:rsidR="007754C9">
        <w:t>wheat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5416D4" w:rsidRPr="00867654" w14:paraId="597BF391" w14:textId="77777777" w:rsidTr="001D7E73">
        <w:trPr>
          <w:tblHeader/>
        </w:trPr>
        <w:tc>
          <w:tcPr>
            <w:tcW w:w="2301" w:type="pct"/>
            <w:shd w:val="clear" w:color="auto" w:fill="auto"/>
          </w:tcPr>
          <w:p w14:paraId="716DCA4A" w14:textId="77777777" w:rsidR="005416D4" w:rsidRPr="00867654" w:rsidRDefault="005416D4" w:rsidP="001D7E73">
            <w:pPr>
              <w:pStyle w:val="RepTableHeader"/>
              <w:jc w:val="center"/>
              <w:rPr>
                <w:lang w:val="en-GB"/>
              </w:rPr>
            </w:pPr>
          </w:p>
        </w:tc>
        <w:tc>
          <w:tcPr>
            <w:tcW w:w="2699" w:type="pct"/>
            <w:shd w:val="clear" w:color="auto" w:fill="auto"/>
          </w:tcPr>
          <w:p w14:paraId="1BF67890" w14:textId="77777777" w:rsidR="005416D4" w:rsidRPr="00867654" w:rsidRDefault="005416D4" w:rsidP="001D7E73">
            <w:pPr>
              <w:pStyle w:val="RepTableHeader"/>
              <w:jc w:val="center"/>
              <w:rPr>
                <w:lang w:val="en-GB"/>
              </w:rPr>
            </w:pPr>
            <w:proofErr w:type="spellStart"/>
            <w:r w:rsidRPr="00647AED">
              <w:t>Fenvalerate</w:t>
            </w:r>
            <w:proofErr w:type="spellEnd"/>
            <w:r w:rsidRPr="00647AED">
              <w:t xml:space="preserve"> (sum of constituent isomers including </w:t>
            </w:r>
            <w:proofErr w:type="spellStart"/>
            <w:r w:rsidRPr="00647AED">
              <w:t>Esfenvalerate</w:t>
            </w:r>
            <w:proofErr w:type="spellEnd"/>
            <w:r w:rsidRPr="00647AED">
              <w:t>)</w:t>
            </w:r>
          </w:p>
        </w:tc>
      </w:tr>
      <w:tr w:rsidR="005416D4" w:rsidRPr="00867654" w14:paraId="299E7908" w14:textId="77777777" w:rsidTr="001D7E73">
        <w:tc>
          <w:tcPr>
            <w:tcW w:w="2301" w:type="pct"/>
            <w:shd w:val="clear" w:color="auto" w:fill="auto"/>
          </w:tcPr>
          <w:p w14:paraId="033BF7EB" w14:textId="77777777" w:rsidR="005416D4" w:rsidRPr="004415D9" w:rsidRDefault="005416D4" w:rsidP="001D7E73">
            <w:pPr>
              <w:pStyle w:val="RepTable"/>
            </w:pPr>
            <w:r w:rsidRPr="004415D9">
              <w:t>Specificity</w:t>
            </w:r>
          </w:p>
        </w:tc>
        <w:tc>
          <w:tcPr>
            <w:tcW w:w="2699" w:type="pct"/>
            <w:shd w:val="clear" w:color="auto" w:fill="auto"/>
          </w:tcPr>
          <w:p w14:paraId="2EA2979D" w14:textId="77777777" w:rsidR="005416D4" w:rsidRDefault="005416D4" w:rsidP="001D7E73">
            <w:pPr>
              <w:pStyle w:val="RepTable"/>
            </w:pPr>
            <w:r w:rsidRPr="004415D9">
              <w:t>No significant peaks (&lt;30% LOQ) were detected at RT of the target analyte in the Blank and Test Solution compared to the Spiked Test Solution</w:t>
            </w:r>
            <w:r w:rsidR="007754C9">
              <w:t>.</w:t>
            </w:r>
          </w:p>
          <w:p w14:paraId="2E9F2014" w14:textId="77777777" w:rsidR="007754C9" w:rsidRPr="004415D9" w:rsidRDefault="007754C9" w:rsidP="001D7E73">
            <w:pPr>
              <w:pStyle w:val="RepTable"/>
            </w:pPr>
            <w:r>
              <w:t>The method is specific</w:t>
            </w:r>
          </w:p>
        </w:tc>
      </w:tr>
      <w:tr w:rsidR="005416D4" w:rsidRPr="00867654" w14:paraId="65149F6C" w14:textId="77777777" w:rsidTr="001D7E73">
        <w:tc>
          <w:tcPr>
            <w:tcW w:w="2301" w:type="pct"/>
            <w:shd w:val="clear" w:color="auto" w:fill="auto"/>
          </w:tcPr>
          <w:p w14:paraId="3F95F29C" w14:textId="77777777" w:rsidR="005416D4" w:rsidRPr="00867654" w:rsidRDefault="005416D4" w:rsidP="001D7E73">
            <w:pPr>
              <w:pStyle w:val="RepTable"/>
            </w:pPr>
            <w:r w:rsidRPr="00867654">
              <w:t>Calibration (type, number of data points)</w:t>
            </w:r>
          </w:p>
        </w:tc>
        <w:tc>
          <w:tcPr>
            <w:tcW w:w="2699" w:type="pct"/>
            <w:shd w:val="clear" w:color="auto" w:fill="auto"/>
          </w:tcPr>
          <w:p w14:paraId="7689282E" w14:textId="77777777" w:rsidR="005416D4" w:rsidRDefault="0092416C" w:rsidP="001D7E73">
            <w:pPr>
              <w:pStyle w:val="RepTable"/>
            </w:pPr>
            <w:r>
              <w:t>7 points 0.004 mg/kg to 1.0 mg/kg (grains and green parts of plants)</w:t>
            </w:r>
          </w:p>
          <w:p w14:paraId="06D760EE" w14:textId="77777777" w:rsidR="0092416C" w:rsidRDefault="0092416C" w:rsidP="001D7E73">
            <w:pPr>
              <w:pStyle w:val="RepTable"/>
            </w:pPr>
            <w:r>
              <w:t>8 points 0.0025 mg/kg to 2.5 mg/kg (for straw)</w:t>
            </w:r>
          </w:p>
          <w:p w14:paraId="0FAE3373" w14:textId="77777777" w:rsidR="0092416C" w:rsidRDefault="0092416C" w:rsidP="001D7E73">
            <w:pPr>
              <w:pStyle w:val="RepTable"/>
            </w:pPr>
          </w:p>
          <w:p w14:paraId="28F883F7" w14:textId="77777777" w:rsidR="0092416C" w:rsidRDefault="0092416C" w:rsidP="001D7E73">
            <w:pPr>
              <w:pStyle w:val="RepTable"/>
            </w:pPr>
            <w:r>
              <w:t>Grains (isomers SR, RS):</w:t>
            </w:r>
          </w:p>
          <w:p w14:paraId="60EB759E" w14:textId="77777777" w:rsidR="0092416C" w:rsidRDefault="0092416C" w:rsidP="001D7E73">
            <w:pPr>
              <w:pStyle w:val="RepTable"/>
            </w:pPr>
            <w:r>
              <w:t>y=0.1550589x – 1.145633e-004</w:t>
            </w:r>
          </w:p>
          <w:p w14:paraId="440C14E7" w14:textId="77777777" w:rsidR="0092416C" w:rsidRDefault="0092416C" w:rsidP="001D7E73">
            <w:pPr>
              <w:pStyle w:val="RepTable"/>
            </w:pPr>
            <w:r>
              <w:t>R</w:t>
            </w:r>
            <w:r>
              <w:rPr>
                <w:vertAlign w:val="superscript"/>
              </w:rPr>
              <w:t>2</w:t>
            </w:r>
            <w:r>
              <w:t>=0.9993</w:t>
            </w:r>
          </w:p>
          <w:p w14:paraId="1E8AA7FA" w14:textId="77777777" w:rsidR="0092416C" w:rsidRDefault="0092416C" w:rsidP="0092416C">
            <w:pPr>
              <w:pStyle w:val="RepTable"/>
            </w:pPr>
            <w:r>
              <w:t>Grains (isomers SS, RR):</w:t>
            </w:r>
          </w:p>
          <w:p w14:paraId="485AF54A" w14:textId="77777777" w:rsidR="0092416C" w:rsidRDefault="0092416C" w:rsidP="001D7E73">
            <w:pPr>
              <w:pStyle w:val="RepTable"/>
            </w:pPr>
            <w:r>
              <w:t>y=5.317546e-002x – 8.845741e-005</w:t>
            </w:r>
          </w:p>
          <w:p w14:paraId="6480FF0F" w14:textId="77777777" w:rsidR="0092416C" w:rsidRDefault="0092416C" w:rsidP="001D7E73">
            <w:pPr>
              <w:pStyle w:val="RepTable"/>
            </w:pPr>
            <w:r>
              <w:t>R</w:t>
            </w:r>
            <w:r>
              <w:rPr>
                <w:vertAlign w:val="superscript"/>
              </w:rPr>
              <w:t>2</w:t>
            </w:r>
            <w:r>
              <w:t>=0.9990</w:t>
            </w:r>
          </w:p>
          <w:p w14:paraId="43C5C0DC" w14:textId="77777777" w:rsidR="0092416C" w:rsidRDefault="0092416C" w:rsidP="001D7E73">
            <w:pPr>
              <w:pStyle w:val="RepTable"/>
            </w:pPr>
            <w:r>
              <w:t>Green parts of plants (isomers SR,RS)</w:t>
            </w:r>
          </w:p>
          <w:p w14:paraId="14848CAB" w14:textId="77777777" w:rsidR="0092416C" w:rsidRDefault="0092416C" w:rsidP="001D7E73">
            <w:pPr>
              <w:pStyle w:val="RepTable"/>
              <w:rPr>
                <w:vertAlign w:val="superscript"/>
              </w:rPr>
            </w:pPr>
            <w:r>
              <w:t>y=0.1881298x – 2.011658e-004</w:t>
            </w:r>
          </w:p>
          <w:p w14:paraId="3C15404E" w14:textId="77777777" w:rsidR="0092416C" w:rsidRDefault="0092416C" w:rsidP="001D7E73">
            <w:pPr>
              <w:pStyle w:val="RepTable"/>
            </w:pPr>
            <w:r>
              <w:t>R</w:t>
            </w:r>
            <w:r>
              <w:rPr>
                <w:vertAlign w:val="superscript"/>
              </w:rPr>
              <w:t>2</w:t>
            </w:r>
            <w:r>
              <w:t>=0.9984</w:t>
            </w:r>
          </w:p>
          <w:p w14:paraId="1650D56B" w14:textId="77777777" w:rsidR="0092416C" w:rsidRDefault="0092416C" w:rsidP="0092416C">
            <w:pPr>
              <w:pStyle w:val="RepTable"/>
            </w:pPr>
            <w:r>
              <w:t>Green parts of plants (isomers SS,RR)</w:t>
            </w:r>
          </w:p>
          <w:p w14:paraId="36181E9F" w14:textId="77777777" w:rsidR="0092416C" w:rsidRDefault="0092416C" w:rsidP="001D7E73">
            <w:pPr>
              <w:pStyle w:val="RepTable"/>
            </w:pPr>
            <w:r>
              <w:t>y=0.1030996x-1.974502e-004</w:t>
            </w:r>
          </w:p>
          <w:p w14:paraId="565B8ECE" w14:textId="77777777" w:rsidR="0092416C" w:rsidRDefault="0092416C" w:rsidP="001D7E73">
            <w:pPr>
              <w:pStyle w:val="RepTable"/>
            </w:pPr>
            <w:r>
              <w:t>R</w:t>
            </w:r>
            <w:r>
              <w:rPr>
                <w:vertAlign w:val="superscript"/>
              </w:rPr>
              <w:t>2</w:t>
            </w:r>
            <w:r>
              <w:t>=0.9986</w:t>
            </w:r>
          </w:p>
          <w:p w14:paraId="118254E6" w14:textId="77777777" w:rsidR="0092416C" w:rsidRDefault="0092416C" w:rsidP="001D7E73">
            <w:pPr>
              <w:pStyle w:val="RepTable"/>
            </w:pPr>
            <w:r>
              <w:t>Straw (isomers SR,RS)</w:t>
            </w:r>
          </w:p>
          <w:p w14:paraId="4FFFA9C9" w14:textId="77777777" w:rsidR="0092416C" w:rsidRDefault="0092416C" w:rsidP="001D7E73">
            <w:pPr>
              <w:pStyle w:val="RepTable"/>
            </w:pPr>
            <w:r>
              <w:t>y=0.1804656x+2.000034e-004</w:t>
            </w:r>
          </w:p>
          <w:p w14:paraId="1E2160A2" w14:textId="77777777" w:rsidR="0092416C" w:rsidRDefault="0092416C" w:rsidP="001D7E73">
            <w:pPr>
              <w:pStyle w:val="RepTable"/>
            </w:pPr>
            <w:r>
              <w:t>R</w:t>
            </w:r>
            <w:r>
              <w:rPr>
                <w:vertAlign w:val="superscript"/>
              </w:rPr>
              <w:t>2</w:t>
            </w:r>
            <w:r>
              <w:t>=0.9989</w:t>
            </w:r>
          </w:p>
          <w:p w14:paraId="0184EDD0" w14:textId="77777777" w:rsidR="0092416C" w:rsidRDefault="0092416C" w:rsidP="001D7E73">
            <w:pPr>
              <w:pStyle w:val="RepTable"/>
            </w:pPr>
            <w:r>
              <w:t>Straw (isomers RR, SS)</w:t>
            </w:r>
          </w:p>
          <w:p w14:paraId="63A3F890" w14:textId="77777777" w:rsidR="0092416C" w:rsidRDefault="0092416C" w:rsidP="001D7E73">
            <w:pPr>
              <w:pStyle w:val="RepTable"/>
            </w:pPr>
            <w:r>
              <w:t>y=0.682574e-002x+1.605688e-004</w:t>
            </w:r>
          </w:p>
          <w:p w14:paraId="24838867" w14:textId="77777777" w:rsidR="0092416C" w:rsidRPr="0092416C" w:rsidRDefault="0092416C" w:rsidP="001D7E73">
            <w:pPr>
              <w:pStyle w:val="RepTable"/>
            </w:pPr>
            <w:r>
              <w:t>R</w:t>
            </w:r>
            <w:r>
              <w:rPr>
                <w:vertAlign w:val="superscript"/>
              </w:rPr>
              <w:t>2</w:t>
            </w:r>
            <w:r>
              <w:t>=0.9983</w:t>
            </w:r>
          </w:p>
        </w:tc>
      </w:tr>
      <w:tr w:rsidR="005416D4" w:rsidRPr="00867654" w14:paraId="1A83B1A2" w14:textId="77777777" w:rsidTr="001D7E73">
        <w:tc>
          <w:tcPr>
            <w:tcW w:w="2301" w:type="pct"/>
            <w:shd w:val="clear" w:color="auto" w:fill="auto"/>
          </w:tcPr>
          <w:p w14:paraId="6334E16D" w14:textId="77777777" w:rsidR="005416D4" w:rsidRPr="00867654" w:rsidRDefault="005416D4" w:rsidP="001D7E73">
            <w:pPr>
              <w:pStyle w:val="RepTable"/>
            </w:pPr>
            <w:r w:rsidRPr="00867654">
              <w:t xml:space="preserve">Assessment of matrix effects is presented </w:t>
            </w:r>
          </w:p>
        </w:tc>
        <w:tc>
          <w:tcPr>
            <w:tcW w:w="2699" w:type="pct"/>
            <w:shd w:val="clear" w:color="auto" w:fill="auto"/>
          </w:tcPr>
          <w:p w14:paraId="7EB901B6" w14:textId="77777777" w:rsidR="005416D4" w:rsidRPr="00867654" w:rsidRDefault="005416D4" w:rsidP="001D7E73">
            <w:pPr>
              <w:pStyle w:val="RepTable"/>
            </w:pPr>
            <w:r>
              <w:t>Yes</w:t>
            </w:r>
          </w:p>
        </w:tc>
      </w:tr>
      <w:tr w:rsidR="005416D4" w:rsidRPr="00867654" w14:paraId="785BF286" w14:textId="77777777" w:rsidTr="001D7E73">
        <w:tc>
          <w:tcPr>
            <w:tcW w:w="2301" w:type="pct"/>
            <w:shd w:val="clear" w:color="auto" w:fill="auto"/>
          </w:tcPr>
          <w:p w14:paraId="494259E9" w14:textId="77777777" w:rsidR="005416D4" w:rsidRPr="00867654" w:rsidRDefault="005416D4" w:rsidP="001D7E73">
            <w:pPr>
              <w:pStyle w:val="RepTable"/>
            </w:pPr>
            <w:r w:rsidRPr="00867654">
              <w:t>Limit of determination/quantification</w:t>
            </w:r>
          </w:p>
        </w:tc>
        <w:tc>
          <w:tcPr>
            <w:tcW w:w="2699" w:type="pct"/>
            <w:shd w:val="clear" w:color="auto" w:fill="auto"/>
          </w:tcPr>
          <w:p w14:paraId="1180131E" w14:textId="77777777" w:rsidR="005416D4" w:rsidRDefault="005416D4" w:rsidP="001D7E73">
            <w:pPr>
              <w:pStyle w:val="RepTable"/>
            </w:pPr>
            <w:r>
              <w:t>LOQ = 0.01 mg/kg</w:t>
            </w:r>
          </w:p>
          <w:p w14:paraId="796A26B5" w14:textId="77777777" w:rsidR="005416D4" w:rsidRPr="00867654" w:rsidRDefault="005416D4" w:rsidP="001D7E73">
            <w:pPr>
              <w:pStyle w:val="RepTable"/>
            </w:pPr>
            <w:r>
              <w:t>LOD = 0.003 mg/kg</w:t>
            </w:r>
          </w:p>
        </w:tc>
      </w:tr>
    </w:tbl>
    <w:p w14:paraId="7A73F9C9" w14:textId="77777777" w:rsidR="005416D4" w:rsidRPr="00867654" w:rsidRDefault="005416D4" w:rsidP="005416D4">
      <w:pPr>
        <w:pStyle w:val="RepNewPart"/>
      </w:pPr>
      <w:r w:rsidRPr="00867654">
        <w:t>Conclusion</w:t>
      </w:r>
    </w:p>
    <w:p w14:paraId="4E427EA4" w14:textId="77777777" w:rsidR="005416D4" w:rsidRPr="00867654" w:rsidRDefault="005416D4" w:rsidP="005416D4">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7754C9">
        <w:t>wheat</w:t>
      </w:r>
    </w:p>
    <w:p w14:paraId="680145B3" w14:textId="77777777" w:rsidR="005416D4" w:rsidRPr="00F86F37" w:rsidRDefault="005416D4" w:rsidP="00F86F37">
      <w:pPr>
        <w:pStyle w:val="RepAppendix6"/>
        <w:shd w:val="clear" w:color="auto" w:fill="D9D9D9" w:themeFill="background1" w:themeFillShade="D9"/>
        <w:rPr>
          <w:strike/>
        </w:rPr>
      </w:pPr>
      <w:r w:rsidRPr="00F86F37">
        <w:rPr>
          <w:strike/>
        </w:rPr>
        <w:lastRenderedPageBreak/>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416D4" w:rsidRPr="00867654" w14:paraId="584C462A" w14:textId="77777777" w:rsidTr="004D7279">
        <w:tc>
          <w:tcPr>
            <w:tcW w:w="1094" w:type="pct"/>
            <w:shd w:val="clear" w:color="auto" w:fill="D9D9D9" w:themeFill="background1" w:themeFillShade="D9"/>
          </w:tcPr>
          <w:p w14:paraId="13DBC1FE" w14:textId="77777777" w:rsidR="005416D4" w:rsidRPr="004D7279" w:rsidRDefault="005416D4" w:rsidP="001D7E73">
            <w:pPr>
              <w:pStyle w:val="RepStandard"/>
              <w:rPr>
                <w:rFonts w:eastAsia="Batang"/>
              </w:rPr>
            </w:pPr>
            <w:r w:rsidRPr="004D7279">
              <w:t xml:space="preserve">Comments of </w:t>
            </w:r>
            <w:proofErr w:type="spellStart"/>
            <w:r w:rsidRPr="004D7279">
              <w:t>zRMS</w:t>
            </w:r>
            <w:proofErr w:type="spellEnd"/>
            <w:r w:rsidRPr="004D7279">
              <w:t>:</w:t>
            </w:r>
          </w:p>
        </w:tc>
        <w:tc>
          <w:tcPr>
            <w:tcW w:w="3906" w:type="pct"/>
            <w:shd w:val="clear" w:color="auto" w:fill="D9D9D9" w:themeFill="background1" w:themeFillShade="D9"/>
          </w:tcPr>
          <w:p w14:paraId="2105B377" w14:textId="77777777" w:rsidR="005416D4" w:rsidRDefault="004D7279" w:rsidP="001D7E73">
            <w:pPr>
              <w:pStyle w:val="RepStandard"/>
              <w:rPr>
                <w:rFonts w:eastAsia="Batang"/>
              </w:rPr>
            </w:pPr>
            <w:r w:rsidRPr="004D7279">
              <w:rPr>
                <w:rFonts w:eastAsia="Batang"/>
              </w:rPr>
              <w:t>The validation has been accepted.</w:t>
            </w:r>
          </w:p>
          <w:p w14:paraId="128D23F6" w14:textId="5E46834A" w:rsidR="00F86F37" w:rsidRDefault="00F86F37" w:rsidP="004D7279">
            <w:pPr>
              <w:pStyle w:val="RepStandard"/>
              <w:rPr>
                <w:rFonts w:eastAsia="Batang"/>
              </w:rPr>
            </w:pPr>
            <w:r>
              <w:rPr>
                <w:rFonts w:eastAsia="Batang"/>
              </w:rPr>
              <w:t>This is not the ILV.</w:t>
            </w:r>
          </w:p>
          <w:p w14:paraId="70ADD834" w14:textId="51D27987" w:rsidR="004D7279" w:rsidRPr="004D7279" w:rsidRDefault="004D7279" w:rsidP="004D7279">
            <w:pPr>
              <w:pStyle w:val="RepStandard"/>
              <w:rPr>
                <w:rFonts w:eastAsia="Batang"/>
              </w:rPr>
            </w:pPr>
            <w:r w:rsidRPr="004D7279">
              <w:rPr>
                <w:rFonts w:eastAsia="Batang"/>
              </w:rPr>
              <w:t xml:space="preserve">Repeatability evaluation was performed on sample aliquots spiked with </w:t>
            </w:r>
            <w:proofErr w:type="spellStart"/>
            <w:r w:rsidRPr="004D7279">
              <w:rPr>
                <w:rFonts w:eastAsia="Batang"/>
              </w:rPr>
              <w:t>Fenvalerate</w:t>
            </w:r>
            <w:proofErr w:type="spellEnd"/>
            <w:r w:rsidRPr="004D7279">
              <w:rPr>
                <w:rFonts w:eastAsia="Batang"/>
              </w:rPr>
              <w:t xml:space="preserve"> at LOQ (about 0,01 mg/Kg) and 10xLOQ (about 0,1 mg/Kg). 5 replicate analyses were performed for each spiking level. %RSD at each fortified level was calculated for both transitions</w:t>
            </w:r>
            <w:r>
              <w:rPr>
                <w:rFonts w:eastAsia="Batang"/>
              </w:rPr>
              <w:t>.</w:t>
            </w:r>
          </w:p>
        </w:tc>
      </w:tr>
    </w:tbl>
    <w:p w14:paraId="012C9C18" w14:textId="77777777" w:rsidR="005416D4" w:rsidRDefault="005416D4" w:rsidP="005416D4">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416D4" w:rsidRPr="008C1951" w14:paraId="245846ED" w14:textId="77777777" w:rsidTr="001D7E73">
        <w:tc>
          <w:tcPr>
            <w:tcW w:w="2520" w:type="dxa"/>
            <w:shd w:val="clear" w:color="auto" w:fill="auto"/>
          </w:tcPr>
          <w:p w14:paraId="276CE83D" w14:textId="77777777" w:rsidR="005416D4" w:rsidRPr="001051CF" w:rsidRDefault="005416D4" w:rsidP="001D7E73">
            <w:pPr>
              <w:pStyle w:val="RepStandard"/>
            </w:pPr>
            <w:r w:rsidRPr="001051CF">
              <w:t>Reference:</w:t>
            </w:r>
          </w:p>
        </w:tc>
        <w:tc>
          <w:tcPr>
            <w:tcW w:w="6859" w:type="dxa"/>
            <w:shd w:val="clear" w:color="auto" w:fill="auto"/>
          </w:tcPr>
          <w:p w14:paraId="18162363" w14:textId="77777777" w:rsidR="005416D4" w:rsidRPr="001051CF" w:rsidRDefault="005416D4" w:rsidP="001D7E73">
            <w:pPr>
              <w:pStyle w:val="RepStandard"/>
            </w:pPr>
            <w:r w:rsidRPr="001051CF">
              <w:t>KCP 5.2.</w:t>
            </w:r>
            <w:r w:rsidR="00106668">
              <w:t>7</w:t>
            </w:r>
          </w:p>
        </w:tc>
      </w:tr>
      <w:tr w:rsidR="005416D4" w:rsidRPr="008C1951" w14:paraId="44AADF4F" w14:textId="77777777" w:rsidTr="001D7E73">
        <w:tc>
          <w:tcPr>
            <w:tcW w:w="2520" w:type="dxa"/>
            <w:shd w:val="clear" w:color="auto" w:fill="auto"/>
          </w:tcPr>
          <w:p w14:paraId="69A5A589" w14:textId="77777777" w:rsidR="005416D4" w:rsidRPr="001051CF" w:rsidRDefault="005416D4" w:rsidP="001D7E73">
            <w:pPr>
              <w:pStyle w:val="RepStandard"/>
            </w:pPr>
            <w:bookmarkStart w:id="411" w:name="_Hlk55292309"/>
            <w:r w:rsidRPr="001051CF">
              <w:t>Report</w:t>
            </w:r>
          </w:p>
        </w:tc>
        <w:tc>
          <w:tcPr>
            <w:tcW w:w="6859" w:type="dxa"/>
            <w:shd w:val="clear" w:color="auto" w:fill="auto"/>
          </w:tcPr>
          <w:p w14:paraId="12CC5A24" w14:textId="77777777" w:rsidR="005416D4" w:rsidRPr="001051CF" w:rsidRDefault="00611854" w:rsidP="001D7E73">
            <w:pPr>
              <w:pStyle w:val="RepStandard"/>
            </w:pPr>
            <w:r>
              <w:t xml:space="preserve">Validation of the analytical procedure for the determination of </w:t>
            </w:r>
            <w:proofErr w:type="spellStart"/>
            <w:r>
              <w:t>fenvalerate</w:t>
            </w:r>
            <w:proofErr w:type="spellEnd"/>
            <w:r>
              <w:t xml:space="preserve"> (CAS: 51630-58-1, sum of constituent isomers including </w:t>
            </w:r>
            <w:proofErr w:type="spellStart"/>
            <w:r>
              <w:t>Esfenvalerate</w:t>
            </w:r>
            <w:proofErr w:type="spellEnd"/>
            <w:r>
              <w:t>) in wheat by gas chromatography. M. Rubino, 2018, Report No. 18.625318.0003</w:t>
            </w:r>
          </w:p>
        </w:tc>
      </w:tr>
      <w:bookmarkEnd w:id="411"/>
      <w:tr w:rsidR="005416D4" w:rsidRPr="008C1951" w14:paraId="7C0BD7D6" w14:textId="77777777" w:rsidTr="001D7E73">
        <w:tc>
          <w:tcPr>
            <w:tcW w:w="2520" w:type="dxa"/>
            <w:shd w:val="clear" w:color="auto" w:fill="auto"/>
          </w:tcPr>
          <w:p w14:paraId="6A45B76F" w14:textId="77777777" w:rsidR="005416D4" w:rsidRPr="001051CF" w:rsidRDefault="005416D4" w:rsidP="001D7E73">
            <w:pPr>
              <w:pStyle w:val="RepStandard"/>
            </w:pPr>
            <w:r w:rsidRPr="001051CF">
              <w:t>Guideline(s):</w:t>
            </w:r>
          </w:p>
        </w:tc>
        <w:tc>
          <w:tcPr>
            <w:tcW w:w="6859" w:type="dxa"/>
            <w:shd w:val="clear" w:color="auto" w:fill="auto"/>
          </w:tcPr>
          <w:p w14:paraId="0F9B0015" w14:textId="77777777" w:rsidR="005416D4" w:rsidRPr="001051CF" w:rsidRDefault="005416D4" w:rsidP="001D7E73">
            <w:pPr>
              <w:pStyle w:val="RepStandard"/>
            </w:pPr>
            <w:r w:rsidRPr="001051CF">
              <w:t>SANCO/825/00 rev. 8.1</w:t>
            </w:r>
          </w:p>
          <w:p w14:paraId="485EE88A" w14:textId="77777777" w:rsidR="005416D4" w:rsidRPr="001051CF" w:rsidRDefault="005416D4" w:rsidP="001D7E73">
            <w:pPr>
              <w:pStyle w:val="RepStandard"/>
            </w:pPr>
            <w:r w:rsidRPr="001051CF">
              <w:t>SANCO/3029/99 rev. 4</w:t>
            </w:r>
          </w:p>
        </w:tc>
      </w:tr>
      <w:tr w:rsidR="005416D4" w:rsidRPr="008C1951" w14:paraId="6D6D98B2" w14:textId="77777777" w:rsidTr="001D7E73">
        <w:tc>
          <w:tcPr>
            <w:tcW w:w="2520" w:type="dxa"/>
            <w:shd w:val="clear" w:color="auto" w:fill="auto"/>
          </w:tcPr>
          <w:p w14:paraId="6D64278C" w14:textId="77777777" w:rsidR="005416D4" w:rsidRPr="001051CF" w:rsidRDefault="005416D4" w:rsidP="001D7E73">
            <w:pPr>
              <w:pStyle w:val="RepStandard"/>
            </w:pPr>
            <w:r w:rsidRPr="001051CF">
              <w:t>Deviations:</w:t>
            </w:r>
          </w:p>
        </w:tc>
        <w:tc>
          <w:tcPr>
            <w:tcW w:w="6859" w:type="dxa"/>
            <w:shd w:val="clear" w:color="auto" w:fill="auto"/>
          </w:tcPr>
          <w:p w14:paraId="364E1AF9" w14:textId="77777777" w:rsidR="005416D4" w:rsidRPr="001051CF" w:rsidRDefault="005416D4" w:rsidP="001D7E73">
            <w:pPr>
              <w:pStyle w:val="RepStandard"/>
            </w:pPr>
            <w:r w:rsidRPr="001051CF">
              <w:t>No</w:t>
            </w:r>
          </w:p>
        </w:tc>
      </w:tr>
      <w:tr w:rsidR="005416D4" w:rsidRPr="008C1951" w14:paraId="5FC75F17" w14:textId="77777777" w:rsidTr="001D7E73">
        <w:tc>
          <w:tcPr>
            <w:tcW w:w="2520" w:type="dxa"/>
            <w:shd w:val="clear" w:color="auto" w:fill="auto"/>
          </w:tcPr>
          <w:p w14:paraId="2087E77E" w14:textId="77777777" w:rsidR="005416D4" w:rsidRPr="001051CF" w:rsidRDefault="005416D4" w:rsidP="001D7E73">
            <w:pPr>
              <w:pStyle w:val="RepStandard"/>
            </w:pPr>
            <w:r w:rsidRPr="001051CF">
              <w:t>GLP:</w:t>
            </w:r>
          </w:p>
        </w:tc>
        <w:tc>
          <w:tcPr>
            <w:tcW w:w="6859" w:type="dxa"/>
            <w:shd w:val="clear" w:color="auto" w:fill="auto"/>
          </w:tcPr>
          <w:p w14:paraId="18C885F2" w14:textId="77777777" w:rsidR="005416D4" w:rsidRPr="001051CF" w:rsidRDefault="005416D4" w:rsidP="001D7E73">
            <w:pPr>
              <w:pStyle w:val="RepStandard"/>
            </w:pPr>
            <w:r w:rsidRPr="001051CF">
              <w:t>GLP</w:t>
            </w:r>
          </w:p>
        </w:tc>
      </w:tr>
      <w:tr w:rsidR="005416D4" w:rsidRPr="008C1951" w14:paraId="275EB2FE" w14:textId="77777777" w:rsidTr="00F86F37">
        <w:tc>
          <w:tcPr>
            <w:tcW w:w="2520" w:type="dxa"/>
            <w:shd w:val="clear" w:color="auto" w:fill="D9D9D9" w:themeFill="background1" w:themeFillShade="D9"/>
          </w:tcPr>
          <w:p w14:paraId="7E97EED0" w14:textId="77777777" w:rsidR="005416D4" w:rsidRPr="001051CF" w:rsidRDefault="005416D4" w:rsidP="001D7E73">
            <w:pPr>
              <w:pStyle w:val="RepStandard"/>
            </w:pPr>
            <w:r w:rsidRPr="001051CF">
              <w:t>Acceptability:</w:t>
            </w:r>
          </w:p>
        </w:tc>
        <w:tc>
          <w:tcPr>
            <w:tcW w:w="6859" w:type="dxa"/>
            <w:shd w:val="clear" w:color="auto" w:fill="D9D9D9" w:themeFill="background1" w:themeFillShade="D9"/>
          </w:tcPr>
          <w:p w14:paraId="25B18C43" w14:textId="77777777" w:rsidR="005416D4" w:rsidRPr="001051CF" w:rsidRDefault="005416D4" w:rsidP="001D7E73">
            <w:pPr>
              <w:pStyle w:val="RepStandard"/>
            </w:pPr>
            <w:r w:rsidRPr="001051CF">
              <w:t>Yes</w:t>
            </w:r>
          </w:p>
        </w:tc>
      </w:tr>
    </w:tbl>
    <w:p w14:paraId="77058D24" w14:textId="77777777" w:rsidR="005416D4" w:rsidRPr="00867654" w:rsidRDefault="005416D4" w:rsidP="005416D4">
      <w:pPr>
        <w:pStyle w:val="RepNewPart"/>
      </w:pPr>
      <w:r w:rsidRPr="00867654">
        <w:t>Materials and methods</w:t>
      </w:r>
    </w:p>
    <w:p w14:paraId="2B049A3C" w14:textId="77777777" w:rsidR="005416D4" w:rsidRDefault="00611854" w:rsidP="005416D4">
      <w:pPr>
        <w:pStyle w:val="RepStandard"/>
      </w:pPr>
      <w:r>
        <w:t xml:space="preserve">Purpose of this short-term analytical study was to validate the in-house method for the determination of residues of </w:t>
      </w:r>
      <w:proofErr w:type="spellStart"/>
      <w:r>
        <w:t>Fenvalerate</w:t>
      </w:r>
      <w:proofErr w:type="spellEnd"/>
      <w:r>
        <w:t xml:space="preserve"> (CAS: 51630-58-1, sum of constituent isomers including </w:t>
      </w:r>
      <w:proofErr w:type="spellStart"/>
      <w:r>
        <w:t>Esfenvalerate</w:t>
      </w:r>
      <w:proofErr w:type="spellEnd"/>
      <w:r>
        <w:t>) in wheat specimens.</w:t>
      </w:r>
    </w:p>
    <w:p w14:paraId="6A9DC8E2" w14:textId="77777777" w:rsidR="005416D4" w:rsidRDefault="005416D4" w:rsidP="005416D4">
      <w:pPr>
        <w:pStyle w:val="RepStandard"/>
      </w:pPr>
    </w:p>
    <w:p w14:paraId="4230852E" w14:textId="77777777" w:rsidR="005416D4" w:rsidRDefault="00611854" w:rsidP="005416D4">
      <w:pPr>
        <w:pStyle w:val="RepStandard"/>
      </w:pPr>
      <w:r>
        <w:t>Sample extraction</w:t>
      </w:r>
    </w:p>
    <w:p w14:paraId="652761C1" w14:textId="522783C0" w:rsidR="005416D4" w:rsidRDefault="00611854" w:rsidP="005416D4">
      <w:pPr>
        <w:pStyle w:val="RepStandard"/>
      </w:pPr>
      <w:r>
        <w:t xml:space="preserve">About 5 g of wheat were exactly weighed into a 50 mL plastic tube. 10  mL of deionized water and with 10 mL of extraction solvent were added together with 50 </w:t>
      </w:r>
      <w:proofErr w:type="spellStart"/>
      <w:r>
        <w:t>μL</w:t>
      </w:r>
      <w:proofErr w:type="spellEnd"/>
      <w:r>
        <w:t xml:space="preserve"> of IRS-TPP and the mixture was vigorously shaken for 1 min. After addition of 4 g of MgSO</w:t>
      </w:r>
      <w:r>
        <w:rPr>
          <w:vertAlign w:val="subscript"/>
        </w:rPr>
        <w:t>4</w:t>
      </w:r>
      <w:r>
        <w:t xml:space="preserve">, 1 g of NaCl, 1 g of trisodium citrate and 0.5 g of sodium </w:t>
      </w:r>
      <w:proofErr w:type="spellStart"/>
      <w:r>
        <w:t>hydrogencitrate</w:t>
      </w:r>
      <w:proofErr w:type="spellEnd"/>
      <w:r>
        <w:t xml:space="preserve">, the samples tubes were shaken at </w:t>
      </w:r>
      <w:proofErr w:type="spellStart"/>
      <w:r>
        <w:t>genogrinder</w:t>
      </w:r>
      <w:proofErr w:type="spellEnd"/>
      <w:r>
        <w:t xml:space="preserve"> for 2 min and centrifuged. It was then proceeded with the purification step: about 6 mL of supernatant were transferred into a 15 mL plastic tube containing about 1 g of MgSO</w:t>
      </w:r>
      <w:r>
        <w:rPr>
          <w:vertAlign w:val="subscript"/>
        </w:rPr>
        <w:t>4</w:t>
      </w:r>
      <w:r>
        <w:t>, 150 mg of PSA and 150 mg of C18 dispersive. The mixture was stirred for 1 min and centrifuged, and final extract was directly injected into GC-MS. Test sample was prepared in duplicate.</w:t>
      </w:r>
    </w:p>
    <w:p w14:paraId="32DE1815" w14:textId="77777777" w:rsidR="005416D4" w:rsidRPr="00EC6EA3" w:rsidRDefault="005416D4" w:rsidP="005416D4">
      <w:pPr>
        <w:pStyle w:val="RepNewPart"/>
      </w:pPr>
      <w:r w:rsidRPr="00867654">
        <w:t>Results and discussions</w:t>
      </w:r>
    </w:p>
    <w:p w14:paraId="0D4EB7D9" w14:textId="77777777" w:rsidR="005416D4" w:rsidRPr="00867654" w:rsidRDefault="005416D4" w:rsidP="005416D4">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00E948E1" w:rsidRPr="00867654">
        <w:rPr>
          <w:bCs w:val="0"/>
          <w:lang w:eastAsia="en-US"/>
        </w:rPr>
        <w:t>the analytical method used for independent laboratory validation</w:t>
      </w:r>
      <w:r w:rsidRPr="00867654">
        <w:rPr>
          <w:lang w:eastAsia="en-US"/>
        </w:rPr>
        <w:t xml:space="preserve"> of </w:t>
      </w:r>
      <w:proofErr w:type="spellStart"/>
      <w:r>
        <w:t>Fenvalerate</w:t>
      </w:r>
      <w:proofErr w:type="spellEnd"/>
      <w:r>
        <w:t xml:space="preserve"> (sum of constituent isomers including </w:t>
      </w:r>
      <w:proofErr w:type="spellStart"/>
      <w:r>
        <w:t>Esfenvalerate</w:t>
      </w:r>
      <w:proofErr w:type="spellEnd"/>
      <w:r>
        <w:t>)</w:t>
      </w:r>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416D4" w:rsidRPr="00867654" w14:paraId="29096F14" w14:textId="77777777" w:rsidTr="001D7E73">
        <w:trPr>
          <w:tblHeader/>
        </w:trPr>
        <w:tc>
          <w:tcPr>
            <w:tcW w:w="673" w:type="pct"/>
            <w:shd w:val="clear" w:color="auto" w:fill="auto"/>
          </w:tcPr>
          <w:p w14:paraId="1FEFA79F" w14:textId="77777777" w:rsidR="005416D4" w:rsidRPr="00867654" w:rsidRDefault="005416D4" w:rsidP="001D7E73">
            <w:pPr>
              <w:pStyle w:val="RepTableHeader"/>
              <w:jc w:val="center"/>
              <w:rPr>
                <w:lang w:val="en-GB"/>
              </w:rPr>
            </w:pPr>
            <w:r w:rsidRPr="00867654">
              <w:rPr>
                <w:lang w:val="en-GB"/>
              </w:rPr>
              <w:t>Matrix</w:t>
            </w:r>
          </w:p>
        </w:tc>
        <w:tc>
          <w:tcPr>
            <w:tcW w:w="778" w:type="pct"/>
            <w:shd w:val="clear" w:color="auto" w:fill="auto"/>
          </w:tcPr>
          <w:p w14:paraId="47FE438C" w14:textId="77777777" w:rsidR="005416D4" w:rsidRPr="00867654" w:rsidRDefault="005416D4" w:rsidP="001D7E73">
            <w:pPr>
              <w:pStyle w:val="RepTableHeader"/>
              <w:jc w:val="center"/>
              <w:rPr>
                <w:lang w:val="en-GB"/>
              </w:rPr>
            </w:pPr>
            <w:r w:rsidRPr="00867654">
              <w:rPr>
                <w:lang w:val="en-GB"/>
              </w:rPr>
              <w:t>Analyte</w:t>
            </w:r>
          </w:p>
        </w:tc>
        <w:tc>
          <w:tcPr>
            <w:tcW w:w="773" w:type="pct"/>
            <w:shd w:val="clear" w:color="auto" w:fill="auto"/>
          </w:tcPr>
          <w:p w14:paraId="007221F6" w14:textId="77777777" w:rsidR="005416D4" w:rsidRPr="00867654" w:rsidRDefault="005416D4"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358D9483" w14:textId="77777777" w:rsidR="005416D4" w:rsidRPr="00867654" w:rsidRDefault="005416D4"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13873DA3" w14:textId="77777777" w:rsidR="005416D4" w:rsidRPr="00867654" w:rsidRDefault="005416D4" w:rsidP="001D7E73">
            <w:pPr>
              <w:pStyle w:val="RepTableHeader"/>
              <w:jc w:val="center"/>
              <w:rPr>
                <w:lang w:val="en-GB"/>
              </w:rPr>
            </w:pPr>
            <w:r w:rsidRPr="00867654">
              <w:rPr>
                <w:lang w:val="en-GB"/>
              </w:rPr>
              <w:t>RSD (%)</w:t>
            </w:r>
          </w:p>
        </w:tc>
        <w:tc>
          <w:tcPr>
            <w:tcW w:w="1133" w:type="pct"/>
            <w:shd w:val="clear" w:color="auto" w:fill="auto"/>
          </w:tcPr>
          <w:p w14:paraId="46543F33" w14:textId="77777777" w:rsidR="005416D4" w:rsidRPr="00867654" w:rsidRDefault="005416D4" w:rsidP="001D7E73">
            <w:pPr>
              <w:pStyle w:val="RepTableHeader"/>
              <w:jc w:val="center"/>
              <w:rPr>
                <w:lang w:val="en-GB"/>
              </w:rPr>
            </w:pPr>
            <w:r w:rsidRPr="00867654">
              <w:rPr>
                <w:lang w:val="en-GB"/>
              </w:rPr>
              <w:t>Comments</w:t>
            </w:r>
          </w:p>
        </w:tc>
      </w:tr>
      <w:tr w:rsidR="00764AB0" w:rsidRPr="00867654" w14:paraId="5E829CD3" w14:textId="77777777" w:rsidTr="001D7E73">
        <w:tc>
          <w:tcPr>
            <w:tcW w:w="673" w:type="pct"/>
            <w:vMerge w:val="restart"/>
            <w:shd w:val="clear" w:color="auto" w:fill="auto"/>
          </w:tcPr>
          <w:p w14:paraId="69F72D27" w14:textId="77777777" w:rsidR="00764AB0" w:rsidRPr="00867654" w:rsidRDefault="00764AB0" w:rsidP="001D7E73">
            <w:pPr>
              <w:pStyle w:val="RepTable"/>
            </w:pPr>
            <w:r>
              <w:t>Wheat</w:t>
            </w:r>
          </w:p>
        </w:tc>
        <w:tc>
          <w:tcPr>
            <w:tcW w:w="778" w:type="pct"/>
            <w:vMerge w:val="restart"/>
            <w:shd w:val="clear" w:color="auto" w:fill="auto"/>
          </w:tcPr>
          <w:p w14:paraId="4A8C17AB" w14:textId="77777777" w:rsidR="00764AB0" w:rsidRPr="00867654" w:rsidRDefault="00764AB0" w:rsidP="001D7E73">
            <w:pPr>
              <w:pStyle w:val="RepTable"/>
            </w:pPr>
            <w:r>
              <w:t>Fenvalerate (sum of constituent isomers including Esfenvalerate)</w:t>
            </w:r>
          </w:p>
        </w:tc>
        <w:tc>
          <w:tcPr>
            <w:tcW w:w="773" w:type="pct"/>
            <w:shd w:val="clear" w:color="auto" w:fill="auto"/>
          </w:tcPr>
          <w:p w14:paraId="7B74E78A" w14:textId="77777777" w:rsidR="00764AB0" w:rsidRPr="00867654" w:rsidRDefault="00764AB0" w:rsidP="001D7E73">
            <w:pPr>
              <w:pStyle w:val="RepTable"/>
            </w:pPr>
            <w:r>
              <w:t>0.01</w:t>
            </w:r>
          </w:p>
        </w:tc>
        <w:tc>
          <w:tcPr>
            <w:tcW w:w="721" w:type="pct"/>
            <w:shd w:val="clear" w:color="auto" w:fill="auto"/>
          </w:tcPr>
          <w:p w14:paraId="4EE392F7" w14:textId="77777777" w:rsidR="00764AB0" w:rsidRPr="00867654" w:rsidRDefault="00764AB0" w:rsidP="001D7E73">
            <w:pPr>
              <w:pStyle w:val="RepTable"/>
            </w:pPr>
            <w:r>
              <w:t>88</w:t>
            </w:r>
          </w:p>
        </w:tc>
        <w:tc>
          <w:tcPr>
            <w:tcW w:w="922" w:type="pct"/>
            <w:shd w:val="clear" w:color="auto" w:fill="auto"/>
          </w:tcPr>
          <w:p w14:paraId="0B89F50F" w14:textId="77777777" w:rsidR="00764AB0" w:rsidRPr="00867654" w:rsidRDefault="00764AB0" w:rsidP="001D7E73">
            <w:pPr>
              <w:pStyle w:val="RepTable"/>
            </w:pPr>
            <w:r>
              <w:t>4</w:t>
            </w:r>
          </w:p>
        </w:tc>
        <w:tc>
          <w:tcPr>
            <w:tcW w:w="1133" w:type="pct"/>
            <w:vMerge w:val="restart"/>
            <w:shd w:val="clear" w:color="auto" w:fill="auto"/>
          </w:tcPr>
          <w:p w14:paraId="468B066F" w14:textId="77777777" w:rsidR="00764AB0" w:rsidRPr="00867654" w:rsidRDefault="00764AB0" w:rsidP="001D7E73">
            <w:pPr>
              <w:pStyle w:val="RepTable"/>
            </w:pPr>
            <w:r>
              <w:t>First mass transition</w:t>
            </w:r>
          </w:p>
        </w:tc>
      </w:tr>
      <w:tr w:rsidR="00764AB0" w:rsidRPr="00867654" w14:paraId="0B44DC8B" w14:textId="77777777" w:rsidTr="001D7E73">
        <w:tc>
          <w:tcPr>
            <w:tcW w:w="673" w:type="pct"/>
            <w:vMerge/>
            <w:shd w:val="clear" w:color="auto" w:fill="auto"/>
          </w:tcPr>
          <w:p w14:paraId="53C735F3" w14:textId="77777777" w:rsidR="00764AB0" w:rsidRDefault="00764AB0" w:rsidP="001D7E73">
            <w:pPr>
              <w:pStyle w:val="RepTable"/>
            </w:pPr>
          </w:p>
        </w:tc>
        <w:tc>
          <w:tcPr>
            <w:tcW w:w="778" w:type="pct"/>
            <w:vMerge/>
            <w:shd w:val="clear" w:color="auto" w:fill="auto"/>
          </w:tcPr>
          <w:p w14:paraId="1C6D8951" w14:textId="77777777" w:rsidR="00764AB0" w:rsidRDefault="00764AB0" w:rsidP="001D7E73">
            <w:pPr>
              <w:pStyle w:val="RepTable"/>
            </w:pPr>
          </w:p>
        </w:tc>
        <w:tc>
          <w:tcPr>
            <w:tcW w:w="773" w:type="pct"/>
            <w:shd w:val="clear" w:color="auto" w:fill="auto"/>
          </w:tcPr>
          <w:p w14:paraId="31399A54" w14:textId="77777777" w:rsidR="00764AB0" w:rsidRDefault="00764AB0" w:rsidP="001D7E73">
            <w:pPr>
              <w:pStyle w:val="RepTable"/>
            </w:pPr>
            <w:r>
              <w:t>0.1</w:t>
            </w:r>
          </w:p>
        </w:tc>
        <w:tc>
          <w:tcPr>
            <w:tcW w:w="721" w:type="pct"/>
            <w:shd w:val="clear" w:color="auto" w:fill="auto"/>
          </w:tcPr>
          <w:p w14:paraId="09E2614F" w14:textId="77777777" w:rsidR="00764AB0" w:rsidRDefault="00764AB0" w:rsidP="001D7E73">
            <w:pPr>
              <w:pStyle w:val="RepTable"/>
            </w:pPr>
            <w:r>
              <w:t>87</w:t>
            </w:r>
          </w:p>
        </w:tc>
        <w:tc>
          <w:tcPr>
            <w:tcW w:w="922" w:type="pct"/>
            <w:shd w:val="clear" w:color="auto" w:fill="auto"/>
          </w:tcPr>
          <w:p w14:paraId="4CBBD08A" w14:textId="77777777" w:rsidR="00764AB0" w:rsidRDefault="00764AB0" w:rsidP="001D7E73">
            <w:pPr>
              <w:pStyle w:val="RepTable"/>
            </w:pPr>
            <w:r>
              <w:t>2</w:t>
            </w:r>
          </w:p>
        </w:tc>
        <w:tc>
          <w:tcPr>
            <w:tcW w:w="1133" w:type="pct"/>
            <w:vMerge/>
            <w:shd w:val="clear" w:color="auto" w:fill="auto"/>
          </w:tcPr>
          <w:p w14:paraId="5C3C2ADA" w14:textId="77777777" w:rsidR="00764AB0" w:rsidRPr="00867654" w:rsidRDefault="00764AB0" w:rsidP="001D7E73">
            <w:pPr>
              <w:pStyle w:val="RepTable"/>
            </w:pPr>
          </w:p>
        </w:tc>
      </w:tr>
      <w:tr w:rsidR="00764AB0" w:rsidRPr="00867654" w14:paraId="789FF8DA" w14:textId="77777777" w:rsidTr="001D7E73">
        <w:tc>
          <w:tcPr>
            <w:tcW w:w="673" w:type="pct"/>
            <w:vMerge/>
            <w:shd w:val="clear" w:color="auto" w:fill="auto"/>
          </w:tcPr>
          <w:p w14:paraId="6BCD70D3" w14:textId="77777777" w:rsidR="00764AB0" w:rsidRDefault="00764AB0" w:rsidP="001D7E73">
            <w:pPr>
              <w:pStyle w:val="RepTable"/>
            </w:pPr>
          </w:p>
        </w:tc>
        <w:tc>
          <w:tcPr>
            <w:tcW w:w="778" w:type="pct"/>
            <w:vMerge/>
            <w:shd w:val="clear" w:color="auto" w:fill="auto"/>
          </w:tcPr>
          <w:p w14:paraId="436E2E90" w14:textId="77777777" w:rsidR="00764AB0" w:rsidRDefault="00764AB0" w:rsidP="001D7E73">
            <w:pPr>
              <w:pStyle w:val="RepTable"/>
            </w:pPr>
          </w:p>
        </w:tc>
        <w:tc>
          <w:tcPr>
            <w:tcW w:w="773" w:type="pct"/>
            <w:shd w:val="clear" w:color="auto" w:fill="auto"/>
          </w:tcPr>
          <w:p w14:paraId="74FD10F8" w14:textId="77777777" w:rsidR="00764AB0" w:rsidRDefault="00764AB0" w:rsidP="001D7E73">
            <w:pPr>
              <w:pStyle w:val="RepTable"/>
            </w:pPr>
            <w:r>
              <w:t>0.01</w:t>
            </w:r>
          </w:p>
        </w:tc>
        <w:tc>
          <w:tcPr>
            <w:tcW w:w="721" w:type="pct"/>
            <w:shd w:val="clear" w:color="auto" w:fill="auto"/>
          </w:tcPr>
          <w:p w14:paraId="2B80DEF3" w14:textId="77777777" w:rsidR="00764AB0" w:rsidRDefault="00764AB0" w:rsidP="001D7E73">
            <w:pPr>
              <w:pStyle w:val="RepTable"/>
            </w:pPr>
            <w:r>
              <w:t>89</w:t>
            </w:r>
          </w:p>
        </w:tc>
        <w:tc>
          <w:tcPr>
            <w:tcW w:w="922" w:type="pct"/>
            <w:shd w:val="clear" w:color="auto" w:fill="auto"/>
          </w:tcPr>
          <w:p w14:paraId="09F5D6A3" w14:textId="77777777" w:rsidR="00764AB0" w:rsidRDefault="00764AB0" w:rsidP="001D7E73">
            <w:pPr>
              <w:pStyle w:val="RepTable"/>
            </w:pPr>
            <w:r>
              <w:t>4</w:t>
            </w:r>
          </w:p>
        </w:tc>
        <w:tc>
          <w:tcPr>
            <w:tcW w:w="1133" w:type="pct"/>
            <w:vMerge w:val="restart"/>
            <w:shd w:val="clear" w:color="auto" w:fill="auto"/>
          </w:tcPr>
          <w:p w14:paraId="3737F432" w14:textId="77777777" w:rsidR="00764AB0" w:rsidRPr="00867654" w:rsidRDefault="00764AB0" w:rsidP="001D7E73">
            <w:pPr>
              <w:pStyle w:val="RepTable"/>
            </w:pPr>
            <w:r>
              <w:t>Second mass transition</w:t>
            </w:r>
          </w:p>
        </w:tc>
      </w:tr>
      <w:tr w:rsidR="00764AB0" w:rsidRPr="00867654" w14:paraId="76C1C9B7" w14:textId="77777777" w:rsidTr="001D7E73">
        <w:tc>
          <w:tcPr>
            <w:tcW w:w="673" w:type="pct"/>
            <w:vMerge/>
            <w:shd w:val="clear" w:color="auto" w:fill="auto"/>
          </w:tcPr>
          <w:p w14:paraId="2C1AC978" w14:textId="77777777" w:rsidR="00764AB0" w:rsidRDefault="00764AB0" w:rsidP="001D7E73">
            <w:pPr>
              <w:pStyle w:val="RepTable"/>
            </w:pPr>
          </w:p>
        </w:tc>
        <w:tc>
          <w:tcPr>
            <w:tcW w:w="778" w:type="pct"/>
            <w:vMerge/>
            <w:shd w:val="clear" w:color="auto" w:fill="auto"/>
          </w:tcPr>
          <w:p w14:paraId="1AAFC741" w14:textId="77777777" w:rsidR="00764AB0" w:rsidRDefault="00764AB0" w:rsidP="001D7E73">
            <w:pPr>
              <w:pStyle w:val="RepTable"/>
            </w:pPr>
          </w:p>
        </w:tc>
        <w:tc>
          <w:tcPr>
            <w:tcW w:w="773" w:type="pct"/>
            <w:shd w:val="clear" w:color="auto" w:fill="auto"/>
          </w:tcPr>
          <w:p w14:paraId="647BC71A" w14:textId="77777777" w:rsidR="00764AB0" w:rsidRDefault="00764AB0" w:rsidP="001D7E73">
            <w:pPr>
              <w:pStyle w:val="RepTable"/>
            </w:pPr>
            <w:r>
              <w:t>0.1</w:t>
            </w:r>
          </w:p>
        </w:tc>
        <w:tc>
          <w:tcPr>
            <w:tcW w:w="721" w:type="pct"/>
            <w:shd w:val="clear" w:color="auto" w:fill="auto"/>
          </w:tcPr>
          <w:p w14:paraId="7B921D03" w14:textId="77777777" w:rsidR="00764AB0" w:rsidRDefault="00764AB0" w:rsidP="001D7E73">
            <w:pPr>
              <w:pStyle w:val="RepTable"/>
            </w:pPr>
            <w:r>
              <w:t>87</w:t>
            </w:r>
          </w:p>
        </w:tc>
        <w:tc>
          <w:tcPr>
            <w:tcW w:w="922" w:type="pct"/>
            <w:shd w:val="clear" w:color="auto" w:fill="auto"/>
          </w:tcPr>
          <w:p w14:paraId="2F7003DC" w14:textId="77777777" w:rsidR="00764AB0" w:rsidRDefault="00764AB0" w:rsidP="001D7E73">
            <w:pPr>
              <w:pStyle w:val="RepTable"/>
            </w:pPr>
            <w:r>
              <w:t>1</w:t>
            </w:r>
          </w:p>
        </w:tc>
        <w:tc>
          <w:tcPr>
            <w:tcW w:w="1133" w:type="pct"/>
            <w:vMerge/>
            <w:shd w:val="clear" w:color="auto" w:fill="auto"/>
          </w:tcPr>
          <w:p w14:paraId="7750EDDA" w14:textId="77777777" w:rsidR="00764AB0" w:rsidRPr="00867654" w:rsidRDefault="00764AB0" w:rsidP="001D7E73">
            <w:pPr>
              <w:pStyle w:val="RepTable"/>
            </w:pPr>
          </w:p>
        </w:tc>
      </w:tr>
      <w:tr w:rsidR="00764AB0" w:rsidRPr="00867654" w14:paraId="6A9FE66B" w14:textId="77777777" w:rsidTr="001D7E73">
        <w:tc>
          <w:tcPr>
            <w:tcW w:w="673" w:type="pct"/>
            <w:vMerge/>
            <w:shd w:val="clear" w:color="auto" w:fill="auto"/>
          </w:tcPr>
          <w:p w14:paraId="036465B3" w14:textId="77777777" w:rsidR="00764AB0" w:rsidRDefault="00764AB0" w:rsidP="001D7E73">
            <w:pPr>
              <w:pStyle w:val="RepTable"/>
            </w:pPr>
          </w:p>
        </w:tc>
        <w:tc>
          <w:tcPr>
            <w:tcW w:w="778" w:type="pct"/>
            <w:vMerge/>
            <w:shd w:val="clear" w:color="auto" w:fill="auto"/>
          </w:tcPr>
          <w:p w14:paraId="3D9E2D03" w14:textId="77777777" w:rsidR="00764AB0" w:rsidRDefault="00764AB0" w:rsidP="001D7E73">
            <w:pPr>
              <w:pStyle w:val="RepTable"/>
            </w:pPr>
          </w:p>
        </w:tc>
        <w:tc>
          <w:tcPr>
            <w:tcW w:w="773" w:type="pct"/>
            <w:shd w:val="clear" w:color="auto" w:fill="auto"/>
          </w:tcPr>
          <w:p w14:paraId="7831B3A3" w14:textId="77777777" w:rsidR="00764AB0" w:rsidRDefault="00764AB0" w:rsidP="001D7E73">
            <w:pPr>
              <w:pStyle w:val="RepTable"/>
            </w:pPr>
            <w:r>
              <w:t>0.01</w:t>
            </w:r>
          </w:p>
        </w:tc>
        <w:tc>
          <w:tcPr>
            <w:tcW w:w="721" w:type="pct"/>
            <w:shd w:val="clear" w:color="auto" w:fill="auto"/>
          </w:tcPr>
          <w:p w14:paraId="25C57578" w14:textId="77777777" w:rsidR="00764AB0" w:rsidRDefault="00764AB0" w:rsidP="001D7E73">
            <w:pPr>
              <w:pStyle w:val="RepTable"/>
            </w:pPr>
            <w:r>
              <w:t>91</w:t>
            </w:r>
          </w:p>
        </w:tc>
        <w:tc>
          <w:tcPr>
            <w:tcW w:w="922" w:type="pct"/>
            <w:shd w:val="clear" w:color="auto" w:fill="auto"/>
          </w:tcPr>
          <w:p w14:paraId="23383CCF" w14:textId="77777777" w:rsidR="00764AB0" w:rsidRDefault="00764AB0" w:rsidP="001D7E73">
            <w:pPr>
              <w:pStyle w:val="RepTable"/>
            </w:pPr>
            <w:r>
              <w:t>4</w:t>
            </w:r>
          </w:p>
        </w:tc>
        <w:tc>
          <w:tcPr>
            <w:tcW w:w="1133" w:type="pct"/>
            <w:vMerge w:val="restart"/>
            <w:shd w:val="clear" w:color="auto" w:fill="auto"/>
          </w:tcPr>
          <w:p w14:paraId="3F819E3A" w14:textId="77777777" w:rsidR="00764AB0" w:rsidRPr="00867654" w:rsidRDefault="00764AB0" w:rsidP="001D7E73">
            <w:pPr>
              <w:pStyle w:val="RepTable"/>
            </w:pPr>
            <w:r>
              <w:t>Third mass transition</w:t>
            </w:r>
          </w:p>
        </w:tc>
      </w:tr>
      <w:tr w:rsidR="00764AB0" w:rsidRPr="00867654" w14:paraId="2D544649" w14:textId="77777777" w:rsidTr="001D7E73">
        <w:tc>
          <w:tcPr>
            <w:tcW w:w="673" w:type="pct"/>
            <w:vMerge/>
            <w:shd w:val="clear" w:color="auto" w:fill="auto"/>
          </w:tcPr>
          <w:p w14:paraId="13577E6D" w14:textId="77777777" w:rsidR="00764AB0" w:rsidRDefault="00764AB0" w:rsidP="001D7E73">
            <w:pPr>
              <w:pStyle w:val="RepTable"/>
            </w:pPr>
          </w:p>
        </w:tc>
        <w:tc>
          <w:tcPr>
            <w:tcW w:w="778" w:type="pct"/>
            <w:vMerge/>
            <w:shd w:val="clear" w:color="auto" w:fill="auto"/>
          </w:tcPr>
          <w:p w14:paraId="1E99D020" w14:textId="77777777" w:rsidR="00764AB0" w:rsidRDefault="00764AB0" w:rsidP="001D7E73">
            <w:pPr>
              <w:pStyle w:val="RepTable"/>
            </w:pPr>
          </w:p>
        </w:tc>
        <w:tc>
          <w:tcPr>
            <w:tcW w:w="773" w:type="pct"/>
            <w:shd w:val="clear" w:color="auto" w:fill="auto"/>
          </w:tcPr>
          <w:p w14:paraId="0DD21BC4" w14:textId="77777777" w:rsidR="00764AB0" w:rsidRDefault="00764AB0" w:rsidP="001D7E73">
            <w:pPr>
              <w:pStyle w:val="RepTable"/>
            </w:pPr>
            <w:r>
              <w:t>0.1</w:t>
            </w:r>
          </w:p>
        </w:tc>
        <w:tc>
          <w:tcPr>
            <w:tcW w:w="721" w:type="pct"/>
            <w:shd w:val="clear" w:color="auto" w:fill="auto"/>
          </w:tcPr>
          <w:p w14:paraId="507FF443" w14:textId="77777777" w:rsidR="00764AB0" w:rsidRDefault="00764AB0" w:rsidP="001D7E73">
            <w:pPr>
              <w:pStyle w:val="RepTable"/>
            </w:pPr>
            <w:r>
              <w:t>89</w:t>
            </w:r>
          </w:p>
        </w:tc>
        <w:tc>
          <w:tcPr>
            <w:tcW w:w="922" w:type="pct"/>
            <w:shd w:val="clear" w:color="auto" w:fill="auto"/>
          </w:tcPr>
          <w:p w14:paraId="57CA81CF" w14:textId="77777777" w:rsidR="00764AB0" w:rsidRDefault="00764AB0" w:rsidP="001D7E73">
            <w:pPr>
              <w:pStyle w:val="RepTable"/>
            </w:pPr>
            <w:r>
              <w:t>2</w:t>
            </w:r>
          </w:p>
        </w:tc>
        <w:tc>
          <w:tcPr>
            <w:tcW w:w="1133" w:type="pct"/>
            <w:vMerge/>
            <w:shd w:val="clear" w:color="auto" w:fill="auto"/>
          </w:tcPr>
          <w:p w14:paraId="0EE2C961" w14:textId="77777777" w:rsidR="00764AB0" w:rsidRPr="00867654" w:rsidRDefault="00764AB0" w:rsidP="001D7E73">
            <w:pPr>
              <w:pStyle w:val="RepTable"/>
            </w:pPr>
          </w:p>
        </w:tc>
      </w:tr>
      <w:tr w:rsidR="00764AB0" w:rsidRPr="00867654" w14:paraId="5DCE3B29" w14:textId="77777777" w:rsidTr="001D7E73">
        <w:tc>
          <w:tcPr>
            <w:tcW w:w="673" w:type="pct"/>
            <w:vMerge/>
            <w:shd w:val="clear" w:color="auto" w:fill="auto"/>
          </w:tcPr>
          <w:p w14:paraId="15193344" w14:textId="77777777" w:rsidR="00764AB0" w:rsidRDefault="00764AB0" w:rsidP="001D7E73">
            <w:pPr>
              <w:pStyle w:val="RepTable"/>
            </w:pPr>
          </w:p>
        </w:tc>
        <w:tc>
          <w:tcPr>
            <w:tcW w:w="778" w:type="pct"/>
            <w:vMerge/>
            <w:shd w:val="clear" w:color="auto" w:fill="auto"/>
          </w:tcPr>
          <w:p w14:paraId="02D07BE4" w14:textId="77777777" w:rsidR="00764AB0" w:rsidRDefault="00764AB0" w:rsidP="001D7E73">
            <w:pPr>
              <w:pStyle w:val="RepTable"/>
            </w:pPr>
          </w:p>
        </w:tc>
        <w:tc>
          <w:tcPr>
            <w:tcW w:w="773" w:type="pct"/>
            <w:shd w:val="clear" w:color="auto" w:fill="auto"/>
          </w:tcPr>
          <w:p w14:paraId="132D988C" w14:textId="77777777" w:rsidR="00764AB0" w:rsidRDefault="00764AB0" w:rsidP="001D7E73">
            <w:pPr>
              <w:pStyle w:val="RepTable"/>
            </w:pPr>
            <w:r>
              <w:t>0.01</w:t>
            </w:r>
          </w:p>
        </w:tc>
        <w:tc>
          <w:tcPr>
            <w:tcW w:w="721" w:type="pct"/>
            <w:shd w:val="clear" w:color="auto" w:fill="auto"/>
          </w:tcPr>
          <w:p w14:paraId="5741E79C" w14:textId="77777777" w:rsidR="00764AB0" w:rsidRDefault="00764AB0" w:rsidP="001D7E73">
            <w:pPr>
              <w:pStyle w:val="RepTable"/>
            </w:pPr>
            <w:r>
              <w:t>89</w:t>
            </w:r>
          </w:p>
        </w:tc>
        <w:tc>
          <w:tcPr>
            <w:tcW w:w="922" w:type="pct"/>
            <w:shd w:val="clear" w:color="auto" w:fill="auto"/>
          </w:tcPr>
          <w:p w14:paraId="165F37B9" w14:textId="77777777" w:rsidR="00764AB0" w:rsidRDefault="00764AB0" w:rsidP="001D7E73">
            <w:pPr>
              <w:pStyle w:val="RepTable"/>
            </w:pPr>
            <w:r>
              <w:t>4</w:t>
            </w:r>
          </w:p>
        </w:tc>
        <w:tc>
          <w:tcPr>
            <w:tcW w:w="1133" w:type="pct"/>
            <w:vMerge w:val="restart"/>
            <w:shd w:val="clear" w:color="auto" w:fill="auto"/>
          </w:tcPr>
          <w:p w14:paraId="5DE964D6" w14:textId="77777777" w:rsidR="00764AB0" w:rsidRPr="00867654" w:rsidRDefault="00764AB0" w:rsidP="001D7E73">
            <w:pPr>
              <w:pStyle w:val="RepTable"/>
            </w:pPr>
            <w:r>
              <w:t>Fourth mass transition</w:t>
            </w:r>
          </w:p>
        </w:tc>
      </w:tr>
      <w:tr w:rsidR="00764AB0" w:rsidRPr="00867654" w14:paraId="0C5D852B" w14:textId="77777777" w:rsidTr="001D7E73">
        <w:tc>
          <w:tcPr>
            <w:tcW w:w="673" w:type="pct"/>
            <w:vMerge/>
            <w:shd w:val="clear" w:color="auto" w:fill="auto"/>
          </w:tcPr>
          <w:p w14:paraId="4BC0706E" w14:textId="77777777" w:rsidR="00764AB0" w:rsidRDefault="00764AB0" w:rsidP="001D7E73">
            <w:pPr>
              <w:pStyle w:val="RepTable"/>
            </w:pPr>
          </w:p>
        </w:tc>
        <w:tc>
          <w:tcPr>
            <w:tcW w:w="778" w:type="pct"/>
            <w:vMerge/>
            <w:shd w:val="clear" w:color="auto" w:fill="auto"/>
          </w:tcPr>
          <w:p w14:paraId="30A61250" w14:textId="77777777" w:rsidR="00764AB0" w:rsidRDefault="00764AB0" w:rsidP="001D7E73">
            <w:pPr>
              <w:pStyle w:val="RepTable"/>
            </w:pPr>
          </w:p>
        </w:tc>
        <w:tc>
          <w:tcPr>
            <w:tcW w:w="773" w:type="pct"/>
            <w:shd w:val="clear" w:color="auto" w:fill="auto"/>
          </w:tcPr>
          <w:p w14:paraId="6E19658B" w14:textId="77777777" w:rsidR="00764AB0" w:rsidRDefault="00764AB0" w:rsidP="001D7E73">
            <w:pPr>
              <w:pStyle w:val="RepTable"/>
            </w:pPr>
            <w:r>
              <w:t>0.1</w:t>
            </w:r>
          </w:p>
        </w:tc>
        <w:tc>
          <w:tcPr>
            <w:tcW w:w="721" w:type="pct"/>
            <w:shd w:val="clear" w:color="auto" w:fill="auto"/>
          </w:tcPr>
          <w:p w14:paraId="5F598792" w14:textId="77777777" w:rsidR="00764AB0" w:rsidRDefault="00764AB0" w:rsidP="001D7E73">
            <w:pPr>
              <w:pStyle w:val="RepTable"/>
            </w:pPr>
            <w:r>
              <w:t>87</w:t>
            </w:r>
          </w:p>
        </w:tc>
        <w:tc>
          <w:tcPr>
            <w:tcW w:w="922" w:type="pct"/>
            <w:shd w:val="clear" w:color="auto" w:fill="auto"/>
          </w:tcPr>
          <w:p w14:paraId="08B2D278" w14:textId="77777777" w:rsidR="00764AB0" w:rsidRDefault="00764AB0" w:rsidP="001D7E73">
            <w:pPr>
              <w:pStyle w:val="RepTable"/>
            </w:pPr>
            <w:r>
              <w:t>1</w:t>
            </w:r>
          </w:p>
        </w:tc>
        <w:tc>
          <w:tcPr>
            <w:tcW w:w="1133" w:type="pct"/>
            <w:vMerge/>
            <w:shd w:val="clear" w:color="auto" w:fill="auto"/>
          </w:tcPr>
          <w:p w14:paraId="4F4104AF" w14:textId="77777777" w:rsidR="00764AB0" w:rsidRPr="00867654" w:rsidRDefault="00764AB0" w:rsidP="001D7E73">
            <w:pPr>
              <w:pStyle w:val="RepTable"/>
            </w:pPr>
          </w:p>
        </w:tc>
      </w:tr>
    </w:tbl>
    <w:p w14:paraId="7ACA830E" w14:textId="77777777" w:rsidR="005416D4" w:rsidRPr="00867654" w:rsidRDefault="005416D4" w:rsidP="005416D4">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w:t>
      </w:r>
      <w:r w:rsidR="00E948E1" w:rsidRPr="00867654">
        <w:rPr>
          <w:bCs w:val="0"/>
          <w:lang w:eastAsia="en-US"/>
        </w:rPr>
        <w:t>the analytical method used for independent laboratory validation</w:t>
      </w:r>
      <w:r w:rsidRPr="00867654">
        <w:rPr>
          <w:bCs w:val="0"/>
          <w:lang w:eastAsia="en-US"/>
        </w:rPr>
        <w:t xml:space="preserve"> of </w:t>
      </w:r>
      <w:proofErr w:type="spellStart"/>
      <w:r>
        <w:t>Fenvalerate</w:t>
      </w:r>
      <w:proofErr w:type="spellEnd"/>
      <w:r>
        <w:t xml:space="preserve"> (sum of constituent isomers including </w:t>
      </w:r>
      <w:proofErr w:type="spellStart"/>
      <w:r>
        <w:t>Esfenvalerate</w:t>
      </w:r>
      <w:proofErr w:type="spellEnd"/>
      <w:r>
        <w:t>)</w:t>
      </w:r>
      <w:r w:rsidRPr="00867654">
        <w:rPr>
          <w:bCs w:val="0"/>
          <w:lang w:eastAsia="en-US"/>
        </w:rPr>
        <w:t xml:space="preserve"> residues in </w:t>
      </w:r>
      <w:r w:rsidR="00764AB0">
        <w:t>wheat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681"/>
        <w:gridCol w:w="5667"/>
      </w:tblGrid>
      <w:tr w:rsidR="005416D4" w:rsidRPr="00867654" w14:paraId="2595250A" w14:textId="77777777" w:rsidTr="006513C3">
        <w:trPr>
          <w:tblHeader/>
        </w:trPr>
        <w:tc>
          <w:tcPr>
            <w:tcW w:w="1969" w:type="pct"/>
            <w:shd w:val="clear" w:color="auto" w:fill="auto"/>
          </w:tcPr>
          <w:p w14:paraId="4612B861" w14:textId="77777777" w:rsidR="005416D4" w:rsidRPr="00867654" w:rsidRDefault="005416D4" w:rsidP="001D7E73">
            <w:pPr>
              <w:pStyle w:val="RepTableHeader"/>
              <w:jc w:val="center"/>
              <w:rPr>
                <w:lang w:val="en-GB"/>
              </w:rPr>
            </w:pPr>
          </w:p>
        </w:tc>
        <w:tc>
          <w:tcPr>
            <w:tcW w:w="3031" w:type="pct"/>
            <w:shd w:val="clear" w:color="auto" w:fill="auto"/>
          </w:tcPr>
          <w:p w14:paraId="57384AA9" w14:textId="77777777" w:rsidR="005416D4" w:rsidRPr="00867654" w:rsidRDefault="005416D4" w:rsidP="001D7E73">
            <w:pPr>
              <w:pStyle w:val="RepTableHeader"/>
              <w:jc w:val="center"/>
              <w:rPr>
                <w:lang w:val="en-GB"/>
              </w:rPr>
            </w:pPr>
            <w:proofErr w:type="spellStart"/>
            <w:r>
              <w:t>Fenvalerate</w:t>
            </w:r>
            <w:proofErr w:type="spellEnd"/>
            <w:r>
              <w:t xml:space="preserve"> (sum of constituent isomers including </w:t>
            </w:r>
            <w:proofErr w:type="spellStart"/>
            <w:r>
              <w:t>Esfenvalerate</w:t>
            </w:r>
            <w:proofErr w:type="spellEnd"/>
            <w:r>
              <w:t>)</w:t>
            </w:r>
          </w:p>
        </w:tc>
      </w:tr>
      <w:tr w:rsidR="005416D4" w:rsidRPr="00867654" w14:paraId="767BB30F" w14:textId="77777777" w:rsidTr="006513C3">
        <w:tc>
          <w:tcPr>
            <w:tcW w:w="1969" w:type="pct"/>
            <w:shd w:val="clear" w:color="auto" w:fill="auto"/>
          </w:tcPr>
          <w:p w14:paraId="65BABCD5" w14:textId="77777777" w:rsidR="005416D4" w:rsidRPr="007563AF" w:rsidRDefault="005416D4" w:rsidP="001D7E73">
            <w:pPr>
              <w:pStyle w:val="RepTable"/>
            </w:pPr>
            <w:r w:rsidRPr="007563AF">
              <w:t>Specificity</w:t>
            </w:r>
          </w:p>
        </w:tc>
        <w:tc>
          <w:tcPr>
            <w:tcW w:w="3031" w:type="pct"/>
            <w:shd w:val="clear" w:color="auto" w:fill="auto"/>
          </w:tcPr>
          <w:p w14:paraId="47EB2D2B" w14:textId="77777777" w:rsidR="005416D4" w:rsidRDefault="005416D4" w:rsidP="001D7E73">
            <w:pPr>
              <w:pStyle w:val="RepTable"/>
            </w:pPr>
            <w:r>
              <w:t>Results obtained proved the no presence of the peaks corresponding to esfenvalerate in the blank samples, being observed in this way the acceptance criterion established in the Protocol (signal of the blank lower than 30% of LOQ signal).</w:t>
            </w:r>
          </w:p>
          <w:p w14:paraId="243092C7" w14:textId="77777777" w:rsidR="005416D4" w:rsidRPr="007563AF" w:rsidRDefault="005416D4" w:rsidP="001D7E73">
            <w:pPr>
              <w:pStyle w:val="RepTable"/>
            </w:pPr>
            <w:r>
              <w:t>The method is specific</w:t>
            </w:r>
          </w:p>
        </w:tc>
      </w:tr>
      <w:tr w:rsidR="005416D4" w:rsidRPr="00867654" w14:paraId="709A9600" w14:textId="77777777" w:rsidTr="006513C3">
        <w:trPr>
          <w:trHeight w:val="2884"/>
        </w:trPr>
        <w:tc>
          <w:tcPr>
            <w:tcW w:w="1969" w:type="pct"/>
            <w:shd w:val="clear" w:color="auto" w:fill="auto"/>
          </w:tcPr>
          <w:p w14:paraId="02912D54" w14:textId="77777777" w:rsidR="005416D4" w:rsidRPr="00867654" w:rsidRDefault="005416D4" w:rsidP="001D7E73">
            <w:pPr>
              <w:pStyle w:val="RepTable"/>
            </w:pPr>
            <w:r w:rsidRPr="00867654">
              <w:t>Calibration (type, number of data points)</w:t>
            </w:r>
          </w:p>
        </w:tc>
        <w:tc>
          <w:tcPr>
            <w:tcW w:w="3031" w:type="pct"/>
            <w:shd w:val="clear" w:color="auto" w:fill="auto"/>
          </w:tcPr>
          <w:p w14:paraId="1684B221" w14:textId="77777777" w:rsidR="005416D4" w:rsidRDefault="00764AB0" w:rsidP="001D7E73">
            <w:pPr>
              <w:pStyle w:val="RepTable"/>
            </w:pPr>
            <w:r>
              <w:t>5</w:t>
            </w:r>
            <w:r w:rsidR="005416D4">
              <w:t xml:space="preserve"> points</w:t>
            </w:r>
          </w:p>
          <w:p w14:paraId="7BB261D2" w14:textId="77777777" w:rsidR="005416D4" w:rsidRDefault="00764AB0" w:rsidP="001D7E73">
            <w:pPr>
              <w:pStyle w:val="RepTable"/>
            </w:pPr>
            <w:r>
              <w:t>0.003 to 0.40 mg/kg</w:t>
            </w:r>
          </w:p>
          <w:p w14:paraId="055FB139" w14:textId="77777777" w:rsidR="005416D4" w:rsidRDefault="005416D4" w:rsidP="001D7E73">
            <w:pPr>
              <w:pStyle w:val="RepTable"/>
            </w:pPr>
          </w:p>
          <w:p w14:paraId="431E9BF8" w14:textId="77777777" w:rsidR="00764AB0" w:rsidRDefault="00764AB0" w:rsidP="001D7E73">
            <w:pPr>
              <w:pStyle w:val="RepTable"/>
            </w:pPr>
            <w:r>
              <w:t>First mass transition</w:t>
            </w:r>
          </w:p>
          <w:p w14:paraId="08523EC8" w14:textId="77777777" w:rsidR="005416D4" w:rsidRDefault="005416D4" w:rsidP="001D7E73">
            <w:pPr>
              <w:pStyle w:val="RepTable"/>
            </w:pPr>
            <w:r>
              <w:t>y=</w:t>
            </w:r>
            <w:r w:rsidR="00764AB0">
              <w:t>2.6853x</w:t>
            </w:r>
          </w:p>
          <w:p w14:paraId="563F2F49" w14:textId="77777777" w:rsidR="005416D4" w:rsidRDefault="005416D4" w:rsidP="001D7E73">
            <w:pPr>
              <w:pStyle w:val="RepTable"/>
            </w:pPr>
            <w:r>
              <w:t>R</w:t>
            </w:r>
            <w:r w:rsidR="00764AB0">
              <w:rPr>
                <w:vertAlign w:val="superscript"/>
              </w:rPr>
              <w:t>2</w:t>
            </w:r>
            <w:r>
              <w:t>=0.999</w:t>
            </w:r>
            <w:r w:rsidR="00764AB0">
              <w:t>1</w:t>
            </w:r>
          </w:p>
          <w:p w14:paraId="5105D8F0" w14:textId="77777777" w:rsidR="00764AB0" w:rsidRDefault="00764AB0" w:rsidP="001D7E73">
            <w:pPr>
              <w:pStyle w:val="RepTable"/>
            </w:pPr>
          </w:p>
          <w:p w14:paraId="68604BB9" w14:textId="77777777" w:rsidR="00764AB0" w:rsidRDefault="00764AB0" w:rsidP="001D7E73">
            <w:pPr>
              <w:pStyle w:val="RepTable"/>
            </w:pPr>
            <w:r>
              <w:t>Second mass transition</w:t>
            </w:r>
          </w:p>
          <w:p w14:paraId="5145DE8F" w14:textId="77777777" w:rsidR="00764AB0" w:rsidRDefault="00764AB0" w:rsidP="00764AB0">
            <w:pPr>
              <w:pStyle w:val="RepTable"/>
            </w:pPr>
            <w:r>
              <w:t>y=20.006x</w:t>
            </w:r>
          </w:p>
          <w:p w14:paraId="0077F270" w14:textId="77777777" w:rsidR="00764AB0" w:rsidRDefault="00764AB0" w:rsidP="00764AB0">
            <w:pPr>
              <w:pStyle w:val="RepTable"/>
            </w:pPr>
            <w:r>
              <w:t>R</w:t>
            </w:r>
            <w:r>
              <w:rPr>
                <w:vertAlign w:val="superscript"/>
              </w:rPr>
              <w:t>2</w:t>
            </w:r>
            <w:r>
              <w:t>=0.9991</w:t>
            </w:r>
          </w:p>
          <w:p w14:paraId="149C680A" w14:textId="77777777" w:rsidR="00764AB0" w:rsidRDefault="00764AB0" w:rsidP="00764AB0">
            <w:pPr>
              <w:pStyle w:val="RepTable"/>
            </w:pPr>
          </w:p>
          <w:p w14:paraId="4F5007B2" w14:textId="77777777" w:rsidR="00764AB0" w:rsidRDefault="00764AB0" w:rsidP="00764AB0">
            <w:pPr>
              <w:pStyle w:val="RepTable"/>
            </w:pPr>
            <w:r>
              <w:t>Third mass transition</w:t>
            </w:r>
          </w:p>
          <w:p w14:paraId="4C44289E" w14:textId="77777777" w:rsidR="00764AB0" w:rsidRDefault="00764AB0" w:rsidP="00764AB0">
            <w:pPr>
              <w:pStyle w:val="RepTable"/>
            </w:pPr>
            <w:r>
              <w:t>y=3.7169x</w:t>
            </w:r>
          </w:p>
          <w:p w14:paraId="6DD71B99" w14:textId="77777777" w:rsidR="00764AB0" w:rsidRDefault="00764AB0" w:rsidP="00764AB0">
            <w:pPr>
              <w:pStyle w:val="RepTable"/>
            </w:pPr>
            <w:r>
              <w:t>R</w:t>
            </w:r>
            <w:r>
              <w:rPr>
                <w:vertAlign w:val="superscript"/>
              </w:rPr>
              <w:t>2</w:t>
            </w:r>
            <w:r>
              <w:t>=0.9991</w:t>
            </w:r>
          </w:p>
          <w:p w14:paraId="704AB37E" w14:textId="77777777" w:rsidR="00764AB0" w:rsidRDefault="00764AB0" w:rsidP="00764AB0">
            <w:pPr>
              <w:pStyle w:val="RepTable"/>
            </w:pPr>
          </w:p>
          <w:p w14:paraId="7CD4CCCD" w14:textId="77777777" w:rsidR="00764AB0" w:rsidRDefault="00764AB0" w:rsidP="00764AB0">
            <w:pPr>
              <w:pStyle w:val="RepTable"/>
            </w:pPr>
            <w:r>
              <w:t>Fourth mass transition</w:t>
            </w:r>
          </w:p>
          <w:p w14:paraId="0AC1C132" w14:textId="77777777" w:rsidR="00764AB0" w:rsidRDefault="00764AB0" w:rsidP="00764AB0">
            <w:pPr>
              <w:pStyle w:val="RepTable"/>
            </w:pPr>
            <w:r>
              <w:t>y=11.036x</w:t>
            </w:r>
          </w:p>
          <w:p w14:paraId="461D6438" w14:textId="77777777" w:rsidR="00764AB0" w:rsidRPr="00867654" w:rsidRDefault="00764AB0" w:rsidP="001D7E73">
            <w:pPr>
              <w:pStyle w:val="RepTable"/>
            </w:pPr>
            <w:r>
              <w:t>R</w:t>
            </w:r>
            <w:r>
              <w:rPr>
                <w:vertAlign w:val="superscript"/>
              </w:rPr>
              <w:t>2</w:t>
            </w:r>
            <w:r>
              <w:t>=0.9989</w:t>
            </w:r>
          </w:p>
        </w:tc>
      </w:tr>
      <w:tr w:rsidR="005416D4" w:rsidRPr="00867654" w14:paraId="245AA8CF" w14:textId="77777777" w:rsidTr="006513C3">
        <w:tc>
          <w:tcPr>
            <w:tcW w:w="1969" w:type="pct"/>
            <w:shd w:val="clear" w:color="auto" w:fill="auto"/>
          </w:tcPr>
          <w:p w14:paraId="75798026" w14:textId="77777777" w:rsidR="005416D4" w:rsidRPr="00867654" w:rsidRDefault="005416D4" w:rsidP="001D7E73">
            <w:pPr>
              <w:pStyle w:val="RepTable"/>
            </w:pPr>
            <w:r w:rsidRPr="00867654">
              <w:t xml:space="preserve">Assessment of matrix effects is presented </w:t>
            </w:r>
          </w:p>
        </w:tc>
        <w:tc>
          <w:tcPr>
            <w:tcW w:w="3031" w:type="pct"/>
            <w:shd w:val="clear" w:color="auto" w:fill="auto"/>
          </w:tcPr>
          <w:p w14:paraId="51361F46" w14:textId="77777777" w:rsidR="005416D4" w:rsidRPr="00867654" w:rsidRDefault="005416D4" w:rsidP="001D7E73">
            <w:pPr>
              <w:pStyle w:val="RepTable"/>
            </w:pPr>
            <w:r>
              <w:t>Yes</w:t>
            </w:r>
          </w:p>
        </w:tc>
      </w:tr>
      <w:tr w:rsidR="005416D4" w:rsidRPr="00867654" w14:paraId="2B61399E" w14:textId="77777777" w:rsidTr="006513C3">
        <w:tc>
          <w:tcPr>
            <w:tcW w:w="1969" w:type="pct"/>
            <w:shd w:val="clear" w:color="auto" w:fill="auto"/>
          </w:tcPr>
          <w:p w14:paraId="450AC1A6" w14:textId="77777777" w:rsidR="005416D4" w:rsidRPr="00867654" w:rsidRDefault="005416D4" w:rsidP="001D7E73">
            <w:pPr>
              <w:pStyle w:val="RepTable"/>
            </w:pPr>
            <w:r w:rsidRPr="00867654">
              <w:t>Limit of determination/quantification</w:t>
            </w:r>
          </w:p>
        </w:tc>
        <w:tc>
          <w:tcPr>
            <w:tcW w:w="3031" w:type="pct"/>
            <w:shd w:val="clear" w:color="auto" w:fill="auto"/>
          </w:tcPr>
          <w:p w14:paraId="48B3DCD7" w14:textId="77777777" w:rsidR="005416D4" w:rsidRDefault="005416D4" w:rsidP="001D7E73">
            <w:pPr>
              <w:pStyle w:val="RepTable"/>
            </w:pPr>
            <w:r>
              <w:t>LOQ = 0.01 mg/kg</w:t>
            </w:r>
          </w:p>
          <w:p w14:paraId="372BEE49" w14:textId="77777777" w:rsidR="005416D4" w:rsidRPr="00867654" w:rsidRDefault="005416D4" w:rsidP="001D7E73">
            <w:pPr>
              <w:pStyle w:val="RepTable"/>
            </w:pPr>
            <w:r>
              <w:t>LOD = 0.001 mg/kg</w:t>
            </w:r>
          </w:p>
        </w:tc>
      </w:tr>
    </w:tbl>
    <w:p w14:paraId="4BEC26BC" w14:textId="77777777" w:rsidR="005416D4" w:rsidRPr="00867654" w:rsidRDefault="005416D4" w:rsidP="005416D4">
      <w:pPr>
        <w:pStyle w:val="RepNewPart"/>
      </w:pPr>
      <w:r w:rsidRPr="00867654">
        <w:t>Conclusion</w:t>
      </w:r>
    </w:p>
    <w:p w14:paraId="3D96C6F3" w14:textId="77777777" w:rsidR="005362E5" w:rsidRDefault="005416D4" w:rsidP="005362E5">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764AB0">
        <w:t>wheat</w:t>
      </w:r>
      <w:r>
        <w:t>.</w:t>
      </w:r>
    </w:p>
    <w:p w14:paraId="5C5B2B26" w14:textId="77777777" w:rsidR="00B959C0" w:rsidRPr="00836E98" w:rsidRDefault="00B959C0" w:rsidP="00C51539">
      <w:pPr>
        <w:pStyle w:val="RepAppendix4"/>
      </w:pPr>
      <w:bookmarkStart w:id="412" w:name="_Toc402372058"/>
      <w:bookmarkStart w:id="413" w:name="_Toc402774013"/>
      <w:bookmarkStart w:id="414" w:name="_Toc404926261"/>
      <w:bookmarkStart w:id="415" w:name="_Toc357414746"/>
      <w:bookmarkStart w:id="416" w:name="_Toc358886058"/>
      <w:bookmarkEnd w:id="407"/>
      <w:r w:rsidRPr="00836E98">
        <w:t>Description of analytical methods for the determination of residues in animal matrices (KCP 5.2)</w:t>
      </w:r>
      <w:bookmarkEnd w:id="412"/>
      <w:bookmarkEnd w:id="413"/>
      <w:bookmarkEnd w:id="414"/>
      <w:r w:rsidRPr="00836E98">
        <w:t xml:space="preserve"> </w:t>
      </w:r>
      <w:bookmarkEnd w:id="415"/>
      <w:bookmarkEnd w:id="416"/>
    </w:p>
    <w:p w14:paraId="30932699" w14:textId="77777777" w:rsidR="001D7E73" w:rsidRPr="001051CF" w:rsidRDefault="001D7E73" w:rsidP="001D7E73">
      <w:pPr>
        <w:pStyle w:val="RepAppendix5"/>
      </w:pPr>
      <w:r w:rsidRPr="001051CF">
        <w:t xml:space="preserve">Analytical method </w:t>
      </w:r>
      <w:r>
        <w:t>4</w:t>
      </w:r>
    </w:p>
    <w:p w14:paraId="183C9499" w14:textId="77777777" w:rsidR="001D7E73" w:rsidRPr="00867654" w:rsidRDefault="001D7E73" w:rsidP="001D7E73">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D7E73" w:rsidRPr="00867654" w14:paraId="047F7EE4" w14:textId="77777777" w:rsidTr="002C7521">
        <w:trPr>
          <w:trHeight w:val="300"/>
        </w:trPr>
        <w:tc>
          <w:tcPr>
            <w:tcW w:w="1094" w:type="pct"/>
            <w:shd w:val="clear" w:color="auto" w:fill="D9D9D9" w:themeFill="background1" w:themeFillShade="D9"/>
          </w:tcPr>
          <w:p w14:paraId="72440DDF" w14:textId="77777777" w:rsidR="001D7E73" w:rsidRPr="00227CF6" w:rsidRDefault="001D7E73" w:rsidP="001D7E73">
            <w:pPr>
              <w:pStyle w:val="RepStandard"/>
              <w:rPr>
                <w:rFonts w:eastAsia="Batang"/>
              </w:rPr>
            </w:pPr>
            <w:r w:rsidRPr="00227CF6">
              <w:lastRenderedPageBreak/>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37D5147B" w14:textId="51DDC01D" w:rsidR="001D7E73" w:rsidRPr="00227CF6" w:rsidRDefault="004A0E63" w:rsidP="001D7E73">
            <w:pPr>
              <w:pStyle w:val="RepStandard"/>
              <w:rPr>
                <w:rFonts w:eastAsia="Batang"/>
              </w:rPr>
            </w:pPr>
            <w:r>
              <w:t>The method validation has been accepted.</w:t>
            </w:r>
          </w:p>
        </w:tc>
      </w:tr>
    </w:tbl>
    <w:p w14:paraId="2A3399E4" w14:textId="77777777" w:rsidR="001D7E73" w:rsidRDefault="001D7E73" w:rsidP="001D7E73">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D7E73" w:rsidRPr="008C1951" w14:paraId="4B66D4F0" w14:textId="77777777" w:rsidTr="001D7E73">
        <w:tc>
          <w:tcPr>
            <w:tcW w:w="2520" w:type="dxa"/>
            <w:shd w:val="clear" w:color="auto" w:fill="auto"/>
          </w:tcPr>
          <w:p w14:paraId="18A387FD" w14:textId="77777777" w:rsidR="001D7E73" w:rsidRPr="00227CF6" w:rsidRDefault="001D7E73" w:rsidP="001D7E73">
            <w:pPr>
              <w:pStyle w:val="RepStandard"/>
            </w:pPr>
            <w:r w:rsidRPr="00227CF6">
              <w:t>Reference:</w:t>
            </w:r>
          </w:p>
        </w:tc>
        <w:tc>
          <w:tcPr>
            <w:tcW w:w="6859" w:type="dxa"/>
            <w:shd w:val="clear" w:color="auto" w:fill="auto"/>
          </w:tcPr>
          <w:p w14:paraId="54A4A550" w14:textId="77777777" w:rsidR="001D7E73" w:rsidRPr="00227CF6" w:rsidRDefault="001D7E73" w:rsidP="001D7E73">
            <w:pPr>
              <w:pStyle w:val="RepStandard"/>
            </w:pPr>
            <w:r w:rsidRPr="00227CF6">
              <w:t>KCP 5.2.</w:t>
            </w:r>
            <w:r w:rsidR="00841D13">
              <w:t>8</w:t>
            </w:r>
          </w:p>
        </w:tc>
      </w:tr>
      <w:tr w:rsidR="001D7E73" w:rsidRPr="008C1951" w14:paraId="709F1E64" w14:textId="77777777" w:rsidTr="001D7E73">
        <w:tc>
          <w:tcPr>
            <w:tcW w:w="2520" w:type="dxa"/>
            <w:shd w:val="clear" w:color="auto" w:fill="auto"/>
          </w:tcPr>
          <w:p w14:paraId="4303E416" w14:textId="77777777" w:rsidR="001D7E73" w:rsidRPr="00227CF6" w:rsidRDefault="001D7E73" w:rsidP="001D7E73">
            <w:pPr>
              <w:pStyle w:val="RepStandard"/>
            </w:pPr>
            <w:bookmarkStart w:id="417" w:name="_Hlk55292330"/>
            <w:r w:rsidRPr="00227CF6">
              <w:t>Report</w:t>
            </w:r>
          </w:p>
        </w:tc>
        <w:tc>
          <w:tcPr>
            <w:tcW w:w="6859" w:type="dxa"/>
            <w:shd w:val="clear" w:color="auto" w:fill="auto"/>
          </w:tcPr>
          <w:p w14:paraId="07520539" w14:textId="77777777" w:rsidR="001D7E73" w:rsidRPr="00227CF6" w:rsidRDefault="00841D13" w:rsidP="001D7E73">
            <w:pPr>
              <w:pStyle w:val="RepStandard"/>
            </w:pPr>
            <w:r>
              <w:t xml:space="preserve">Validation of the analytical procedure for the determination of </w:t>
            </w:r>
            <w:proofErr w:type="spellStart"/>
            <w:r>
              <w:t>Esfenvalerate</w:t>
            </w:r>
            <w:proofErr w:type="spellEnd"/>
            <w:r>
              <w:t xml:space="preserve"> (CAS: 66230-04-4) in milk by gas chromatography. M. Rubino, 2018, Report No. 18.625318.0005</w:t>
            </w:r>
          </w:p>
        </w:tc>
      </w:tr>
      <w:bookmarkEnd w:id="417"/>
      <w:tr w:rsidR="001D7E73" w:rsidRPr="008C1951" w14:paraId="267CCEDE" w14:textId="77777777" w:rsidTr="001D7E73">
        <w:tc>
          <w:tcPr>
            <w:tcW w:w="2520" w:type="dxa"/>
            <w:shd w:val="clear" w:color="auto" w:fill="auto"/>
          </w:tcPr>
          <w:p w14:paraId="235DD57F" w14:textId="77777777" w:rsidR="001D7E73" w:rsidRPr="00227CF6" w:rsidRDefault="001D7E73" w:rsidP="001D7E73">
            <w:pPr>
              <w:pStyle w:val="RepStandard"/>
            </w:pPr>
            <w:r w:rsidRPr="00227CF6">
              <w:t>Guideline(s):</w:t>
            </w:r>
          </w:p>
        </w:tc>
        <w:tc>
          <w:tcPr>
            <w:tcW w:w="6859" w:type="dxa"/>
            <w:shd w:val="clear" w:color="auto" w:fill="auto"/>
          </w:tcPr>
          <w:p w14:paraId="61D423A7" w14:textId="77777777" w:rsidR="001D7E73" w:rsidRPr="00227CF6" w:rsidRDefault="001D7E73" w:rsidP="001D7E73">
            <w:pPr>
              <w:pStyle w:val="RepStandard"/>
            </w:pPr>
            <w:r w:rsidRPr="00227CF6">
              <w:t>SANCO/825/00 – rev. 8.1</w:t>
            </w:r>
          </w:p>
          <w:p w14:paraId="2268B88D" w14:textId="77777777" w:rsidR="001D7E73" w:rsidRPr="00227CF6" w:rsidRDefault="001D7E73" w:rsidP="001D7E73">
            <w:pPr>
              <w:pStyle w:val="RepStandard"/>
            </w:pPr>
            <w:r w:rsidRPr="00227CF6">
              <w:t>SANCO/3029/99 rev. 4</w:t>
            </w:r>
          </w:p>
        </w:tc>
      </w:tr>
      <w:tr w:rsidR="001D7E73" w:rsidRPr="008C1951" w14:paraId="19004F8F" w14:textId="77777777" w:rsidTr="001D7E73">
        <w:tc>
          <w:tcPr>
            <w:tcW w:w="2520" w:type="dxa"/>
            <w:shd w:val="clear" w:color="auto" w:fill="auto"/>
          </w:tcPr>
          <w:p w14:paraId="1D18E5BB" w14:textId="77777777" w:rsidR="001D7E73" w:rsidRPr="00227CF6" w:rsidRDefault="001D7E73" w:rsidP="001D7E73">
            <w:pPr>
              <w:pStyle w:val="RepStandard"/>
            </w:pPr>
            <w:r w:rsidRPr="00227CF6">
              <w:t>Deviations:</w:t>
            </w:r>
          </w:p>
        </w:tc>
        <w:tc>
          <w:tcPr>
            <w:tcW w:w="6859" w:type="dxa"/>
            <w:shd w:val="clear" w:color="auto" w:fill="auto"/>
          </w:tcPr>
          <w:p w14:paraId="5F31EA8F" w14:textId="77777777" w:rsidR="001D7E73" w:rsidRPr="00227CF6" w:rsidRDefault="001D7E73" w:rsidP="001D7E73">
            <w:pPr>
              <w:pStyle w:val="RepStandard"/>
            </w:pPr>
            <w:r w:rsidRPr="00227CF6">
              <w:t>No</w:t>
            </w:r>
          </w:p>
        </w:tc>
      </w:tr>
      <w:tr w:rsidR="001D7E73" w:rsidRPr="008C1951" w14:paraId="54469C28" w14:textId="77777777" w:rsidTr="001D7E73">
        <w:tc>
          <w:tcPr>
            <w:tcW w:w="2520" w:type="dxa"/>
            <w:shd w:val="clear" w:color="auto" w:fill="auto"/>
          </w:tcPr>
          <w:p w14:paraId="3BF8F219" w14:textId="77777777" w:rsidR="001D7E73" w:rsidRPr="00227CF6" w:rsidRDefault="001D7E73" w:rsidP="001D7E73">
            <w:pPr>
              <w:pStyle w:val="RepStandard"/>
            </w:pPr>
            <w:r w:rsidRPr="00227CF6">
              <w:t>GLP:</w:t>
            </w:r>
          </w:p>
        </w:tc>
        <w:tc>
          <w:tcPr>
            <w:tcW w:w="6859" w:type="dxa"/>
            <w:shd w:val="clear" w:color="auto" w:fill="auto"/>
          </w:tcPr>
          <w:p w14:paraId="586C780E" w14:textId="77777777" w:rsidR="001D7E73" w:rsidRPr="00227CF6" w:rsidRDefault="001D7E73" w:rsidP="001D7E73">
            <w:pPr>
              <w:pStyle w:val="RepStandard"/>
            </w:pPr>
            <w:r w:rsidRPr="00227CF6">
              <w:t>Yes</w:t>
            </w:r>
          </w:p>
        </w:tc>
      </w:tr>
      <w:tr w:rsidR="001D7E73" w:rsidRPr="008C1951" w14:paraId="2BFE28DE" w14:textId="77777777" w:rsidTr="004A0E63">
        <w:tc>
          <w:tcPr>
            <w:tcW w:w="2520" w:type="dxa"/>
            <w:shd w:val="clear" w:color="auto" w:fill="D9D9D9" w:themeFill="background1" w:themeFillShade="D9"/>
          </w:tcPr>
          <w:p w14:paraId="33E19A07" w14:textId="77777777" w:rsidR="001D7E73" w:rsidRPr="00227CF6" w:rsidRDefault="001D7E73" w:rsidP="001D7E73">
            <w:pPr>
              <w:pStyle w:val="RepStandard"/>
            </w:pPr>
            <w:r w:rsidRPr="00227CF6">
              <w:t>Acceptability:</w:t>
            </w:r>
          </w:p>
        </w:tc>
        <w:tc>
          <w:tcPr>
            <w:tcW w:w="6859" w:type="dxa"/>
            <w:shd w:val="clear" w:color="auto" w:fill="D9D9D9" w:themeFill="background1" w:themeFillShade="D9"/>
          </w:tcPr>
          <w:p w14:paraId="70DEBCCE" w14:textId="77777777" w:rsidR="001D7E73" w:rsidRPr="00227CF6" w:rsidRDefault="001D7E73" w:rsidP="001D7E73">
            <w:pPr>
              <w:pStyle w:val="RepStandard"/>
            </w:pPr>
            <w:r w:rsidRPr="00227CF6">
              <w:t>Yes</w:t>
            </w:r>
          </w:p>
        </w:tc>
      </w:tr>
    </w:tbl>
    <w:p w14:paraId="50729434" w14:textId="77777777" w:rsidR="001D7E73" w:rsidRPr="00867654" w:rsidRDefault="001D7E73" w:rsidP="001D7E73">
      <w:pPr>
        <w:pStyle w:val="RepNewPart"/>
      </w:pPr>
      <w:r w:rsidRPr="00867654">
        <w:t>Materials and methods</w:t>
      </w:r>
    </w:p>
    <w:p w14:paraId="56AC7AA3" w14:textId="77777777" w:rsidR="001D7E73" w:rsidRDefault="00841D13" w:rsidP="001D7E73">
      <w:pPr>
        <w:pStyle w:val="RepStandard"/>
      </w:pPr>
      <w:r>
        <w:t xml:space="preserve">Purpose of this short-term analytical study was to validate the in-house method for the determination of residues of </w:t>
      </w:r>
      <w:proofErr w:type="spellStart"/>
      <w:r>
        <w:t>Esfenvalerate</w:t>
      </w:r>
      <w:proofErr w:type="spellEnd"/>
      <w:r>
        <w:t xml:space="preserve"> in milk specimens.</w:t>
      </w:r>
    </w:p>
    <w:p w14:paraId="31E9A0B3" w14:textId="77777777" w:rsidR="001D7E73" w:rsidRDefault="001D7E73" w:rsidP="001D7E73">
      <w:pPr>
        <w:pStyle w:val="RepStandard"/>
      </w:pPr>
    </w:p>
    <w:p w14:paraId="6AC6B290" w14:textId="77777777" w:rsidR="001D7E73" w:rsidRDefault="001D7E73" w:rsidP="001D7E73">
      <w:pPr>
        <w:pStyle w:val="RepStandard"/>
      </w:pPr>
      <w:r>
        <w:t xml:space="preserve">Sample extraction. </w:t>
      </w:r>
    </w:p>
    <w:p w14:paraId="63BD3FB6" w14:textId="77777777" w:rsidR="001D7E73" w:rsidRPr="00841D13" w:rsidRDefault="00841D13" w:rsidP="001D7E73">
      <w:pPr>
        <w:pStyle w:val="RepStandard"/>
      </w:pPr>
      <w:r>
        <w:t>About 10 g of milk were exactly weighed into a 50 mL plastic tube and extracted with 10 mL of extraction solvent. About 4 g of MgSO</w:t>
      </w:r>
      <w:r>
        <w:rPr>
          <w:vertAlign w:val="subscript"/>
        </w:rPr>
        <w:t>4</w:t>
      </w:r>
      <w:r>
        <w:t xml:space="preserve">, 1 g of NaCl, 1 g of Sodium Citrate and 0.5 g of Disodium citrate sesquihydrate were added together with a ceramic homogenizer and the mixture was vigorously stirred for 2 min with </w:t>
      </w:r>
      <w:proofErr w:type="spellStart"/>
      <w:r>
        <w:t>genogrinder</w:t>
      </w:r>
      <w:proofErr w:type="spellEnd"/>
      <w:r>
        <w:t>. After centrifuging, it was proceeded to purification step. About 6 mL of supernatant were transferred into a 10 mL plastic tube containing about 1 g of MgSO</w:t>
      </w:r>
      <w:r>
        <w:rPr>
          <w:vertAlign w:val="subscript"/>
        </w:rPr>
        <w:t>4</w:t>
      </w:r>
      <w:r>
        <w:t>, 150 mg of PSA and 150 mg of C18 dispersive. The mixture was stirred for 1 min and centrifuged, then 1 mL of extracted fraction was dried under nitrogen, then resuspended with 1 mL of blank solution and injected into GC-MS. Test sample was prepared in duplicate.</w:t>
      </w:r>
    </w:p>
    <w:p w14:paraId="6E421DA1" w14:textId="77777777" w:rsidR="001D7E73" w:rsidRPr="00EC6EA3" w:rsidRDefault="001D7E73" w:rsidP="001D7E73">
      <w:pPr>
        <w:pStyle w:val="RepNewPart"/>
      </w:pPr>
      <w:r w:rsidRPr="00867654">
        <w:t>Results and discussions</w:t>
      </w:r>
    </w:p>
    <w:p w14:paraId="797794A2" w14:textId="77777777" w:rsidR="001D7E73" w:rsidRPr="00867654" w:rsidRDefault="001D7E73" w:rsidP="001D7E73">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005201CC" w:rsidRPr="00867654">
        <w:rPr>
          <w:lang w:eastAsia="en-US"/>
        </w:rPr>
        <w:t>from method validation</w:t>
      </w:r>
      <w:r w:rsidR="005201CC" w:rsidRPr="00867654">
        <w:rPr>
          <w:bCs w:val="0"/>
          <w:lang w:eastAsia="en-US"/>
        </w:rPr>
        <w:t xml:space="preserve"> </w:t>
      </w:r>
      <w:r w:rsidRPr="00867654">
        <w:rPr>
          <w:bCs w:val="0"/>
          <w:lang w:eastAsia="en-US"/>
        </w:rPr>
        <w:t xml:space="preserve">of </w:t>
      </w:r>
      <w:proofErr w:type="spellStart"/>
      <w:r w:rsidR="00841D13">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D7E73" w:rsidRPr="00867654" w14:paraId="509A831E" w14:textId="77777777" w:rsidTr="001D7E73">
        <w:trPr>
          <w:tblHeader/>
        </w:trPr>
        <w:tc>
          <w:tcPr>
            <w:tcW w:w="673" w:type="pct"/>
            <w:shd w:val="clear" w:color="auto" w:fill="auto"/>
          </w:tcPr>
          <w:p w14:paraId="7B8E0176" w14:textId="77777777" w:rsidR="001D7E73" w:rsidRPr="00867654" w:rsidRDefault="001D7E73" w:rsidP="001D7E73">
            <w:pPr>
              <w:pStyle w:val="RepTableHeader"/>
              <w:jc w:val="center"/>
              <w:rPr>
                <w:lang w:val="en-GB"/>
              </w:rPr>
            </w:pPr>
            <w:r w:rsidRPr="00867654">
              <w:rPr>
                <w:lang w:val="en-GB"/>
              </w:rPr>
              <w:t>Matrix</w:t>
            </w:r>
          </w:p>
        </w:tc>
        <w:tc>
          <w:tcPr>
            <w:tcW w:w="778" w:type="pct"/>
            <w:shd w:val="clear" w:color="auto" w:fill="auto"/>
          </w:tcPr>
          <w:p w14:paraId="11DAFA64" w14:textId="77777777" w:rsidR="001D7E73" w:rsidRPr="00867654" w:rsidRDefault="001D7E73" w:rsidP="001D7E73">
            <w:pPr>
              <w:pStyle w:val="RepTableHeader"/>
              <w:jc w:val="center"/>
              <w:rPr>
                <w:lang w:val="en-GB"/>
              </w:rPr>
            </w:pPr>
            <w:r w:rsidRPr="00867654">
              <w:rPr>
                <w:lang w:val="en-GB"/>
              </w:rPr>
              <w:t>Analyte</w:t>
            </w:r>
          </w:p>
        </w:tc>
        <w:tc>
          <w:tcPr>
            <w:tcW w:w="773" w:type="pct"/>
            <w:shd w:val="clear" w:color="auto" w:fill="auto"/>
          </w:tcPr>
          <w:p w14:paraId="18C47ECF" w14:textId="77777777" w:rsidR="001D7E73" w:rsidRPr="00867654" w:rsidRDefault="001D7E73"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454192AE" w14:textId="77777777" w:rsidR="001D7E73" w:rsidRPr="00867654" w:rsidRDefault="001D7E73"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7FA501FC" w14:textId="77777777" w:rsidR="001D7E73" w:rsidRPr="00867654" w:rsidRDefault="001D7E73" w:rsidP="001D7E73">
            <w:pPr>
              <w:pStyle w:val="RepTableHeader"/>
              <w:jc w:val="center"/>
              <w:rPr>
                <w:lang w:val="en-GB"/>
              </w:rPr>
            </w:pPr>
            <w:r w:rsidRPr="00867654">
              <w:rPr>
                <w:lang w:val="en-GB"/>
              </w:rPr>
              <w:t>RSD (%)</w:t>
            </w:r>
          </w:p>
        </w:tc>
        <w:tc>
          <w:tcPr>
            <w:tcW w:w="1133" w:type="pct"/>
            <w:shd w:val="clear" w:color="auto" w:fill="auto"/>
          </w:tcPr>
          <w:p w14:paraId="784A2C83" w14:textId="77777777" w:rsidR="001D7E73" w:rsidRPr="00867654" w:rsidRDefault="001D7E73" w:rsidP="001D7E73">
            <w:pPr>
              <w:pStyle w:val="RepTableHeader"/>
              <w:jc w:val="center"/>
              <w:rPr>
                <w:lang w:val="en-GB"/>
              </w:rPr>
            </w:pPr>
            <w:r w:rsidRPr="00867654">
              <w:rPr>
                <w:lang w:val="en-GB"/>
              </w:rPr>
              <w:t>Comments</w:t>
            </w:r>
          </w:p>
        </w:tc>
      </w:tr>
      <w:tr w:rsidR="00841D13" w:rsidRPr="00867654" w14:paraId="2F190B97" w14:textId="77777777" w:rsidTr="001D7E73">
        <w:tc>
          <w:tcPr>
            <w:tcW w:w="673" w:type="pct"/>
            <w:vMerge w:val="restart"/>
            <w:shd w:val="clear" w:color="auto" w:fill="auto"/>
          </w:tcPr>
          <w:p w14:paraId="52A4F488" w14:textId="77777777" w:rsidR="00841D13" w:rsidRPr="00867654" w:rsidRDefault="00841D13" w:rsidP="001D7E73">
            <w:pPr>
              <w:pStyle w:val="RepTable"/>
            </w:pPr>
            <w:r>
              <w:t>Milk</w:t>
            </w:r>
          </w:p>
        </w:tc>
        <w:tc>
          <w:tcPr>
            <w:tcW w:w="778" w:type="pct"/>
            <w:vMerge w:val="restart"/>
            <w:shd w:val="clear" w:color="auto" w:fill="auto"/>
          </w:tcPr>
          <w:p w14:paraId="1D45EF0F" w14:textId="77777777" w:rsidR="00841D13" w:rsidRPr="00867654" w:rsidRDefault="00841D13" w:rsidP="001D7E73">
            <w:pPr>
              <w:pStyle w:val="RepTable"/>
            </w:pPr>
            <w:r>
              <w:t>Esfenvalerate</w:t>
            </w:r>
          </w:p>
        </w:tc>
        <w:tc>
          <w:tcPr>
            <w:tcW w:w="773" w:type="pct"/>
            <w:shd w:val="clear" w:color="auto" w:fill="auto"/>
          </w:tcPr>
          <w:p w14:paraId="1EF0CA46" w14:textId="77777777" w:rsidR="00841D13" w:rsidRPr="00867654" w:rsidRDefault="00841D13" w:rsidP="001D7E73">
            <w:pPr>
              <w:pStyle w:val="RepTable"/>
            </w:pPr>
            <w:r>
              <w:t>0.01</w:t>
            </w:r>
          </w:p>
        </w:tc>
        <w:tc>
          <w:tcPr>
            <w:tcW w:w="721" w:type="pct"/>
            <w:shd w:val="clear" w:color="auto" w:fill="auto"/>
          </w:tcPr>
          <w:p w14:paraId="168C9F45" w14:textId="77777777" w:rsidR="00841D13" w:rsidRPr="00867654" w:rsidRDefault="00841D13" w:rsidP="001D7E73">
            <w:pPr>
              <w:pStyle w:val="RepTable"/>
            </w:pPr>
            <w:r>
              <w:t>88</w:t>
            </w:r>
          </w:p>
        </w:tc>
        <w:tc>
          <w:tcPr>
            <w:tcW w:w="922" w:type="pct"/>
            <w:shd w:val="clear" w:color="auto" w:fill="auto"/>
          </w:tcPr>
          <w:p w14:paraId="2BC6EA9E" w14:textId="77777777" w:rsidR="00841D13" w:rsidRPr="00867654" w:rsidRDefault="00841D13" w:rsidP="001D7E73">
            <w:pPr>
              <w:pStyle w:val="RepTable"/>
            </w:pPr>
            <w:r>
              <w:t>3</w:t>
            </w:r>
          </w:p>
        </w:tc>
        <w:tc>
          <w:tcPr>
            <w:tcW w:w="1133" w:type="pct"/>
            <w:vMerge w:val="restart"/>
            <w:shd w:val="clear" w:color="auto" w:fill="auto"/>
          </w:tcPr>
          <w:p w14:paraId="09236CFE" w14:textId="77777777" w:rsidR="00841D13" w:rsidRPr="00867654" w:rsidRDefault="005201CC" w:rsidP="001D7E73">
            <w:pPr>
              <w:pStyle w:val="RepTable"/>
            </w:pPr>
            <w:r>
              <w:t>First mass transition</w:t>
            </w:r>
          </w:p>
        </w:tc>
      </w:tr>
      <w:tr w:rsidR="00841D13" w:rsidRPr="00867654" w14:paraId="6836F95F" w14:textId="77777777" w:rsidTr="001D7E73">
        <w:tc>
          <w:tcPr>
            <w:tcW w:w="673" w:type="pct"/>
            <w:vMerge/>
            <w:shd w:val="clear" w:color="auto" w:fill="auto"/>
          </w:tcPr>
          <w:p w14:paraId="6EDE65FC" w14:textId="77777777" w:rsidR="00841D13" w:rsidRPr="00867654" w:rsidRDefault="00841D13" w:rsidP="001D7E73">
            <w:pPr>
              <w:pStyle w:val="RepTable"/>
            </w:pPr>
          </w:p>
        </w:tc>
        <w:tc>
          <w:tcPr>
            <w:tcW w:w="778" w:type="pct"/>
            <w:vMerge/>
            <w:shd w:val="clear" w:color="auto" w:fill="auto"/>
          </w:tcPr>
          <w:p w14:paraId="64FB7559" w14:textId="77777777" w:rsidR="00841D13" w:rsidRPr="00867654" w:rsidRDefault="00841D13" w:rsidP="001D7E73">
            <w:pPr>
              <w:pStyle w:val="RepTable"/>
            </w:pPr>
          </w:p>
        </w:tc>
        <w:tc>
          <w:tcPr>
            <w:tcW w:w="773" w:type="pct"/>
            <w:shd w:val="clear" w:color="auto" w:fill="auto"/>
          </w:tcPr>
          <w:p w14:paraId="1DD1BA77" w14:textId="77777777" w:rsidR="00841D13" w:rsidRPr="00867654" w:rsidRDefault="00841D13" w:rsidP="001D7E73">
            <w:pPr>
              <w:pStyle w:val="RepTable"/>
            </w:pPr>
            <w:r>
              <w:t>0.1</w:t>
            </w:r>
          </w:p>
        </w:tc>
        <w:tc>
          <w:tcPr>
            <w:tcW w:w="721" w:type="pct"/>
            <w:shd w:val="clear" w:color="auto" w:fill="auto"/>
          </w:tcPr>
          <w:p w14:paraId="11EB269F" w14:textId="77777777" w:rsidR="00841D13" w:rsidRPr="00867654" w:rsidRDefault="00841D13" w:rsidP="001D7E73">
            <w:pPr>
              <w:pStyle w:val="RepTable"/>
            </w:pPr>
            <w:r>
              <w:t>94</w:t>
            </w:r>
          </w:p>
        </w:tc>
        <w:tc>
          <w:tcPr>
            <w:tcW w:w="922" w:type="pct"/>
            <w:shd w:val="clear" w:color="auto" w:fill="auto"/>
          </w:tcPr>
          <w:p w14:paraId="05356EDE" w14:textId="77777777" w:rsidR="00841D13" w:rsidRPr="00867654" w:rsidRDefault="00841D13" w:rsidP="001D7E73">
            <w:pPr>
              <w:pStyle w:val="RepTable"/>
            </w:pPr>
            <w:r>
              <w:t>2</w:t>
            </w:r>
          </w:p>
        </w:tc>
        <w:tc>
          <w:tcPr>
            <w:tcW w:w="1133" w:type="pct"/>
            <w:vMerge/>
            <w:shd w:val="clear" w:color="auto" w:fill="auto"/>
          </w:tcPr>
          <w:p w14:paraId="6DEAEA9A" w14:textId="77777777" w:rsidR="00841D13" w:rsidRPr="00867654" w:rsidRDefault="00841D13" w:rsidP="001D7E73">
            <w:pPr>
              <w:pStyle w:val="RepTable"/>
            </w:pPr>
          </w:p>
        </w:tc>
      </w:tr>
      <w:tr w:rsidR="00841D13" w:rsidRPr="00867654" w14:paraId="72DC165A" w14:textId="77777777" w:rsidTr="001D7E73">
        <w:tc>
          <w:tcPr>
            <w:tcW w:w="673" w:type="pct"/>
            <w:vMerge/>
            <w:shd w:val="clear" w:color="auto" w:fill="auto"/>
          </w:tcPr>
          <w:p w14:paraId="2009B337" w14:textId="77777777" w:rsidR="00841D13" w:rsidRPr="00867654" w:rsidRDefault="00841D13" w:rsidP="001D7E73">
            <w:pPr>
              <w:pStyle w:val="RepTable"/>
            </w:pPr>
          </w:p>
        </w:tc>
        <w:tc>
          <w:tcPr>
            <w:tcW w:w="778" w:type="pct"/>
            <w:vMerge/>
            <w:shd w:val="clear" w:color="auto" w:fill="auto"/>
          </w:tcPr>
          <w:p w14:paraId="2F2D0891" w14:textId="77777777" w:rsidR="00841D13" w:rsidRPr="00867654" w:rsidRDefault="00841D13" w:rsidP="001D7E73">
            <w:pPr>
              <w:pStyle w:val="RepTable"/>
            </w:pPr>
          </w:p>
        </w:tc>
        <w:tc>
          <w:tcPr>
            <w:tcW w:w="773" w:type="pct"/>
            <w:shd w:val="clear" w:color="auto" w:fill="auto"/>
          </w:tcPr>
          <w:p w14:paraId="6DAE765E" w14:textId="77777777" w:rsidR="00841D13" w:rsidRPr="00867654" w:rsidRDefault="00841D13" w:rsidP="001D7E73">
            <w:pPr>
              <w:pStyle w:val="RepTable"/>
            </w:pPr>
            <w:r>
              <w:t>0.01</w:t>
            </w:r>
          </w:p>
        </w:tc>
        <w:tc>
          <w:tcPr>
            <w:tcW w:w="721" w:type="pct"/>
            <w:shd w:val="clear" w:color="auto" w:fill="auto"/>
          </w:tcPr>
          <w:p w14:paraId="58FFF03A" w14:textId="77777777" w:rsidR="00841D13" w:rsidRPr="00867654" w:rsidRDefault="00841D13" w:rsidP="001D7E73">
            <w:pPr>
              <w:pStyle w:val="RepTable"/>
            </w:pPr>
            <w:r>
              <w:t>94</w:t>
            </w:r>
          </w:p>
        </w:tc>
        <w:tc>
          <w:tcPr>
            <w:tcW w:w="922" w:type="pct"/>
            <w:shd w:val="clear" w:color="auto" w:fill="auto"/>
          </w:tcPr>
          <w:p w14:paraId="6DAFD97A" w14:textId="77777777" w:rsidR="00841D13" w:rsidRPr="00867654" w:rsidRDefault="00841D13" w:rsidP="001D7E73">
            <w:pPr>
              <w:pStyle w:val="RepTable"/>
            </w:pPr>
            <w:r>
              <w:t>7</w:t>
            </w:r>
          </w:p>
        </w:tc>
        <w:tc>
          <w:tcPr>
            <w:tcW w:w="1133" w:type="pct"/>
            <w:vMerge w:val="restart"/>
            <w:shd w:val="clear" w:color="auto" w:fill="auto"/>
          </w:tcPr>
          <w:p w14:paraId="0E37198E" w14:textId="77777777" w:rsidR="00841D13" w:rsidRPr="00867654" w:rsidRDefault="005201CC" w:rsidP="001D7E73">
            <w:pPr>
              <w:pStyle w:val="RepTable"/>
            </w:pPr>
            <w:r>
              <w:t>Second mass transition</w:t>
            </w:r>
          </w:p>
        </w:tc>
      </w:tr>
      <w:tr w:rsidR="00841D13" w:rsidRPr="00867654" w14:paraId="721FD900" w14:textId="77777777" w:rsidTr="001D7E73">
        <w:tc>
          <w:tcPr>
            <w:tcW w:w="673" w:type="pct"/>
            <w:vMerge/>
            <w:shd w:val="clear" w:color="auto" w:fill="auto"/>
          </w:tcPr>
          <w:p w14:paraId="00527CA0" w14:textId="77777777" w:rsidR="00841D13" w:rsidRPr="00867654" w:rsidRDefault="00841D13" w:rsidP="001D7E73">
            <w:pPr>
              <w:pStyle w:val="RepTable"/>
            </w:pPr>
          </w:p>
        </w:tc>
        <w:tc>
          <w:tcPr>
            <w:tcW w:w="778" w:type="pct"/>
            <w:vMerge/>
            <w:shd w:val="clear" w:color="auto" w:fill="auto"/>
          </w:tcPr>
          <w:p w14:paraId="7783B866" w14:textId="77777777" w:rsidR="00841D13" w:rsidRPr="00867654" w:rsidRDefault="00841D13" w:rsidP="001D7E73">
            <w:pPr>
              <w:pStyle w:val="RepTable"/>
            </w:pPr>
          </w:p>
        </w:tc>
        <w:tc>
          <w:tcPr>
            <w:tcW w:w="773" w:type="pct"/>
            <w:shd w:val="clear" w:color="auto" w:fill="auto"/>
          </w:tcPr>
          <w:p w14:paraId="13461CB1" w14:textId="77777777" w:rsidR="00841D13" w:rsidRDefault="00841D13" w:rsidP="001D7E73">
            <w:pPr>
              <w:pStyle w:val="RepTable"/>
            </w:pPr>
            <w:r>
              <w:t>0.1</w:t>
            </w:r>
          </w:p>
        </w:tc>
        <w:tc>
          <w:tcPr>
            <w:tcW w:w="721" w:type="pct"/>
            <w:shd w:val="clear" w:color="auto" w:fill="auto"/>
          </w:tcPr>
          <w:p w14:paraId="03C768ED" w14:textId="77777777" w:rsidR="00841D13" w:rsidRPr="00867654" w:rsidRDefault="00841D13" w:rsidP="001D7E73">
            <w:pPr>
              <w:pStyle w:val="RepTable"/>
            </w:pPr>
            <w:r>
              <w:t>100</w:t>
            </w:r>
          </w:p>
        </w:tc>
        <w:tc>
          <w:tcPr>
            <w:tcW w:w="922" w:type="pct"/>
            <w:shd w:val="clear" w:color="auto" w:fill="auto"/>
          </w:tcPr>
          <w:p w14:paraId="14110F89" w14:textId="77777777" w:rsidR="00841D13" w:rsidRPr="00867654" w:rsidRDefault="00841D13" w:rsidP="001D7E73">
            <w:pPr>
              <w:pStyle w:val="RepTable"/>
            </w:pPr>
            <w:r>
              <w:t>2</w:t>
            </w:r>
          </w:p>
        </w:tc>
        <w:tc>
          <w:tcPr>
            <w:tcW w:w="1133" w:type="pct"/>
            <w:vMerge/>
            <w:shd w:val="clear" w:color="auto" w:fill="auto"/>
          </w:tcPr>
          <w:p w14:paraId="6D8DC086" w14:textId="77777777" w:rsidR="00841D13" w:rsidRPr="00867654" w:rsidRDefault="00841D13" w:rsidP="001D7E73">
            <w:pPr>
              <w:pStyle w:val="RepTable"/>
            </w:pPr>
          </w:p>
        </w:tc>
      </w:tr>
    </w:tbl>
    <w:p w14:paraId="4AD4CCCF" w14:textId="77777777" w:rsidR="001D7E73" w:rsidRPr="00867654" w:rsidRDefault="001D7E73" w:rsidP="001D7E73">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w:t>
      </w:r>
      <w:r w:rsidR="005201CC" w:rsidRPr="00867654">
        <w:rPr>
          <w:bCs w:val="0"/>
          <w:lang w:eastAsia="en-US"/>
        </w:rPr>
        <w:t>for the analytical method used for validation</w:t>
      </w:r>
      <w:r w:rsidRPr="00867654">
        <w:rPr>
          <w:bCs w:val="0"/>
          <w:lang w:eastAsia="en-US"/>
        </w:rPr>
        <w:t xml:space="preserve"> of </w:t>
      </w:r>
      <w:proofErr w:type="spellStart"/>
      <w:r w:rsidR="00841D13">
        <w:t>Esfenvalerate</w:t>
      </w:r>
      <w:proofErr w:type="spellEnd"/>
      <w:r w:rsidRPr="00867654">
        <w:rPr>
          <w:bCs w:val="0"/>
          <w:lang w:eastAsia="en-US"/>
        </w:rPr>
        <w:t xml:space="preserve"> residues in </w:t>
      </w:r>
      <w:r w:rsidR="00841D13">
        <w:t>Milk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1D7E73" w:rsidRPr="00867654" w14:paraId="39A558CC" w14:textId="77777777" w:rsidTr="001D7E73">
        <w:trPr>
          <w:tblHeader/>
        </w:trPr>
        <w:tc>
          <w:tcPr>
            <w:tcW w:w="2301" w:type="pct"/>
            <w:shd w:val="clear" w:color="auto" w:fill="auto"/>
          </w:tcPr>
          <w:p w14:paraId="60C20C1F" w14:textId="77777777" w:rsidR="001D7E73" w:rsidRPr="00867654" w:rsidRDefault="001D7E73" w:rsidP="001D7E73">
            <w:pPr>
              <w:pStyle w:val="RepTableHeader"/>
              <w:jc w:val="center"/>
              <w:rPr>
                <w:lang w:val="en-GB"/>
              </w:rPr>
            </w:pPr>
          </w:p>
        </w:tc>
        <w:tc>
          <w:tcPr>
            <w:tcW w:w="2699" w:type="pct"/>
            <w:shd w:val="clear" w:color="auto" w:fill="auto"/>
          </w:tcPr>
          <w:p w14:paraId="0F57E2D2" w14:textId="77777777" w:rsidR="001D7E73" w:rsidRPr="00867654" w:rsidRDefault="00841D13" w:rsidP="001D7E73">
            <w:pPr>
              <w:pStyle w:val="RepTableHeader"/>
              <w:jc w:val="center"/>
              <w:rPr>
                <w:lang w:val="en-GB"/>
              </w:rPr>
            </w:pPr>
            <w:proofErr w:type="spellStart"/>
            <w:r>
              <w:t>Esfenvalerate</w:t>
            </w:r>
            <w:proofErr w:type="spellEnd"/>
          </w:p>
        </w:tc>
      </w:tr>
      <w:tr w:rsidR="001D7E73" w:rsidRPr="00867654" w14:paraId="3D69CF70" w14:textId="77777777" w:rsidTr="001D7E73">
        <w:tc>
          <w:tcPr>
            <w:tcW w:w="2301" w:type="pct"/>
            <w:shd w:val="clear" w:color="auto" w:fill="auto"/>
          </w:tcPr>
          <w:p w14:paraId="174C6107" w14:textId="77777777" w:rsidR="001D7E73" w:rsidRPr="004415D9" w:rsidRDefault="001D7E73" w:rsidP="001D7E73">
            <w:pPr>
              <w:pStyle w:val="RepTable"/>
            </w:pPr>
            <w:r w:rsidRPr="004415D9">
              <w:t>Specificity</w:t>
            </w:r>
          </w:p>
        </w:tc>
        <w:tc>
          <w:tcPr>
            <w:tcW w:w="2699" w:type="pct"/>
            <w:shd w:val="clear" w:color="auto" w:fill="auto"/>
          </w:tcPr>
          <w:p w14:paraId="683317FE" w14:textId="77777777" w:rsidR="001D7E73" w:rsidRDefault="001D7E73" w:rsidP="001D7E73">
            <w:pPr>
              <w:pStyle w:val="RepTable"/>
            </w:pPr>
            <w:r w:rsidRPr="004415D9">
              <w:t>No significant peaks (&lt;30% LOQ) were detected at RT of the target analyte in the Blank and Test Solution compared to the Spiked Test Solution</w:t>
            </w:r>
            <w:r>
              <w:t>.</w:t>
            </w:r>
          </w:p>
          <w:p w14:paraId="0B2C4BEF" w14:textId="77777777" w:rsidR="001D7E73" w:rsidRPr="004415D9" w:rsidRDefault="001D7E73" w:rsidP="001D7E73">
            <w:pPr>
              <w:pStyle w:val="RepTable"/>
            </w:pPr>
            <w:r>
              <w:t>The method is specific</w:t>
            </w:r>
          </w:p>
        </w:tc>
      </w:tr>
      <w:tr w:rsidR="001D7E73" w:rsidRPr="00867654" w14:paraId="64E1398B" w14:textId="77777777" w:rsidTr="001D7E73">
        <w:tc>
          <w:tcPr>
            <w:tcW w:w="2301" w:type="pct"/>
            <w:shd w:val="clear" w:color="auto" w:fill="auto"/>
          </w:tcPr>
          <w:p w14:paraId="1F47DDB2" w14:textId="77777777" w:rsidR="001D7E73" w:rsidRPr="00867654" w:rsidRDefault="001D7E73" w:rsidP="001D7E73">
            <w:pPr>
              <w:pStyle w:val="RepTable"/>
            </w:pPr>
            <w:r w:rsidRPr="00867654">
              <w:t>Calibration (type, number of data points)</w:t>
            </w:r>
          </w:p>
        </w:tc>
        <w:tc>
          <w:tcPr>
            <w:tcW w:w="2699" w:type="pct"/>
            <w:shd w:val="clear" w:color="auto" w:fill="auto"/>
          </w:tcPr>
          <w:p w14:paraId="2310BF9F" w14:textId="77777777" w:rsidR="001D7E73" w:rsidRDefault="00841D13" w:rsidP="00841D13">
            <w:pPr>
              <w:pStyle w:val="RepTable"/>
            </w:pPr>
            <w:r>
              <w:t>5</w:t>
            </w:r>
            <w:r w:rsidR="001D7E73">
              <w:t xml:space="preserve"> points </w:t>
            </w:r>
            <w:r>
              <w:t>0.003 to 0.32 mg/kg</w:t>
            </w:r>
          </w:p>
          <w:p w14:paraId="5493F4F4" w14:textId="77777777" w:rsidR="001D7E73" w:rsidRDefault="001D7E73" w:rsidP="001D7E73">
            <w:pPr>
              <w:pStyle w:val="RepTable"/>
            </w:pPr>
          </w:p>
          <w:p w14:paraId="4B290557" w14:textId="77777777" w:rsidR="001D7E73" w:rsidRDefault="00841D13" w:rsidP="001D7E73">
            <w:pPr>
              <w:pStyle w:val="RepTable"/>
            </w:pPr>
            <w:r>
              <w:t>First mass transition</w:t>
            </w:r>
          </w:p>
          <w:p w14:paraId="7FBEA621" w14:textId="77777777" w:rsidR="00841D13" w:rsidRDefault="00841D13" w:rsidP="001D7E73">
            <w:pPr>
              <w:pStyle w:val="RepTable"/>
            </w:pPr>
            <w:r>
              <w:t>y=2569376x</w:t>
            </w:r>
          </w:p>
          <w:p w14:paraId="4FF843C9" w14:textId="77777777" w:rsidR="00841D13" w:rsidRDefault="00841D13" w:rsidP="001D7E73">
            <w:pPr>
              <w:pStyle w:val="RepTable"/>
            </w:pPr>
            <w:r>
              <w:t>R</w:t>
            </w:r>
            <w:r>
              <w:rPr>
                <w:vertAlign w:val="superscript"/>
              </w:rPr>
              <w:t>2</w:t>
            </w:r>
            <w:r>
              <w:t>=0.9959</w:t>
            </w:r>
          </w:p>
          <w:p w14:paraId="024D6358" w14:textId="77777777" w:rsidR="00841D13" w:rsidRDefault="00841D13" w:rsidP="001D7E73">
            <w:pPr>
              <w:pStyle w:val="RepTable"/>
            </w:pPr>
          </w:p>
          <w:p w14:paraId="6DE8DAF7" w14:textId="77777777" w:rsidR="00841D13" w:rsidRDefault="00841D13" w:rsidP="001D7E73">
            <w:pPr>
              <w:pStyle w:val="RepTable"/>
            </w:pPr>
            <w:r>
              <w:t>Second mass transition</w:t>
            </w:r>
          </w:p>
          <w:p w14:paraId="19253830" w14:textId="77777777" w:rsidR="00841D13" w:rsidRDefault="00841D13" w:rsidP="001D7E73">
            <w:pPr>
              <w:pStyle w:val="RepTable"/>
            </w:pPr>
            <w:r>
              <w:t>y=807738x</w:t>
            </w:r>
          </w:p>
          <w:p w14:paraId="43E9369F" w14:textId="77777777" w:rsidR="00841D13" w:rsidRPr="00841D13" w:rsidRDefault="00841D13" w:rsidP="001D7E73">
            <w:pPr>
              <w:pStyle w:val="RepTable"/>
            </w:pPr>
            <w:r>
              <w:t>R</w:t>
            </w:r>
            <w:r>
              <w:rPr>
                <w:vertAlign w:val="superscript"/>
              </w:rPr>
              <w:t>2</w:t>
            </w:r>
            <w:r>
              <w:t>=0.9970</w:t>
            </w:r>
          </w:p>
        </w:tc>
      </w:tr>
      <w:tr w:rsidR="001D7E73" w:rsidRPr="00867654" w14:paraId="3EBA84BE" w14:textId="77777777" w:rsidTr="001D7E73">
        <w:tc>
          <w:tcPr>
            <w:tcW w:w="2301" w:type="pct"/>
            <w:shd w:val="clear" w:color="auto" w:fill="auto"/>
          </w:tcPr>
          <w:p w14:paraId="2F6963C9" w14:textId="77777777" w:rsidR="001D7E73" w:rsidRPr="00867654" w:rsidRDefault="001D7E73" w:rsidP="001D7E73">
            <w:pPr>
              <w:pStyle w:val="RepTable"/>
            </w:pPr>
            <w:r w:rsidRPr="00867654">
              <w:lastRenderedPageBreak/>
              <w:t xml:space="preserve">Assessment of matrix effects is presented </w:t>
            </w:r>
          </w:p>
        </w:tc>
        <w:tc>
          <w:tcPr>
            <w:tcW w:w="2699" w:type="pct"/>
            <w:shd w:val="clear" w:color="auto" w:fill="auto"/>
          </w:tcPr>
          <w:p w14:paraId="7925EB23" w14:textId="77777777" w:rsidR="001D7E73" w:rsidRPr="00867654" w:rsidRDefault="001D7E73" w:rsidP="001D7E73">
            <w:pPr>
              <w:pStyle w:val="RepTable"/>
            </w:pPr>
            <w:r>
              <w:t>Yes</w:t>
            </w:r>
          </w:p>
        </w:tc>
      </w:tr>
      <w:tr w:rsidR="001D7E73" w:rsidRPr="00867654" w14:paraId="774A6CC5" w14:textId="77777777" w:rsidTr="001D7E73">
        <w:tc>
          <w:tcPr>
            <w:tcW w:w="2301" w:type="pct"/>
            <w:shd w:val="clear" w:color="auto" w:fill="auto"/>
          </w:tcPr>
          <w:p w14:paraId="14833D93" w14:textId="77777777" w:rsidR="001D7E73" w:rsidRPr="00867654" w:rsidRDefault="001D7E73" w:rsidP="001D7E73">
            <w:pPr>
              <w:pStyle w:val="RepTable"/>
            </w:pPr>
            <w:r w:rsidRPr="00867654">
              <w:t>Limit of determination/quantification</w:t>
            </w:r>
          </w:p>
        </w:tc>
        <w:tc>
          <w:tcPr>
            <w:tcW w:w="2699" w:type="pct"/>
            <w:shd w:val="clear" w:color="auto" w:fill="auto"/>
          </w:tcPr>
          <w:p w14:paraId="09DDEDFF" w14:textId="77777777" w:rsidR="001D7E73" w:rsidRDefault="001D7E73" w:rsidP="001D7E73">
            <w:pPr>
              <w:pStyle w:val="RepTable"/>
            </w:pPr>
            <w:r>
              <w:t>LOQ = 0.01 mg/kg</w:t>
            </w:r>
          </w:p>
          <w:p w14:paraId="22000EF4" w14:textId="77777777" w:rsidR="001D7E73" w:rsidRPr="00867654" w:rsidRDefault="001D7E73" w:rsidP="001D7E73">
            <w:pPr>
              <w:pStyle w:val="RepTable"/>
            </w:pPr>
            <w:r>
              <w:t>LOD = 0.003 mg/kg</w:t>
            </w:r>
          </w:p>
        </w:tc>
      </w:tr>
    </w:tbl>
    <w:p w14:paraId="7D3BC25D" w14:textId="77777777" w:rsidR="001D7E73" w:rsidRPr="00867654" w:rsidRDefault="001D7E73" w:rsidP="001D7E73">
      <w:pPr>
        <w:pStyle w:val="RepNewPart"/>
      </w:pPr>
      <w:r w:rsidRPr="00867654">
        <w:t>Conclusion</w:t>
      </w:r>
    </w:p>
    <w:p w14:paraId="789C7347" w14:textId="77777777" w:rsidR="001D7E73" w:rsidRPr="00867654" w:rsidRDefault="001D7E73" w:rsidP="001D7E73">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841D13">
        <w:t>milk.</w:t>
      </w:r>
    </w:p>
    <w:p w14:paraId="24FF509F" w14:textId="77777777" w:rsidR="001D7E73" w:rsidRPr="00867654" w:rsidRDefault="001D7E73" w:rsidP="001D7E73">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D7E73" w:rsidRPr="00867654" w14:paraId="2446AD40" w14:textId="77777777" w:rsidTr="002C7521">
        <w:trPr>
          <w:trHeight w:val="337"/>
        </w:trPr>
        <w:tc>
          <w:tcPr>
            <w:tcW w:w="1094" w:type="pct"/>
            <w:shd w:val="clear" w:color="auto" w:fill="D9D9D9" w:themeFill="background1" w:themeFillShade="D9"/>
          </w:tcPr>
          <w:p w14:paraId="71C4B7E7" w14:textId="77777777" w:rsidR="001D7E73" w:rsidRPr="00867654" w:rsidRDefault="001D7E73" w:rsidP="001D7E73">
            <w:pPr>
              <w:pStyle w:val="RepStandard"/>
              <w:rPr>
                <w:rFonts w:eastAsia="Batang"/>
              </w:rPr>
            </w:pPr>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22D01873" w14:textId="54BFB204" w:rsidR="001D7E73" w:rsidRPr="00867654" w:rsidRDefault="006B4E21" w:rsidP="001D7E73">
            <w:pPr>
              <w:pStyle w:val="RepStandard"/>
              <w:rPr>
                <w:rFonts w:eastAsia="Batang"/>
                <w:highlight w:val="yellow"/>
              </w:rPr>
            </w:pPr>
            <w:r>
              <w:t>The ILV has been accepted.</w:t>
            </w:r>
          </w:p>
        </w:tc>
      </w:tr>
    </w:tbl>
    <w:p w14:paraId="46712FF0" w14:textId="77777777" w:rsidR="001D7E73" w:rsidRDefault="001D7E73" w:rsidP="001D7E73">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D7E73" w:rsidRPr="008C1951" w14:paraId="5E314F48" w14:textId="77777777" w:rsidTr="001D7E73">
        <w:tc>
          <w:tcPr>
            <w:tcW w:w="2520" w:type="dxa"/>
            <w:shd w:val="clear" w:color="auto" w:fill="auto"/>
          </w:tcPr>
          <w:p w14:paraId="7F48F329" w14:textId="77777777" w:rsidR="001D7E73" w:rsidRPr="001051CF" w:rsidRDefault="001D7E73" w:rsidP="001D7E73">
            <w:pPr>
              <w:pStyle w:val="RepStandard"/>
            </w:pPr>
            <w:r w:rsidRPr="001051CF">
              <w:t>Reference:</w:t>
            </w:r>
          </w:p>
        </w:tc>
        <w:tc>
          <w:tcPr>
            <w:tcW w:w="6859" w:type="dxa"/>
            <w:shd w:val="clear" w:color="auto" w:fill="auto"/>
          </w:tcPr>
          <w:p w14:paraId="2CA55818" w14:textId="77777777" w:rsidR="001D7E73" w:rsidRPr="001051CF" w:rsidRDefault="001D7E73" w:rsidP="001D7E73">
            <w:pPr>
              <w:pStyle w:val="RepStandard"/>
            </w:pPr>
            <w:r w:rsidRPr="001051CF">
              <w:t>KCP 5.2.</w:t>
            </w:r>
            <w:r w:rsidR="00106668">
              <w:t>9</w:t>
            </w:r>
          </w:p>
        </w:tc>
      </w:tr>
      <w:tr w:rsidR="001D7E73" w:rsidRPr="008C1951" w14:paraId="1FBEFE97" w14:textId="77777777" w:rsidTr="001D7E73">
        <w:tc>
          <w:tcPr>
            <w:tcW w:w="2520" w:type="dxa"/>
            <w:shd w:val="clear" w:color="auto" w:fill="auto"/>
          </w:tcPr>
          <w:p w14:paraId="24BB70B3" w14:textId="77777777" w:rsidR="001D7E73" w:rsidRPr="001051CF" w:rsidRDefault="001D7E73" w:rsidP="001D7E73">
            <w:pPr>
              <w:pStyle w:val="RepStandard"/>
            </w:pPr>
            <w:bookmarkStart w:id="418" w:name="_Hlk55292345"/>
            <w:r w:rsidRPr="001051CF">
              <w:t>Report</w:t>
            </w:r>
          </w:p>
        </w:tc>
        <w:tc>
          <w:tcPr>
            <w:tcW w:w="6859" w:type="dxa"/>
            <w:shd w:val="clear" w:color="auto" w:fill="auto"/>
          </w:tcPr>
          <w:p w14:paraId="45DF39F3" w14:textId="77777777" w:rsidR="001D7E73" w:rsidRPr="001051CF" w:rsidRDefault="00985558" w:rsidP="001D7E73">
            <w:pPr>
              <w:pStyle w:val="RepStandard"/>
            </w:pPr>
            <w:r>
              <w:t xml:space="preserve">Independent laboratory validation of a method for the determination of </w:t>
            </w:r>
            <w:proofErr w:type="spellStart"/>
            <w:r>
              <w:t>Esfenvalerate</w:t>
            </w:r>
            <w:proofErr w:type="spellEnd"/>
            <w:r>
              <w:t xml:space="preserve"> in milk by gas chromatography. J. Kicińska, 2018, Report No. ZBBZ-2016/37/DPL/5</w:t>
            </w:r>
          </w:p>
        </w:tc>
      </w:tr>
      <w:bookmarkEnd w:id="418"/>
      <w:tr w:rsidR="001D7E73" w:rsidRPr="008C1951" w14:paraId="481BEBDE" w14:textId="77777777" w:rsidTr="001D7E73">
        <w:tc>
          <w:tcPr>
            <w:tcW w:w="2520" w:type="dxa"/>
            <w:shd w:val="clear" w:color="auto" w:fill="auto"/>
          </w:tcPr>
          <w:p w14:paraId="7D399C20" w14:textId="77777777" w:rsidR="001D7E73" w:rsidRPr="001051CF" w:rsidRDefault="001D7E73" w:rsidP="001D7E73">
            <w:pPr>
              <w:pStyle w:val="RepStandard"/>
            </w:pPr>
            <w:r w:rsidRPr="001051CF">
              <w:t>Guideline(s):</w:t>
            </w:r>
          </w:p>
        </w:tc>
        <w:tc>
          <w:tcPr>
            <w:tcW w:w="6859" w:type="dxa"/>
            <w:shd w:val="clear" w:color="auto" w:fill="auto"/>
          </w:tcPr>
          <w:p w14:paraId="26277D73" w14:textId="77777777" w:rsidR="001D7E73" w:rsidRPr="001051CF" w:rsidRDefault="001D7E73" w:rsidP="001D7E73">
            <w:pPr>
              <w:pStyle w:val="RepStandard"/>
            </w:pPr>
            <w:r w:rsidRPr="001051CF">
              <w:t>SANCO/825/00 rev. 8.1</w:t>
            </w:r>
          </w:p>
          <w:p w14:paraId="54046823" w14:textId="77777777" w:rsidR="001D7E73" w:rsidRPr="001051CF" w:rsidRDefault="001D7E73" w:rsidP="001D7E73">
            <w:pPr>
              <w:pStyle w:val="RepStandard"/>
            </w:pPr>
            <w:r w:rsidRPr="001051CF">
              <w:t>SANCO/3029/99 rev. 4</w:t>
            </w:r>
          </w:p>
        </w:tc>
      </w:tr>
      <w:tr w:rsidR="001D7E73" w:rsidRPr="008C1951" w14:paraId="3534DCFE" w14:textId="77777777" w:rsidTr="001D7E73">
        <w:tc>
          <w:tcPr>
            <w:tcW w:w="2520" w:type="dxa"/>
            <w:shd w:val="clear" w:color="auto" w:fill="auto"/>
          </w:tcPr>
          <w:p w14:paraId="723485BA" w14:textId="77777777" w:rsidR="001D7E73" w:rsidRPr="001051CF" w:rsidRDefault="001D7E73" w:rsidP="001D7E73">
            <w:pPr>
              <w:pStyle w:val="RepStandard"/>
            </w:pPr>
            <w:r w:rsidRPr="001051CF">
              <w:t>Deviations:</w:t>
            </w:r>
          </w:p>
        </w:tc>
        <w:tc>
          <w:tcPr>
            <w:tcW w:w="6859" w:type="dxa"/>
            <w:shd w:val="clear" w:color="auto" w:fill="auto"/>
          </w:tcPr>
          <w:p w14:paraId="63FB27DB" w14:textId="77777777" w:rsidR="001D7E73" w:rsidRPr="001051CF" w:rsidRDefault="001D7E73" w:rsidP="001D7E73">
            <w:pPr>
              <w:pStyle w:val="RepStandard"/>
            </w:pPr>
            <w:r w:rsidRPr="001051CF">
              <w:t>No</w:t>
            </w:r>
          </w:p>
        </w:tc>
      </w:tr>
      <w:tr w:rsidR="001D7E73" w:rsidRPr="008C1951" w14:paraId="4802AD70" w14:textId="77777777" w:rsidTr="001D7E73">
        <w:tc>
          <w:tcPr>
            <w:tcW w:w="2520" w:type="dxa"/>
            <w:shd w:val="clear" w:color="auto" w:fill="auto"/>
          </w:tcPr>
          <w:p w14:paraId="480ECD58" w14:textId="77777777" w:rsidR="001D7E73" w:rsidRPr="001051CF" w:rsidRDefault="001D7E73" w:rsidP="001D7E73">
            <w:pPr>
              <w:pStyle w:val="RepStandard"/>
            </w:pPr>
            <w:r w:rsidRPr="001051CF">
              <w:t>GLP:</w:t>
            </w:r>
          </w:p>
        </w:tc>
        <w:tc>
          <w:tcPr>
            <w:tcW w:w="6859" w:type="dxa"/>
            <w:shd w:val="clear" w:color="auto" w:fill="auto"/>
          </w:tcPr>
          <w:p w14:paraId="7AE89756" w14:textId="77777777" w:rsidR="001D7E73" w:rsidRPr="001051CF" w:rsidRDefault="001D7E73" w:rsidP="001D7E73">
            <w:pPr>
              <w:pStyle w:val="RepStandard"/>
            </w:pPr>
            <w:r w:rsidRPr="001051CF">
              <w:t>GLP</w:t>
            </w:r>
          </w:p>
        </w:tc>
      </w:tr>
      <w:tr w:rsidR="001D7E73" w:rsidRPr="008C1951" w14:paraId="464EE5CC" w14:textId="77777777" w:rsidTr="00872AFE">
        <w:tc>
          <w:tcPr>
            <w:tcW w:w="2520" w:type="dxa"/>
            <w:shd w:val="clear" w:color="auto" w:fill="D9D9D9" w:themeFill="background1" w:themeFillShade="D9"/>
          </w:tcPr>
          <w:p w14:paraId="29C46A72" w14:textId="77777777" w:rsidR="001D7E73" w:rsidRPr="001051CF" w:rsidRDefault="001D7E73" w:rsidP="001D7E73">
            <w:pPr>
              <w:pStyle w:val="RepStandard"/>
            </w:pPr>
            <w:r w:rsidRPr="001051CF">
              <w:t>Acceptability:</w:t>
            </w:r>
          </w:p>
        </w:tc>
        <w:tc>
          <w:tcPr>
            <w:tcW w:w="6859" w:type="dxa"/>
            <w:shd w:val="clear" w:color="auto" w:fill="D9D9D9" w:themeFill="background1" w:themeFillShade="D9"/>
          </w:tcPr>
          <w:p w14:paraId="6F345933" w14:textId="77777777" w:rsidR="001D7E73" w:rsidRPr="001051CF" w:rsidRDefault="001D7E73" w:rsidP="001D7E73">
            <w:pPr>
              <w:pStyle w:val="RepStandard"/>
            </w:pPr>
            <w:r w:rsidRPr="001051CF">
              <w:t>Yes</w:t>
            </w:r>
          </w:p>
        </w:tc>
      </w:tr>
    </w:tbl>
    <w:p w14:paraId="5BD2AF14" w14:textId="77777777" w:rsidR="001D7E73" w:rsidRPr="00867654" w:rsidRDefault="001D7E73" w:rsidP="001D7E73">
      <w:pPr>
        <w:pStyle w:val="RepNewPart"/>
      </w:pPr>
      <w:r w:rsidRPr="00867654">
        <w:t>Materials and methods</w:t>
      </w:r>
    </w:p>
    <w:p w14:paraId="3C9388A7" w14:textId="77777777" w:rsidR="001D7E73" w:rsidRDefault="00985558" w:rsidP="00985558">
      <w:pPr>
        <w:pStyle w:val="RepStandard"/>
      </w:pPr>
      <w:r>
        <w:t xml:space="preserve">The objective of the study is an independent validation of the method for the determination of </w:t>
      </w:r>
      <w:proofErr w:type="spellStart"/>
      <w:r>
        <w:t>Esfenvalerate</w:t>
      </w:r>
      <w:proofErr w:type="spellEnd"/>
      <w:r>
        <w:t xml:space="preserve"> in Milk described in “Validation of the analytical procedure for the determination of </w:t>
      </w:r>
      <w:proofErr w:type="spellStart"/>
      <w:r>
        <w:t>Esfenvalerate</w:t>
      </w:r>
      <w:proofErr w:type="spellEnd"/>
      <w:r>
        <w:t xml:space="preserve"> (CAS:66230-04-4) in Milk by gas chromatography”, Final Report. 18.625318.0005 and in accordance to the guidance document SANCO/825/00, rev. 8.1 of the European Commission.</w:t>
      </w:r>
    </w:p>
    <w:p w14:paraId="02EE4836" w14:textId="77777777" w:rsidR="00985558" w:rsidRDefault="00985558" w:rsidP="001D7E73">
      <w:pPr>
        <w:pStyle w:val="RepStandard"/>
      </w:pPr>
    </w:p>
    <w:p w14:paraId="0A54F56B" w14:textId="77777777" w:rsidR="001D7E73" w:rsidRDefault="00985558" w:rsidP="001D7E73">
      <w:pPr>
        <w:pStyle w:val="RepStandard"/>
      </w:pPr>
      <w:r>
        <w:t>Preparation of sample matrix</w:t>
      </w:r>
    </w:p>
    <w:p w14:paraId="7857CD61" w14:textId="77777777" w:rsidR="00985558" w:rsidRDefault="00985558" w:rsidP="001D7E73">
      <w:pPr>
        <w:pStyle w:val="RepStandard"/>
      </w:pPr>
      <w:r>
        <w:t>Portion of dry ice was added to a homogenizer apparatus (robot coupe). Subsequent appropriate amount of sample was added to the apparatus in small portions. Sample was blended after each addition until a homogenous mixture was obtained.. Contents of the apparatus was poured into polyethylene bags and stored in a freezer until the last traces of dry ice have sublimed.</w:t>
      </w:r>
    </w:p>
    <w:p w14:paraId="5B6F0C52" w14:textId="77777777" w:rsidR="00985558" w:rsidRDefault="00985558" w:rsidP="001D7E73">
      <w:pPr>
        <w:pStyle w:val="RepStandard"/>
      </w:pPr>
    </w:p>
    <w:p w14:paraId="4E388DB7" w14:textId="77777777" w:rsidR="00985558" w:rsidRDefault="00985558" w:rsidP="001D7E73">
      <w:pPr>
        <w:pStyle w:val="RepStandard"/>
      </w:pPr>
      <w:r>
        <w:t>Sample extraction</w:t>
      </w:r>
    </w:p>
    <w:p w14:paraId="6AA17CD8" w14:textId="77777777" w:rsidR="00985558" w:rsidRDefault="00985558" w:rsidP="001D7E73">
      <w:pPr>
        <w:pStyle w:val="RepStandard"/>
      </w:pPr>
      <w:r>
        <w:t>10 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9"/>
        <w:gridCol w:w="3112"/>
      </w:tblGrid>
      <w:tr w:rsidR="00985558" w14:paraId="10EB7B78" w14:textId="77777777" w:rsidTr="005A02AD">
        <w:tc>
          <w:tcPr>
            <w:tcW w:w="3166" w:type="dxa"/>
            <w:shd w:val="clear" w:color="auto" w:fill="auto"/>
          </w:tcPr>
          <w:p w14:paraId="503F62BA" w14:textId="77777777" w:rsidR="00985558" w:rsidRDefault="00985558" w:rsidP="001D7E73">
            <w:pPr>
              <w:pStyle w:val="RepStandard"/>
            </w:pPr>
            <w:r>
              <w:t>Fortification level</w:t>
            </w:r>
          </w:p>
        </w:tc>
        <w:tc>
          <w:tcPr>
            <w:tcW w:w="3166" w:type="dxa"/>
            <w:shd w:val="clear" w:color="auto" w:fill="auto"/>
          </w:tcPr>
          <w:p w14:paraId="2ABB67DE" w14:textId="77777777" w:rsidR="00985558" w:rsidRDefault="00985558" w:rsidP="001D7E73">
            <w:pPr>
              <w:pStyle w:val="RepStandard"/>
            </w:pPr>
            <w:r>
              <w:t>Concentration (</w:t>
            </w:r>
            <w:proofErr w:type="spellStart"/>
            <w:r>
              <w:t>μg</w:t>
            </w:r>
            <w:proofErr w:type="spellEnd"/>
            <w:r>
              <w:t>/mL)</w:t>
            </w:r>
          </w:p>
        </w:tc>
        <w:tc>
          <w:tcPr>
            <w:tcW w:w="3166" w:type="dxa"/>
            <w:shd w:val="clear" w:color="auto" w:fill="auto"/>
          </w:tcPr>
          <w:p w14:paraId="728C7182" w14:textId="77777777" w:rsidR="00985558" w:rsidRDefault="00985558" w:rsidP="001D7E73">
            <w:pPr>
              <w:pStyle w:val="RepStandard"/>
            </w:pPr>
            <w:r>
              <w:t>Volume used (</w:t>
            </w:r>
            <w:proofErr w:type="spellStart"/>
            <w:r>
              <w:t>μL</w:t>
            </w:r>
            <w:proofErr w:type="spellEnd"/>
            <w:r>
              <w:t>)</w:t>
            </w:r>
          </w:p>
        </w:tc>
      </w:tr>
      <w:tr w:rsidR="00985558" w14:paraId="552A0825" w14:textId="77777777" w:rsidTr="005A02AD">
        <w:tc>
          <w:tcPr>
            <w:tcW w:w="3166" w:type="dxa"/>
            <w:shd w:val="clear" w:color="auto" w:fill="auto"/>
          </w:tcPr>
          <w:p w14:paraId="34EC6C28" w14:textId="77777777" w:rsidR="00985558" w:rsidRDefault="00985558" w:rsidP="001D7E73">
            <w:pPr>
              <w:pStyle w:val="RepStandard"/>
            </w:pPr>
            <w:r>
              <w:lastRenderedPageBreak/>
              <w:t>LOQ (0.01 mg/kg)</w:t>
            </w:r>
          </w:p>
        </w:tc>
        <w:tc>
          <w:tcPr>
            <w:tcW w:w="3166" w:type="dxa"/>
            <w:shd w:val="clear" w:color="auto" w:fill="auto"/>
          </w:tcPr>
          <w:p w14:paraId="6CFE11E5" w14:textId="77777777" w:rsidR="00985558" w:rsidRDefault="00985558" w:rsidP="001D7E73">
            <w:pPr>
              <w:pStyle w:val="RepStandard"/>
            </w:pPr>
            <w:r>
              <w:t>0.1</w:t>
            </w:r>
          </w:p>
        </w:tc>
        <w:tc>
          <w:tcPr>
            <w:tcW w:w="3166" w:type="dxa"/>
            <w:shd w:val="clear" w:color="auto" w:fill="auto"/>
          </w:tcPr>
          <w:p w14:paraId="6A017673" w14:textId="77777777" w:rsidR="00985558" w:rsidRDefault="00985558" w:rsidP="001D7E73">
            <w:pPr>
              <w:pStyle w:val="RepStandard"/>
            </w:pPr>
            <w:r>
              <w:t>1000</w:t>
            </w:r>
          </w:p>
        </w:tc>
      </w:tr>
      <w:tr w:rsidR="00985558" w14:paraId="337F47CC" w14:textId="77777777" w:rsidTr="005A02AD">
        <w:tc>
          <w:tcPr>
            <w:tcW w:w="3166" w:type="dxa"/>
            <w:shd w:val="clear" w:color="auto" w:fill="auto"/>
          </w:tcPr>
          <w:p w14:paraId="488762A3" w14:textId="77777777" w:rsidR="00985558" w:rsidRDefault="00985558" w:rsidP="001D7E73">
            <w:pPr>
              <w:pStyle w:val="RepStandard"/>
            </w:pPr>
            <w:r>
              <w:t>10 x LOQ (0.1 mg/kg)</w:t>
            </w:r>
          </w:p>
        </w:tc>
        <w:tc>
          <w:tcPr>
            <w:tcW w:w="3166" w:type="dxa"/>
            <w:shd w:val="clear" w:color="auto" w:fill="auto"/>
          </w:tcPr>
          <w:p w14:paraId="0CDFCFF9" w14:textId="77777777" w:rsidR="00985558" w:rsidRDefault="00985558" w:rsidP="001D7E73">
            <w:pPr>
              <w:pStyle w:val="RepStandard"/>
            </w:pPr>
            <w:r>
              <w:t>1</w:t>
            </w:r>
          </w:p>
        </w:tc>
        <w:tc>
          <w:tcPr>
            <w:tcW w:w="3166" w:type="dxa"/>
            <w:shd w:val="clear" w:color="auto" w:fill="auto"/>
          </w:tcPr>
          <w:p w14:paraId="013A4540" w14:textId="77777777" w:rsidR="00985558" w:rsidRDefault="00985558" w:rsidP="001D7E73">
            <w:pPr>
              <w:pStyle w:val="RepStandard"/>
            </w:pPr>
            <w:r>
              <w:t>1000</w:t>
            </w:r>
          </w:p>
        </w:tc>
      </w:tr>
    </w:tbl>
    <w:p w14:paraId="34F222A5" w14:textId="77777777" w:rsidR="00985558" w:rsidRDefault="00985558" w:rsidP="001D7E73">
      <w:pPr>
        <w:pStyle w:val="RepStandard"/>
      </w:pPr>
      <w:r>
        <w:t>Using glass volumetric pipettes 10 mL of acetonitrile was added.</w:t>
      </w:r>
    </w:p>
    <w:p w14:paraId="4827E87F" w14:textId="77777777" w:rsidR="00985558" w:rsidRDefault="00985558" w:rsidP="001D7E73">
      <w:pPr>
        <w:pStyle w:val="RepStandard"/>
      </w:pPr>
    </w:p>
    <w:p w14:paraId="3E0F3C72" w14:textId="77777777" w:rsidR="00985558" w:rsidRDefault="00985558" w:rsidP="001D7E73">
      <w:pPr>
        <w:pStyle w:val="RepStandard"/>
      </w:pPr>
      <w:r>
        <w:t>L</w:t>
      </w:r>
      <w:r w:rsidR="00EB05A3">
        <w:t>iquid-Liquid Partition</w:t>
      </w:r>
    </w:p>
    <w:p w14:paraId="698EBD93" w14:textId="77777777" w:rsidR="00EB05A3" w:rsidRDefault="00EB05A3" w:rsidP="001D7E73">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240B9A47" w14:textId="77777777" w:rsidR="00EB05A3" w:rsidRPr="00611854" w:rsidRDefault="00EB05A3" w:rsidP="001D7E73">
      <w:pPr>
        <w:pStyle w:val="RepStandard"/>
      </w:pPr>
      <w:r>
        <w:t>The extract was centrifuged at 4000 rpm for 5 min.</w:t>
      </w:r>
    </w:p>
    <w:p w14:paraId="6C2A6284" w14:textId="77777777" w:rsidR="001D7E73" w:rsidRPr="00EC6EA3" w:rsidRDefault="001D7E73" w:rsidP="001D7E73">
      <w:pPr>
        <w:pStyle w:val="RepNewPart"/>
      </w:pPr>
      <w:r w:rsidRPr="00867654">
        <w:t>Results and discussions</w:t>
      </w:r>
    </w:p>
    <w:p w14:paraId="31126228" w14:textId="77777777" w:rsidR="001D7E73" w:rsidRPr="00867654" w:rsidRDefault="001D7E73" w:rsidP="001D7E73">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00E948E1" w:rsidRPr="00867654">
        <w:rPr>
          <w:bCs w:val="0"/>
          <w:lang w:eastAsia="en-US"/>
        </w:rPr>
        <w:t>the analytical method used for independent laboratory validation</w:t>
      </w:r>
      <w:r w:rsidRPr="00867654">
        <w:rPr>
          <w:lang w:eastAsia="en-US"/>
        </w:rPr>
        <w:t xml:space="preserve"> of </w:t>
      </w:r>
      <w:proofErr w:type="spellStart"/>
      <w:r w:rsidR="00EB05A3">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D7E73" w:rsidRPr="00867654" w14:paraId="071DA30C" w14:textId="77777777" w:rsidTr="001D7E73">
        <w:trPr>
          <w:tblHeader/>
        </w:trPr>
        <w:tc>
          <w:tcPr>
            <w:tcW w:w="673" w:type="pct"/>
            <w:shd w:val="clear" w:color="auto" w:fill="auto"/>
          </w:tcPr>
          <w:p w14:paraId="294C6A48" w14:textId="77777777" w:rsidR="001D7E73" w:rsidRPr="00867654" w:rsidRDefault="001D7E73" w:rsidP="001D7E73">
            <w:pPr>
              <w:pStyle w:val="RepTableHeader"/>
              <w:jc w:val="center"/>
              <w:rPr>
                <w:lang w:val="en-GB"/>
              </w:rPr>
            </w:pPr>
            <w:r w:rsidRPr="00867654">
              <w:rPr>
                <w:lang w:val="en-GB"/>
              </w:rPr>
              <w:t>Matrix</w:t>
            </w:r>
          </w:p>
        </w:tc>
        <w:tc>
          <w:tcPr>
            <w:tcW w:w="778" w:type="pct"/>
            <w:shd w:val="clear" w:color="auto" w:fill="auto"/>
          </w:tcPr>
          <w:p w14:paraId="73960626" w14:textId="77777777" w:rsidR="001D7E73" w:rsidRPr="00867654" w:rsidRDefault="001D7E73" w:rsidP="001D7E73">
            <w:pPr>
              <w:pStyle w:val="RepTableHeader"/>
              <w:jc w:val="center"/>
              <w:rPr>
                <w:lang w:val="en-GB"/>
              </w:rPr>
            </w:pPr>
            <w:r w:rsidRPr="00867654">
              <w:rPr>
                <w:lang w:val="en-GB"/>
              </w:rPr>
              <w:t>Analyte</w:t>
            </w:r>
          </w:p>
        </w:tc>
        <w:tc>
          <w:tcPr>
            <w:tcW w:w="773" w:type="pct"/>
            <w:shd w:val="clear" w:color="auto" w:fill="auto"/>
          </w:tcPr>
          <w:p w14:paraId="5D76D045" w14:textId="77777777" w:rsidR="001D7E73" w:rsidRPr="00867654" w:rsidRDefault="001D7E73" w:rsidP="001D7E73">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3220D9A2" w14:textId="77777777" w:rsidR="001D7E73" w:rsidRPr="00867654" w:rsidRDefault="001D7E73" w:rsidP="001D7E73">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3149EB47" w14:textId="77777777" w:rsidR="001D7E73" w:rsidRPr="00867654" w:rsidRDefault="001D7E73" w:rsidP="001D7E73">
            <w:pPr>
              <w:pStyle w:val="RepTableHeader"/>
              <w:jc w:val="center"/>
              <w:rPr>
                <w:lang w:val="en-GB"/>
              </w:rPr>
            </w:pPr>
            <w:r w:rsidRPr="00867654">
              <w:rPr>
                <w:lang w:val="en-GB"/>
              </w:rPr>
              <w:t>RSD (%)</w:t>
            </w:r>
          </w:p>
        </w:tc>
        <w:tc>
          <w:tcPr>
            <w:tcW w:w="1133" w:type="pct"/>
            <w:shd w:val="clear" w:color="auto" w:fill="auto"/>
          </w:tcPr>
          <w:p w14:paraId="7BD3CAF2" w14:textId="77777777" w:rsidR="001D7E73" w:rsidRPr="00867654" w:rsidRDefault="001D7E73" w:rsidP="001D7E73">
            <w:pPr>
              <w:pStyle w:val="RepTableHeader"/>
              <w:jc w:val="center"/>
              <w:rPr>
                <w:lang w:val="en-GB"/>
              </w:rPr>
            </w:pPr>
            <w:r w:rsidRPr="00867654">
              <w:rPr>
                <w:lang w:val="en-GB"/>
              </w:rPr>
              <w:t>Comments</w:t>
            </w:r>
          </w:p>
        </w:tc>
      </w:tr>
      <w:tr w:rsidR="001D7E73" w:rsidRPr="00867654" w14:paraId="634BBE33" w14:textId="77777777" w:rsidTr="001D7E73">
        <w:tc>
          <w:tcPr>
            <w:tcW w:w="673" w:type="pct"/>
            <w:vMerge w:val="restart"/>
            <w:shd w:val="clear" w:color="auto" w:fill="auto"/>
          </w:tcPr>
          <w:p w14:paraId="1704C406" w14:textId="77777777" w:rsidR="001D7E73" w:rsidRPr="00867654" w:rsidRDefault="00EB05A3" w:rsidP="001D7E73">
            <w:pPr>
              <w:pStyle w:val="RepTable"/>
            </w:pPr>
            <w:r>
              <w:t>Milk</w:t>
            </w:r>
          </w:p>
        </w:tc>
        <w:tc>
          <w:tcPr>
            <w:tcW w:w="778" w:type="pct"/>
            <w:vMerge w:val="restart"/>
            <w:shd w:val="clear" w:color="auto" w:fill="auto"/>
          </w:tcPr>
          <w:p w14:paraId="2CE0EAA7" w14:textId="77777777" w:rsidR="001D7E73" w:rsidRPr="00867654" w:rsidRDefault="00EB05A3" w:rsidP="001D7E73">
            <w:pPr>
              <w:pStyle w:val="RepTable"/>
            </w:pPr>
            <w:r>
              <w:t>Esfenvalerate</w:t>
            </w:r>
          </w:p>
        </w:tc>
        <w:tc>
          <w:tcPr>
            <w:tcW w:w="773" w:type="pct"/>
            <w:shd w:val="clear" w:color="auto" w:fill="auto"/>
          </w:tcPr>
          <w:p w14:paraId="4B96E5A7" w14:textId="77777777" w:rsidR="001D7E73" w:rsidRPr="00867654" w:rsidRDefault="001D7E73" w:rsidP="001D7E73">
            <w:pPr>
              <w:pStyle w:val="RepTable"/>
            </w:pPr>
            <w:r>
              <w:t>0.01</w:t>
            </w:r>
          </w:p>
        </w:tc>
        <w:tc>
          <w:tcPr>
            <w:tcW w:w="721" w:type="pct"/>
            <w:shd w:val="clear" w:color="auto" w:fill="auto"/>
          </w:tcPr>
          <w:p w14:paraId="76F52177" w14:textId="77777777" w:rsidR="001D7E73" w:rsidRPr="00867654" w:rsidRDefault="00EB05A3" w:rsidP="001D7E73">
            <w:pPr>
              <w:pStyle w:val="RepTable"/>
            </w:pPr>
            <w:r>
              <w:t>96</w:t>
            </w:r>
          </w:p>
        </w:tc>
        <w:tc>
          <w:tcPr>
            <w:tcW w:w="922" w:type="pct"/>
            <w:shd w:val="clear" w:color="auto" w:fill="auto"/>
          </w:tcPr>
          <w:p w14:paraId="3511BE5A" w14:textId="77777777" w:rsidR="001D7E73" w:rsidRPr="00867654" w:rsidRDefault="00EB05A3" w:rsidP="001D7E73">
            <w:pPr>
              <w:pStyle w:val="RepTable"/>
            </w:pPr>
            <w:r>
              <w:t>3.6</w:t>
            </w:r>
          </w:p>
        </w:tc>
        <w:tc>
          <w:tcPr>
            <w:tcW w:w="1133" w:type="pct"/>
            <w:vMerge w:val="restart"/>
            <w:shd w:val="clear" w:color="auto" w:fill="auto"/>
          </w:tcPr>
          <w:p w14:paraId="04C060BC" w14:textId="77777777" w:rsidR="001D7E73" w:rsidRPr="00867654" w:rsidRDefault="001D7E73" w:rsidP="001D7E73">
            <w:pPr>
              <w:pStyle w:val="RepTable"/>
            </w:pPr>
            <w:r>
              <w:t>First mass transition</w:t>
            </w:r>
          </w:p>
        </w:tc>
      </w:tr>
      <w:tr w:rsidR="001D7E73" w:rsidRPr="00867654" w14:paraId="500BD343" w14:textId="77777777" w:rsidTr="001D7E73">
        <w:tc>
          <w:tcPr>
            <w:tcW w:w="673" w:type="pct"/>
            <w:vMerge/>
            <w:shd w:val="clear" w:color="auto" w:fill="auto"/>
          </w:tcPr>
          <w:p w14:paraId="6BCC8351" w14:textId="77777777" w:rsidR="001D7E73" w:rsidRDefault="001D7E73" w:rsidP="001D7E73">
            <w:pPr>
              <w:pStyle w:val="RepTable"/>
            </w:pPr>
          </w:p>
        </w:tc>
        <w:tc>
          <w:tcPr>
            <w:tcW w:w="778" w:type="pct"/>
            <w:vMerge/>
            <w:shd w:val="clear" w:color="auto" w:fill="auto"/>
          </w:tcPr>
          <w:p w14:paraId="1FD69DA2" w14:textId="77777777" w:rsidR="001D7E73" w:rsidRDefault="001D7E73" w:rsidP="001D7E73">
            <w:pPr>
              <w:pStyle w:val="RepTable"/>
            </w:pPr>
          </w:p>
        </w:tc>
        <w:tc>
          <w:tcPr>
            <w:tcW w:w="773" w:type="pct"/>
            <w:shd w:val="clear" w:color="auto" w:fill="auto"/>
          </w:tcPr>
          <w:p w14:paraId="076A1637" w14:textId="77777777" w:rsidR="001D7E73" w:rsidRDefault="001D7E73" w:rsidP="001D7E73">
            <w:pPr>
              <w:pStyle w:val="RepTable"/>
            </w:pPr>
            <w:r>
              <w:t>0.1</w:t>
            </w:r>
          </w:p>
        </w:tc>
        <w:tc>
          <w:tcPr>
            <w:tcW w:w="721" w:type="pct"/>
            <w:shd w:val="clear" w:color="auto" w:fill="auto"/>
          </w:tcPr>
          <w:p w14:paraId="0BE2DE9A" w14:textId="77777777" w:rsidR="001D7E73" w:rsidRDefault="00EB05A3" w:rsidP="001D7E73">
            <w:pPr>
              <w:pStyle w:val="RepTable"/>
            </w:pPr>
            <w:r>
              <w:t>89</w:t>
            </w:r>
          </w:p>
        </w:tc>
        <w:tc>
          <w:tcPr>
            <w:tcW w:w="922" w:type="pct"/>
            <w:shd w:val="clear" w:color="auto" w:fill="auto"/>
          </w:tcPr>
          <w:p w14:paraId="19826A47" w14:textId="77777777" w:rsidR="001D7E73" w:rsidRDefault="00EB05A3" w:rsidP="001D7E73">
            <w:pPr>
              <w:pStyle w:val="RepTable"/>
            </w:pPr>
            <w:r>
              <w:t>2.6</w:t>
            </w:r>
          </w:p>
        </w:tc>
        <w:tc>
          <w:tcPr>
            <w:tcW w:w="1133" w:type="pct"/>
            <w:vMerge/>
            <w:shd w:val="clear" w:color="auto" w:fill="auto"/>
          </w:tcPr>
          <w:p w14:paraId="3B33DF57" w14:textId="77777777" w:rsidR="001D7E73" w:rsidRPr="00867654" w:rsidRDefault="001D7E73" w:rsidP="001D7E73">
            <w:pPr>
              <w:pStyle w:val="RepTable"/>
            </w:pPr>
          </w:p>
        </w:tc>
      </w:tr>
      <w:tr w:rsidR="001D7E73" w:rsidRPr="00867654" w14:paraId="08FB2DD1" w14:textId="77777777" w:rsidTr="001D7E73">
        <w:tc>
          <w:tcPr>
            <w:tcW w:w="673" w:type="pct"/>
            <w:vMerge/>
            <w:shd w:val="clear" w:color="auto" w:fill="auto"/>
          </w:tcPr>
          <w:p w14:paraId="70B49631" w14:textId="77777777" w:rsidR="001D7E73" w:rsidRDefault="001D7E73" w:rsidP="001D7E73">
            <w:pPr>
              <w:pStyle w:val="RepTable"/>
            </w:pPr>
          </w:p>
        </w:tc>
        <w:tc>
          <w:tcPr>
            <w:tcW w:w="778" w:type="pct"/>
            <w:vMerge/>
            <w:shd w:val="clear" w:color="auto" w:fill="auto"/>
          </w:tcPr>
          <w:p w14:paraId="5AF2C25F" w14:textId="77777777" w:rsidR="001D7E73" w:rsidRDefault="001D7E73" w:rsidP="001D7E73">
            <w:pPr>
              <w:pStyle w:val="RepTable"/>
            </w:pPr>
          </w:p>
        </w:tc>
        <w:tc>
          <w:tcPr>
            <w:tcW w:w="773" w:type="pct"/>
            <w:shd w:val="clear" w:color="auto" w:fill="auto"/>
          </w:tcPr>
          <w:p w14:paraId="2E1797FF" w14:textId="77777777" w:rsidR="001D7E73" w:rsidRDefault="00EB05A3" w:rsidP="001D7E73">
            <w:pPr>
              <w:pStyle w:val="RepTable"/>
            </w:pPr>
            <w:r>
              <w:t>0.01</w:t>
            </w:r>
          </w:p>
        </w:tc>
        <w:tc>
          <w:tcPr>
            <w:tcW w:w="721" w:type="pct"/>
            <w:shd w:val="clear" w:color="auto" w:fill="auto"/>
          </w:tcPr>
          <w:p w14:paraId="5A2ED12D" w14:textId="77777777" w:rsidR="001D7E73" w:rsidRDefault="00EB05A3" w:rsidP="001D7E73">
            <w:pPr>
              <w:pStyle w:val="RepTable"/>
            </w:pPr>
            <w:r>
              <w:t>98</w:t>
            </w:r>
          </w:p>
        </w:tc>
        <w:tc>
          <w:tcPr>
            <w:tcW w:w="922" w:type="pct"/>
            <w:shd w:val="clear" w:color="auto" w:fill="auto"/>
          </w:tcPr>
          <w:p w14:paraId="511B8663" w14:textId="77777777" w:rsidR="001D7E73" w:rsidRDefault="00EB05A3" w:rsidP="001D7E73">
            <w:pPr>
              <w:pStyle w:val="RepTable"/>
            </w:pPr>
            <w:r>
              <w:t>5.0</w:t>
            </w:r>
          </w:p>
        </w:tc>
        <w:tc>
          <w:tcPr>
            <w:tcW w:w="1133" w:type="pct"/>
            <w:vMerge w:val="restart"/>
            <w:shd w:val="clear" w:color="auto" w:fill="auto"/>
          </w:tcPr>
          <w:p w14:paraId="27FF520B" w14:textId="77777777" w:rsidR="001D7E73" w:rsidRPr="00867654" w:rsidRDefault="001D7E73" w:rsidP="001D7E73">
            <w:pPr>
              <w:pStyle w:val="RepTable"/>
            </w:pPr>
            <w:r>
              <w:t>Second mass transition</w:t>
            </w:r>
          </w:p>
        </w:tc>
      </w:tr>
      <w:tr w:rsidR="001D7E73" w:rsidRPr="00867654" w14:paraId="2A6FA4CC" w14:textId="77777777" w:rsidTr="001D7E73">
        <w:tc>
          <w:tcPr>
            <w:tcW w:w="673" w:type="pct"/>
            <w:vMerge/>
            <w:shd w:val="clear" w:color="auto" w:fill="auto"/>
          </w:tcPr>
          <w:p w14:paraId="271958C9" w14:textId="77777777" w:rsidR="001D7E73" w:rsidRDefault="001D7E73" w:rsidP="001D7E73">
            <w:pPr>
              <w:pStyle w:val="RepTable"/>
            </w:pPr>
          </w:p>
        </w:tc>
        <w:tc>
          <w:tcPr>
            <w:tcW w:w="778" w:type="pct"/>
            <w:vMerge/>
            <w:shd w:val="clear" w:color="auto" w:fill="auto"/>
          </w:tcPr>
          <w:p w14:paraId="126FD0CB" w14:textId="77777777" w:rsidR="001D7E73" w:rsidRDefault="001D7E73" w:rsidP="001D7E73">
            <w:pPr>
              <w:pStyle w:val="RepTable"/>
            </w:pPr>
          </w:p>
        </w:tc>
        <w:tc>
          <w:tcPr>
            <w:tcW w:w="773" w:type="pct"/>
            <w:shd w:val="clear" w:color="auto" w:fill="auto"/>
          </w:tcPr>
          <w:p w14:paraId="66A9B0F1" w14:textId="77777777" w:rsidR="001D7E73" w:rsidRDefault="001D7E73" w:rsidP="001D7E73">
            <w:pPr>
              <w:pStyle w:val="RepTable"/>
            </w:pPr>
            <w:r>
              <w:t>0.1</w:t>
            </w:r>
          </w:p>
        </w:tc>
        <w:tc>
          <w:tcPr>
            <w:tcW w:w="721" w:type="pct"/>
            <w:shd w:val="clear" w:color="auto" w:fill="auto"/>
          </w:tcPr>
          <w:p w14:paraId="16F60C68" w14:textId="77777777" w:rsidR="001D7E73" w:rsidRDefault="00EB05A3" w:rsidP="001D7E73">
            <w:pPr>
              <w:pStyle w:val="RepTable"/>
            </w:pPr>
            <w:r>
              <w:t>90</w:t>
            </w:r>
          </w:p>
        </w:tc>
        <w:tc>
          <w:tcPr>
            <w:tcW w:w="922" w:type="pct"/>
            <w:shd w:val="clear" w:color="auto" w:fill="auto"/>
          </w:tcPr>
          <w:p w14:paraId="7846B91C" w14:textId="77777777" w:rsidR="001D7E73" w:rsidRDefault="00EB05A3" w:rsidP="001D7E73">
            <w:pPr>
              <w:pStyle w:val="RepTable"/>
            </w:pPr>
            <w:r>
              <w:t>2.7</w:t>
            </w:r>
          </w:p>
        </w:tc>
        <w:tc>
          <w:tcPr>
            <w:tcW w:w="1133" w:type="pct"/>
            <w:vMerge/>
            <w:shd w:val="clear" w:color="auto" w:fill="auto"/>
          </w:tcPr>
          <w:p w14:paraId="4C386460" w14:textId="77777777" w:rsidR="001D7E73" w:rsidRPr="00867654" w:rsidRDefault="001D7E73" w:rsidP="001D7E73">
            <w:pPr>
              <w:pStyle w:val="RepTable"/>
            </w:pPr>
          </w:p>
        </w:tc>
      </w:tr>
    </w:tbl>
    <w:p w14:paraId="1811EB7F" w14:textId="77777777" w:rsidR="001D7E73" w:rsidRPr="00867654" w:rsidRDefault="001D7E73" w:rsidP="001D7E73">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w:t>
      </w:r>
      <w:r w:rsidR="00E948E1" w:rsidRPr="00867654">
        <w:rPr>
          <w:bCs w:val="0"/>
          <w:lang w:eastAsia="en-US"/>
        </w:rPr>
        <w:t>the analytical method used for independent laboratory validation</w:t>
      </w:r>
      <w:r w:rsidRPr="00867654">
        <w:rPr>
          <w:bCs w:val="0"/>
          <w:lang w:eastAsia="en-US"/>
        </w:rPr>
        <w:t xml:space="preserve"> for validation of </w:t>
      </w:r>
      <w:proofErr w:type="spellStart"/>
      <w:r w:rsidR="00881330">
        <w:t>Esfenvalerate</w:t>
      </w:r>
      <w:proofErr w:type="spellEnd"/>
      <w:r w:rsidRPr="00867654">
        <w:rPr>
          <w:bCs w:val="0"/>
          <w:lang w:eastAsia="en-US"/>
        </w:rPr>
        <w:t xml:space="preserve"> residues in </w:t>
      </w:r>
      <w:r w:rsidR="00881330">
        <w:t>milk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823"/>
        <w:gridCol w:w="5525"/>
      </w:tblGrid>
      <w:tr w:rsidR="001D7E73" w:rsidRPr="00867654" w14:paraId="33648BFF" w14:textId="77777777" w:rsidTr="006513C3">
        <w:trPr>
          <w:tblHeader/>
        </w:trPr>
        <w:tc>
          <w:tcPr>
            <w:tcW w:w="2045" w:type="pct"/>
            <w:shd w:val="clear" w:color="auto" w:fill="auto"/>
          </w:tcPr>
          <w:p w14:paraId="02842242" w14:textId="77777777" w:rsidR="001D7E73" w:rsidRPr="00867654" w:rsidRDefault="001D7E73" w:rsidP="001D7E73">
            <w:pPr>
              <w:pStyle w:val="RepTableHeader"/>
              <w:jc w:val="center"/>
              <w:rPr>
                <w:lang w:val="en-GB"/>
              </w:rPr>
            </w:pPr>
          </w:p>
        </w:tc>
        <w:tc>
          <w:tcPr>
            <w:tcW w:w="2955" w:type="pct"/>
            <w:shd w:val="clear" w:color="auto" w:fill="auto"/>
          </w:tcPr>
          <w:p w14:paraId="2222FD85" w14:textId="77777777" w:rsidR="001D7E73" w:rsidRPr="00867654" w:rsidRDefault="00BA3215" w:rsidP="001D7E73">
            <w:pPr>
              <w:pStyle w:val="RepTableHeader"/>
              <w:jc w:val="center"/>
              <w:rPr>
                <w:lang w:val="en-GB"/>
              </w:rPr>
            </w:pPr>
            <w:proofErr w:type="spellStart"/>
            <w:r>
              <w:t>Esfenvalerate</w:t>
            </w:r>
            <w:proofErr w:type="spellEnd"/>
          </w:p>
        </w:tc>
      </w:tr>
      <w:tr w:rsidR="001D7E73" w:rsidRPr="00867654" w14:paraId="2EB2EF95" w14:textId="77777777" w:rsidTr="006513C3">
        <w:tc>
          <w:tcPr>
            <w:tcW w:w="2045" w:type="pct"/>
            <w:shd w:val="clear" w:color="auto" w:fill="auto"/>
          </w:tcPr>
          <w:p w14:paraId="335B745A" w14:textId="77777777" w:rsidR="001D7E73" w:rsidRPr="007563AF" w:rsidRDefault="001D7E73" w:rsidP="001D7E73">
            <w:pPr>
              <w:pStyle w:val="RepTable"/>
            </w:pPr>
            <w:r w:rsidRPr="007563AF">
              <w:t>Specificity</w:t>
            </w:r>
          </w:p>
        </w:tc>
        <w:tc>
          <w:tcPr>
            <w:tcW w:w="2955" w:type="pct"/>
            <w:shd w:val="clear" w:color="auto" w:fill="auto"/>
          </w:tcPr>
          <w:p w14:paraId="568B7BCF" w14:textId="77777777" w:rsidR="001D7E73" w:rsidRDefault="001D7E73" w:rsidP="001D7E73">
            <w:pPr>
              <w:pStyle w:val="RepTable"/>
            </w:pPr>
            <w:r>
              <w:t>Results obtained proved the no presence of the peaks corresponding to esfenvalerate in the blank samples, being observed in this way the acceptance criterion established in the Protocol (signal of the blank lower than 30% of LOQ signal).</w:t>
            </w:r>
          </w:p>
          <w:p w14:paraId="4019893E" w14:textId="77777777" w:rsidR="001D7E73" w:rsidRPr="007563AF" w:rsidRDefault="001D7E73" w:rsidP="001D7E73">
            <w:pPr>
              <w:pStyle w:val="RepTable"/>
            </w:pPr>
            <w:r>
              <w:t>The method is specific</w:t>
            </w:r>
          </w:p>
        </w:tc>
      </w:tr>
      <w:tr w:rsidR="001D7E73" w:rsidRPr="00867654" w14:paraId="24CFB6EC" w14:textId="77777777" w:rsidTr="006513C3">
        <w:trPr>
          <w:trHeight w:val="2408"/>
        </w:trPr>
        <w:tc>
          <w:tcPr>
            <w:tcW w:w="2045" w:type="pct"/>
            <w:shd w:val="clear" w:color="auto" w:fill="auto"/>
          </w:tcPr>
          <w:p w14:paraId="219DFBBA" w14:textId="77777777" w:rsidR="001D7E73" w:rsidRPr="00867654" w:rsidRDefault="001D7E73" w:rsidP="001D7E73">
            <w:pPr>
              <w:pStyle w:val="RepTable"/>
            </w:pPr>
            <w:r w:rsidRPr="00867654">
              <w:t>Calibration (type, number of data points)</w:t>
            </w:r>
          </w:p>
        </w:tc>
        <w:tc>
          <w:tcPr>
            <w:tcW w:w="2955" w:type="pct"/>
            <w:shd w:val="clear" w:color="auto" w:fill="auto"/>
          </w:tcPr>
          <w:p w14:paraId="44CEC4D2" w14:textId="77777777" w:rsidR="001D7E73" w:rsidRDefault="001D7E73" w:rsidP="001D7E73">
            <w:pPr>
              <w:pStyle w:val="RepTable"/>
            </w:pPr>
            <w:r>
              <w:t>5 points</w:t>
            </w:r>
          </w:p>
          <w:p w14:paraId="4B61733F" w14:textId="77777777" w:rsidR="001D7E73" w:rsidRDefault="001D7E73" w:rsidP="001D7E73">
            <w:pPr>
              <w:pStyle w:val="RepTable"/>
            </w:pPr>
            <w:r>
              <w:t>0.003 to 0.</w:t>
            </w:r>
            <w:r w:rsidR="00EB05A3">
              <w:t>3</w:t>
            </w:r>
            <w:r>
              <w:t xml:space="preserve"> mg/kg</w:t>
            </w:r>
          </w:p>
          <w:p w14:paraId="748F123F" w14:textId="77777777" w:rsidR="001D7E73" w:rsidRDefault="001D7E73" w:rsidP="001D7E73">
            <w:pPr>
              <w:pStyle w:val="RepTable"/>
            </w:pPr>
          </w:p>
          <w:p w14:paraId="2FBBFD57" w14:textId="77777777" w:rsidR="001D7E73" w:rsidRDefault="001D7E73" w:rsidP="001D7E73">
            <w:pPr>
              <w:pStyle w:val="RepTable"/>
            </w:pPr>
            <w:r>
              <w:t>First mass transition</w:t>
            </w:r>
          </w:p>
          <w:p w14:paraId="59F2AF39" w14:textId="77777777" w:rsidR="001D7E73" w:rsidRDefault="001D7E73" w:rsidP="001D7E73">
            <w:pPr>
              <w:pStyle w:val="RepTable"/>
            </w:pPr>
            <w:r>
              <w:t>y=</w:t>
            </w:r>
            <w:r w:rsidR="00EB05A3">
              <w:t>10970447.2111x-18847.272547</w:t>
            </w:r>
          </w:p>
          <w:p w14:paraId="4E38F586" w14:textId="77777777" w:rsidR="001D7E73" w:rsidRDefault="001D7E73" w:rsidP="001D7E73">
            <w:pPr>
              <w:pStyle w:val="RepTable"/>
            </w:pPr>
            <w:r>
              <w:t>R</w:t>
            </w:r>
            <w:r>
              <w:rPr>
                <w:vertAlign w:val="superscript"/>
              </w:rPr>
              <w:t>2</w:t>
            </w:r>
            <w:r>
              <w:t>=0.</w:t>
            </w:r>
            <w:r w:rsidR="00EB05A3">
              <w:t>99848334</w:t>
            </w:r>
          </w:p>
          <w:p w14:paraId="7A2FEB05" w14:textId="77777777" w:rsidR="001D7E73" w:rsidRDefault="001D7E73" w:rsidP="001D7E73">
            <w:pPr>
              <w:pStyle w:val="RepTable"/>
            </w:pPr>
          </w:p>
          <w:p w14:paraId="1B581AC0" w14:textId="77777777" w:rsidR="001D7E73" w:rsidRDefault="001D7E73" w:rsidP="001D7E73">
            <w:pPr>
              <w:pStyle w:val="RepTable"/>
            </w:pPr>
            <w:r>
              <w:t>Second mass transition</w:t>
            </w:r>
          </w:p>
          <w:p w14:paraId="1E06FC03" w14:textId="77777777" w:rsidR="001D7E73" w:rsidRDefault="001D7E73" w:rsidP="001D7E73">
            <w:pPr>
              <w:pStyle w:val="RepTable"/>
            </w:pPr>
            <w:r>
              <w:t>y=</w:t>
            </w:r>
            <w:r w:rsidR="00EB05A3">
              <w:t>6367392.161205x-13100.7750828</w:t>
            </w:r>
          </w:p>
          <w:p w14:paraId="0CFEC4C7" w14:textId="77777777" w:rsidR="001D7E73" w:rsidRPr="00867654" w:rsidRDefault="001D7E73" w:rsidP="001D7E73">
            <w:pPr>
              <w:pStyle w:val="RepTable"/>
            </w:pPr>
            <w:r>
              <w:t>R</w:t>
            </w:r>
            <w:r>
              <w:rPr>
                <w:vertAlign w:val="superscript"/>
              </w:rPr>
              <w:t>2</w:t>
            </w:r>
            <w:r>
              <w:t>=</w:t>
            </w:r>
            <w:r w:rsidR="00EB05A3">
              <w:t>0.99740823</w:t>
            </w:r>
          </w:p>
        </w:tc>
      </w:tr>
      <w:tr w:rsidR="001D7E73" w:rsidRPr="00867654" w14:paraId="3368DCBE" w14:textId="77777777" w:rsidTr="006513C3">
        <w:tc>
          <w:tcPr>
            <w:tcW w:w="2045" w:type="pct"/>
            <w:shd w:val="clear" w:color="auto" w:fill="auto"/>
          </w:tcPr>
          <w:p w14:paraId="4FA95127" w14:textId="77777777" w:rsidR="001D7E73" w:rsidRPr="00867654" w:rsidRDefault="001D7E73" w:rsidP="001D7E73">
            <w:pPr>
              <w:pStyle w:val="RepTable"/>
            </w:pPr>
            <w:r w:rsidRPr="00867654">
              <w:t xml:space="preserve">Assessment of matrix effects is presented </w:t>
            </w:r>
          </w:p>
        </w:tc>
        <w:tc>
          <w:tcPr>
            <w:tcW w:w="2955" w:type="pct"/>
            <w:shd w:val="clear" w:color="auto" w:fill="auto"/>
          </w:tcPr>
          <w:p w14:paraId="2D9B21B5" w14:textId="77777777" w:rsidR="001D7E73" w:rsidRPr="00867654" w:rsidRDefault="001D7E73" w:rsidP="001D7E73">
            <w:pPr>
              <w:pStyle w:val="RepTable"/>
            </w:pPr>
            <w:r>
              <w:t>Yes</w:t>
            </w:r>
          </w:p>
        </w:tc>
      </w:tr>
      <w:tr w:rsidR="001D7E73" w:rsidRPr="00867654" w14:paraId="447A8A7D" w14:textId="77777777" w:rsidTr="006513C3">
        <w:tc>
          <w:tcPr>
            <w:tcW w:w="2045" w:type="pct"/>
            <w:shd w:val="clear" w:color="auto" w:fill="auto"/>
          </w:tcPr>
          <w:p w14:paraId="58E94382" w14:textId="77777777" w:rsidR="001D7E73" w:rsidRPr="00867654" w:rsidRDefault="001D7E73" w:rsidP="001D7E73">
            <w:pPr>
              <w:pStyle w:val="RepTable"/>
            </w:pPr>
            <w:r w:rsidRPr="00867654">
              <w:t>Limit of determination/quantification</w:t>
            </w:r>
          </w:p>
        </w:tc>
        <w:tc>
          <w:tcPr>
            <w:tcW w:w="2955" w:type="pct"/>
            <w:shd w:val="clear" w:color="auto" w:fill="auto"/>
          </w:tcPr>
          <w:p w14:paraId="07CFADF1" w14:textId="77777777" w:rsidR="001D7E73" w:rsidRDefault="001D7E73" w:rsidP="001D7E73">
            <w:pPr>
              <w:pStyle w:val="RepTable"/>
            </w:pPr>
            <w:r>
              <w:t>LOQ = 0.01 mg/kg</w:t>
            </w:r>
          </w:p>
          <w:p w14:paraId="4550B69D" w14:textId="77777777" w:rsidR="001D7E73" w:rsidRPr="00867654" w:rsidRDefault="001D7E73" w:rsidP="001D7E73">
            <w:pPr>
              <w:pStyle w:val="RepTable"/>
            </w:pPr>
            <w:r>
              <w:t>LOD = 0.001 mg/kg</w:t>
            </w:r>
          </w:p>
        </w:tc>
      </w:tr>
    </w:tbl>
    <w:p w14:paraId="2C1FB501" w14:textId="77777777" w:rsidR="001D7E73" w:rsidRPr="00867654" w:rsidRDefault="001D7E73" w:rsidP="001D7E73">
      <w:pPr>
        <w:pStyle w:val="RepNewPart"/>
      </w:pPr>
      <w:r w:rsidRPr="00867654">
        <w:t>Conclusion</w:t>
      </w:r>
    </w:p>
    <w:p w14:paraId="576FA7CD" w14:textId="77777777" w:rsidR="005201CC" w:rsidRDefault="001D7E73" w:rsidP="001D7E73">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EB05A3">
        <w:t>milk</w:t>
      </w:r>
      <w:r>
        <w:t>.</w:t>
      </w:r>
    </w:p>
    <w:p w14:paraId="71854567" w14:textId="77777777" w:rsidR="005201CC" w:rsidRPr="001051CF" w:rsidRDefault="005201CC" w:rsidP="005201CC">
      <w:pPr>
        <w:pStyle w:val="RepAppendix5"/>
      </w:pPr>
      <w:r w:rsidRPr="001051CF">
        <w:lastRenderedPageBreak/>
        <w:t xml:space="preserve">Analytical method </w:t>
      </w:r>
      <w:r>
        <w:t>5</w:t>
      </w:r>
    </w:p>
    <w:p w14:paraId="20C469C5" w14:textId="77777777" w:rsidR="005201CC" w:rsidRPr="00867654" w:rsidRDefault="005201CC" w:rsidP="005201CC">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201CC" w:rsidRPr="00867654" w14:paraId="5CD9525E" w14:textId="77777777" w:rsidTr="002C7521">
        <w:trPr>
          <w:trHeight w:val="290"/>
        </w:trPr>
        <w:tc>
          <w:tcPr>
            <w:tcW w:w="1094" w:type="pct"/>
            <w:shd w:val="clear" w:color="auto" w:fill="D9D9D9" w:themeFill="background1" w:themeFillShade="D9"/>
          </w:tcPr>
          <w:p w14:paraId="52D583CD" w14:textId="77777777" w:rsidR="005201CC" w:rsidRPr="00227CF6" w:rsidRDefault="005201CC" w:rsidP="005201CC">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642E3CA4" w14:textId="7F96253A" w:rsidR="005201CC" w:rsidRPr="00227CF6" w:rsidRDefault="00545D9A" w:rsidP="005201CC">
            <w:pPr>
              <w:pStyle w:val="RepStandard"/>
              <w:rPr>
                <w:rFonts w:eastAsia="Batang"/>
              </w:rPr>
            </w:pPr>
            <w:r>
              <w:t>The method validation has been accepted.</w:t>
            </w:r>
          </w:p>
        </w:tc>
      </w:tr>
    </w:tbl>
    <w:p w14:paraId="1839C47B" w14:textId="77777777" w:rsidR="005201CC" w:rsidRDefault="005201CC" w:rsidP="005201CC">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201CC" w:rsidRPr="008C1951" w14:paraId="5DDE6201" w14:textId="77777777" w:rsidTr="005201CC">
        <w:tc>
          <w:tcPr>
            <w:tcW w:w="2520" w:type="dxa"/>
            <w:shd w:val="clear" w:color="auto" w:fill="auto"/>
          </w:tcPr>
          <w:p w14:paraId="7B335E79" w14:textId="77777777" w:rsidR="005201CC" w:rsidRPr="00227CF6" w:rsidRDefault="005201CC" w:rsidP="005201CC">
            <w:pPr>
              <w:pStyle w:val="RepStandard"/>
            </w:pPr>
            <w:r w:rsidRPr="00227CF6">
              <w:t>Reference:</w:t>
            </w:r>
          </w:p>
        </w:tc>
        <w:tc>
          <w:tcPr>
            <w:tcW w:w="6859" w:type="dxa"/>
            <w:shd w:val="clear" w:color="auto" w:fill="auto"/>
          </w:tcPr>
          <w:p w14:paraId="7CBC4635" w14:textId="77777777" w:rsidR="005201CC" w:rsidRPr="00227CF6" w:rsidRDefault="005201CC" w:rsidP="005201CC">
            <w:pPr>
              <w:pStyle w:val="RepStandard"/>
            </w:pPr>
            <w:r w:rsidRPr="00227CF6">
              <w:t>KCP 5.2.</w:t>
            </w:r>
            <w:r w:rsidR="00106668">
              <w:t>10</w:t>
            </w:r>
          </w:p>
        </w:tc>
      </w:tr>
      <w:tr w:rsidR="005201CC" w:rsidRPr="008C1951" w14:paraId="6DF091AB" w14:textId="77777777" w:rsidTr="005201CC">
        <w:tc>
          <w:tcPr>
            <w:tcW w:w="2520" w:type="dxa"/>
            <w:shd w:val="clear" w:color="auto" w:fill="auto"/>
          </w:tcPr>
          <w:p w14:paraId="376298DB" w14:textId="77777777" w:rsidR="005201CC" w:rsidRPr="00227CF6" w:rsidRDefault="005201CC" w:rsidP="005201CC">
            <w:pPr>
              <w:pStyle w:val="RepStandard"/>
            </w:pPr>
            <w:bookmarkStart w:id="419" w:name="_Hlk55292362"/>
            <w:r w:rsidRPr="00227CF6">
              <w:t>Report</w:t>
            </w:r>
          </w:p>
        </w:tc>
        <w:tc>
          <w:tcPr>
            <w:tcW w:w="6859" w:type="dxa"/>
            <w:shd w:val="clear" w:color="auto" w:fill="auto"/>
          </w:tcPr>
          <w:p w14:paraId="5C8ED0E4" w14:textId="77777777" w:rsidR="005201CC" w:rsidRPr="00227CF6" w:rsidRDefault="005201CC" w:rsidP="005201CC">
            <w:pPr>
              <w:pStyle w:val="RepStandard"/>
            </w:pPr>
            <w:r>
              <w:t xml:space="preserve">Validation of the analytical procedure for the determination of </w:t>
            </w:r>
            <w:proofErr w:type="spellStart"/>
            <w:r>
              <w:t>Esfenvalerate</w:t>
            </w:r>
            <w:proofErr w:type="spellEnd"/>
            <w:r>
              <w:t xml:space="preserve"> (CAS: 66230-04-3) in egg by gas chromatography. M. Rubino, 2018, Report No. 18.625318.0006</w:t>
            </w:r>
          </w:p>
        </w:tc>
      </w:tr>
      <w:bookmarkEnd w:id="419"/>
      <w:tr w:rsidR="005201CC" w:rsidRPr="008C1951" w14:paraId="73D9A852" w14:textId="77777777" w:rsidTr="005201CC">
        <w:tc>
          <w:tcPr>
            <w:tcW w:w="2520" w:type="dxa"/>
            <w:shd w:val="clear" w:color="auto" w:fill="auto"/>
          </w:tcPr>
          <w:p w14:paraId="41113AF7" w14:textId="77777777" w:rsidR="005201CC" w:rsidRPr="00227CF6" w:rsidRDefault="005201CC" w:rsidP="005201CC">
            <w:pPr>
              <w:pStyle w:val="RepStandard"/>
            </w:pPr>
            <w:r w:rsidRPr="00227CF6">
              <w:t>Guideline(s):</w:t>
            </w:r>
          </w:p>
        </w:tc>
        <w:tc>
          <w:tcPr>
            <w:tcW w:w="6859" w:type="dxa"/>
            <w:shd w:val="clear" w:color="auto" w:fill="auto"/>
          </w:tcPr>
          <w:p w14:paraId="4D0FFAA9" w14:textId="77777777" w:rsidR="005201CC" w:rsidRPr="00227CF6" w:rsidRDefault="005201CC" w:rsidP="005201CC">
            <w:pPr>
              <w:pStyle w:val="RepStandard"/>
            </w:pPr>
            <w:r w:rsidRPr="00227CF6">
              <w:t>SANCO/825/00 – rev. 8.1</w:t>
            </w:r>
          </w:p>
          <w:p w14:paraId="790FF291" w14:textId="77777777" w:rsidR="005201CC" w:rsidRPr="00227CF6" w:rsidRDefault="005201CC" w:rsidP="005201CC">
            <w:pPr>
              <w:pStyle w:val="RepStandard"/>
            </w:pPr>
            <w:r w:rsidRPr="00227CF6">
              <w:t>SANCO/3029/99 rev. 4</w:t>
            </w:r>
          </w:p>
        </w:tc>
      </w:tr>
      <w:tr w:rsidR="005201CC" w:rsidRPr="008C1951" w14:paraId="19AFEF16" w14:textId="77777777" w:rsidTr="005201CC">
        <w:tc>
          <w:tcPr>
            <w:tcW w:w="2520" w:type="dxa"/>
            <w:shd w:val="clear" w:color="auto" w:fill="auto"/>
          </w:tcPr>
          <w:p w14:paraId="001B578A" w14:textId="77777777" w:rsidR="005201CC" w:rsidRPr="00227CF6" w:rsidRDefault="005201CC" w:rsidP="005201CC">
            <w:pPr>
              <w:pStyle w:val="RepStandard"/>
            </w:pPr>
            <w:r w:rsidRPr="00227CF6">
              <w:t>Deviations:</w:t>
            </w:r>
          </w:p>
        </w:tc>
        <w:tc>
          <w:tcPr>
            <w:tcW w:w="6859" w:type="dxa"/>
            <w:shd w:val="clear" w:color="auto" w:fill="auto"/>
          </w:tcPr>
          <w:p w14:paraId="33FA0573" w14:textId="77777777" w:rsidR="005201CC" w:rsidRPr="00227CF6" w:rsidRDefault="005201CC" w:rsidP="005201CC">
            <w:pPr>
              <w:pStyle w:val="RepStandard"/>
            </w:pPr>
            <w:r w:rsidRPr="00227CF6">
              <w:t>No</w:t>
            </w:r>
          </w:p>
        </w:tc>
      </w:tr>
      <w:tr w:rsidR="005201CC" w:rsidRPr="008C1951" w14:paraId="6880FE9B" w14:textId="77777777" w:rsidTr="005201CC">
        <w:tc>
          <w:tcPr>
            <w:tcW w:w="2520" w:type="dxa"/>
            <w:shd w:val="clear" w:color="auto" w:fill="auto"/>
          </w:tcPr>
          <w:p w14:paraId="0D73ECD9" w14:textId="77777777" w:rsidR="005201CC" w:rsidRPr="00227CF6" w:rsidRDefault="005201CC" w:rsidP="005201CC">
            <w:pPr>
              <w:pStyle w:val="RepStandard"/>
            </w:pPr>
            <w:r w:rsidRPr="00227CF6">
              <w:t>GLP:</w:t>
            </w:r>
          </w:p>
        </w:tc>
        <w:tc>
          <w:tcPr>
            <w:tcW w:w="6859" w:type="dxa"/>
            <w:shd w:val="clear" w:color="auto" w:fill="auto"/>
          </w:tcPr>
          <w:p w14:paraId="3351E9BE" w14:textId="77777777" w:rsidR="005201CC" w:rsidRPr="00227CF6" w:rsidRDefault="005201CC" w:rsidP="005201CC">
            <w:pPr>
              <w:pStyle w:val="RepStandard"/>
            </w:pPr>
            <w:r w:rsidRPr="00227CF6">
              <w:t>Yes</w:t>
            </w:r>
          </w:p>
        </w:tc>
      </w:tr>
      <w:tr w:rsidR="005201CC" w:rsidRPr="008C1951" w14:paraId="7251ED2A" w14:textId="77777777" w:rsidTr="00545D9A">
        <w:tc>
          <w:tcPr>
            <w:tcW w:w="2520" w:type="dxa"/>
            <w:shd w:val="clear" w:color="auto" w:fill="D9D9D9" w:themeFill="background1" w:themeFillShade="D9"/>
          </w:tcPr>
          <w:p w14:paraId="37B45F52" w14:textId="77777777" w:rsidR="005201CC" w:rsidRPr="00227CF6" w:rsidRDefault="005201CC" w:rsidP="005201CC">
            <w:pPr>
              <w:pStyle w:val="RepStandard"/>
            </w:pPr>
            <w:r w:rsidRPr="00227CF6">
              <w:t>Acceptability:</w:t>
            </w:r>
          </w:p>
        </w:tc>
        <w:tc>
          <w:tcPr>
            <w:tcW w:w="6859" w:type="dxa"/>
            <w:shd w:val="clear" w:color="auto" w:fill="D9D9D9" w:themeFill="background1" w:themeFillShade="D9"/>
          </w:tcPr>
          <w:p w14:paraId="1DB98C8E" w14:textId="77777777" w:rsidR="005201CC" w:rsidRPr="00227CF6" w:rsidRDefault="005201CC" w:rsidP="005201CC">
            <w:pPr>
              <w:pStyle w:val="RepStandard"/>
            </w:pPr>
            <w:r w:rsidRPr="00227CF6">
              <w:t>Yes</w:t>
            </w:r>
          </w:p>
        </w:tc>
      </w:tr>
    </w:tbl>
    <w:p w14:paraId="4C044C55" w14:textId="77777777" w:rsidR="005201CC" w:rsidRPr="00867654" w:rsidRDefault="005201CC" w:rsidP="005201CC">
      <w:pPr>
        <w:pStyle w:val="RepNewPart"/>
      </w:pPr>
      <w:r w:rsidRPr="00867654">
        <w:t>Materials and methods</w:t>
      </w:r>
    </w:p>
    <w:p w14:paraId="5BF13E41" w14:textId="77777777" w:rsidR="005201CC" w:rsidRDefault="005201CC" w:rsidP="005201CC">
      <w:pPr>
        <w:pStyle w:val="RepStandard"/>
      </w:pPr>
      <w:r>
        <w:t xml:space="preserve">Purpose of this short-term analytical study was to validate the in-house method for the determination of residues of </w:t>
      </w:r>
      <w:proofErr w:type="spellStart"/>
      <w:r>
        <w:t>Esfenvalerate</w:t>
      </w:r>
      <w:proofErr w:type="spellEnd"/>
      <w:r>
        <w:t xml:space="preserve"> in eggs specimens.</w:t>
      </w:r>
    </w:p>
    <w:p w14:paraId="50EE3A99" w14:textId="77777777" w:rsidR="005201CC" w:rsidRDefault="005201CC" w:rsidP="005201CC">
      <w:pPr>
        <w:pStyle w:val="RepStandard"/>
      </w:pPr>
    </w:p>
    <w:p w14:paraId="5E4AEA81" w14:textId="77777777" w:rsidR="005201CC" w:rsidRDefault="005201CC" w:rsidP="005201CC">
      <w:pPr>
        <w:pStyle w:val="RepStandard"/>
      </w:pPr>
      <w:r>
        <w:t xml:space="preserve">Sample extraction. </w:t>
      </w:r>
    </w:p>
    <w:p w14:paraId="7B13386B" w14:textId="77777777" w:rsidR="005201CC" w:rsidRPr="00841D13" w:rsidRDefault="005201CC" w:rsidP="005201CC">
      <w:pPr>
        <w:pStyle w:val="RepStandard"/>
      </w:pPr>
      <w:r>
        <w:t xml:space="preserve">About 5 g of eggs were exactly weighed into a 50 mL plastic tube </w:t>
      </w:r>
      <w:proofErr w:type="spellStart"/>
      <w:r>
        <w:t>additioned</w:t>
      </w:r>
      <w:proofErr w:type="spellEnd"/>
      <w:r>
        <w:t xml:space="preserve"> with 5 mL of water and extracted with 10 mL of extraction solvent. About 4 g of MgSO</w:t>
      </w:r>
      <w:r>
        <w:rPr>
          <w:vertAlign w:val="subscript"/>
        </w:rPr>
        <w:t>4</w:t>
      </w:r>
      <w:r>
        <w:t xml:space="preserve">, 1 g of NaCl, 1 g of Sodium Citrate and 0.5 g of Disodium citrate sesquihydrate were added together with a ceramic homogenizer and the mixture was vigorously stirred for 2 min with </w:t>
      </w:r>
      <w:proofErr w:type="spellStart"/>
      <w:r>
        <w:t>genogrinder</w:t>
      </w:r>
      <w:proofErr w:type="spellEnd"/>
      <w:r>
        <w:t>. After centrifuging, it was proceeded to purification step. About 6 mL of supernatant were transferred into a 10 mL plastic tube containing about 1 g of MgSO</w:t>
      </w:r>
      <w:r>
        <w:rPr>
          <w:vertAlign w:val="subscript"/>
        </w:rPr>
        <w:t>4</w:t>
      </w:r>
      <w:r>
        <w:t>, 150 mg of PSA and 150 mg of C18 dispersive. The mixture was stirred for 1 min and centrifuged, then 1 mL of extracted fraction was dried under nitrogen, then resuspended with 0.5 mL of blank solution and injected into GC-MS. Test sample was prepared in duplicate.</w:t>
      </w:r>
    </w:p>
    <w:p w14:paraId="2B684DBE" w14:textId="77777777" w:rsidR="005201CC" w:rsidRPr="00EC6EA3" w:rsidRDefault="005201CC" w:rsidP="005201CC">
      <w:pPr>
        <w:pStyle w:val="RepNewPart"/>
      </w:pPr>
      <w:r w:rsidRPr="00867654">
        <w:t>Results and discussions</w:t>
      </w:r>
    </w:p>
    <w:p w14:paraId="5B7B4904" w14:textId="77777777" w:rsidR="005201CC" w:rsidRPr="00867654" w:rsidRDefault="005201CC" w:rsidP="005201CC">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proofErr w:type="spellStart"/>
      <w:r>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201CC" w:rsidRPr="00867654" w14:paraId="16A2EE76" w14:textId="77777777" w:rsidTr="005201CC">
        <w:trPr>
          <w:tblHeader/>
        </w:trPr>
        <w:tc>
          <w:tcPr>
            <w:tcW w:w="673" w:type="pct"/>
            <w:shd w:val="clear" w:color="auto" w:fill="auto"/>
          </w:tcPr>
          <w:p w14:paraId="23ACF3E0" w14:textId="77777777" w:rsidR="005201CC" w:rsidRPr="00867654" w:rsidRDefault="005201CC" w:rsidP="005201CC">
            <w:pPr>
              <w:pStyle w:val="RepTableHeader"/>
              <w:jc w:val="center"/>
              <w:rPr>
                <w:lang w:val="en-GB"/>
              </w:rPr>
            </w:pPr>
            <w:r w:rsidRPr="00867654">
              <w:rPr>
                <w:lang w:val="en-GB"/>
              </w:rPr>
              <w:t>Matrix</w:t>
            </w:r>
          </w:p>
        </w:tc>
        <w:tc>
          <w:tcPr>
            <w:tcW w:w="778" w:type="pct"/>
            <w:shd w:val="clear" w:color="auto" w:fill="auto"/>
          </w:tcPr>
          <w:p w14:paraId="3D148E8C" w14:textId="77777777" w:rsidR="005201CC" w:rsidRPr="00867654" w:rsidRDefault="005201CC" w:rsidP="005201CC">
            <w:pPr>
              <w:pStyle w:val="RepTableHeader"/>
              <w:jc w:val="center"/>
              <w:rPr>
                <w:lang w:val="en-GB"/>
              </w:rPr>
            </w:pPr>
            <w:r w:rsidRPr="00867654">
              <w:rPr>
                <w:lang w:val="en-GB"/>
              </w:rPr>
              <w:t>Analyte</w:t>
            </w:r>
          </w:p>
        </w:tc>
        <w:tc>
          <w:tcPr>
            <w:tcW w:w="773" w:type="pct"/>
            <w:shd w:val="clear" w:color="auto" w:fill="auto"/>
          </w:tcPr>
          <w:p w14:paraId="58AD7736" w14:textId="77777777" w:rsidR="005201CC" w:rsidRPr="00867654" w:rsidRDefault="005201CC" w:rsidP="005201CC">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11C3311B" w14:textId="77777777" w:rsidR="005201CC" w:rsidRPr="00867654" w:rsidRDefault="005201CC" w:rsidP="005201CC">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083F8E29" w14:textId="77777777" w:rsidR="005201CC" w:rsidRPr="00867654" w:rsidRDefault="005201CC" w:rsidP="005201CC">
            <w:pPr>
              <w:pStyle w:val="RepTableHeader"/>
              <w:jc w:val="center"/>
              <w:rPr>
                <w:lang w:val="en-GB"/>
              </w:rPr>
            </w:pPr>
            <w:r w:rsidRPr="00867654">
              <w:rPr>
                <w:lang w:val="en-GB"/>
              </w:rPr>
              <w:t>RSD (%)</w:t>
            </w:r>
          </w:p>
        </w:tc>
        <w:tc>
          <w:tcPr>
            <w:tcW w:w="1133" w:type="pct"/>
            <w:shd w:val="clear" w:color="auto" w:fill="auto"/>
          </w:tcPr>
          <w:p w14:paraId="093D7AF6" w14:textId="77777777" w:rsidR="005201CC" w:rsidRPr="00867654" w:rsidRDefault="005201CC" w:rsidP="005201CC">
            <w:pPr>
              <w:pStyle w:val="RepTableHeader"/>
              <w:jc w:val="center"/>
              <w:rPr>
                <w:lang w:val="en-GB"/>
              </w:rPr>
            </w:pPr>
            <w:r w:rsidRPr="00867654">
              <w:rPr>
                <w:lang w:val="en-GB"/>
              </w:rPr>
              <w:t>Comments</w:t>
            </w:r>
          </w:p>
        </w:tc>
      </w:tr>
      <w:tr w:rsidR="005201CC" w:rsidRPr="00867654" w14:paraId="6FCB2434" w14:textId="77777777" w:rsidTr="005201CC">
        <w:tc>
          <w:tcPr>
            <w:tcW w:w="673" w:type="pct"/>
            <w:vMerge w:val="restart"/>
            <w:shd w:val="clear" w:color="auto" w:fill="auto"/>
          </w:tcPr>
          <w:p w14:paraId="03A2D619" w14:textId="77777777" w:rsidR="005201CC" w:rsidRPr="00867654" w:rsidRDefault="005201CC" w:rsidP="005201CC">
            <w:pPr>
              <w:pStyle w:val="RepTable"/>
            </w:pPr>
            <w:r>
              <w:t>Eggs</w:t>
            </w:r>
          </w:p>
        </w:tc>
        <w:tc>
          <w:tcPr>
            <w:tcW w:w="778" w:type="pct"/>
            <w:vMerge w:val="restart"/>
            <w:shd w:val="clear" w:color="auto" w:fill="auto"/>
          </w:tcPr>
          <w:p w14:paraId="18FC3D86" w14:textId="77777777" w:rsidR="005201CC" w:rsidRPr="00867654" w:rsidRDefault="005201CC" w:rsidP="005201CC">
            <w:pPr>
              <w:pStyle w:val="RepTable"/>
            </w:pPr>
            <w:r>
              <w:t>Esfenvalerate</w:t>
            </w:r>
          </w:p>
        </w:tc>
        <w:tc>
          <w:tcPr>
            <w:tcW w:w="773" w:type="pct"/>
            <w:shd w:val="clear" w:color="auto" w:fill="auto"/>
          </w:tcPr>
          <w:p w14:paraId="1FD0F940" w14:textId="77777777" w:rsidR="005201CC" w:rsidRPr="00867654" w:rsidRDefault="005201CC" w:rsidP="005201CC">
            <w:pPr>
              <w:pStyle w:val="RepTable"/>
            </w:pPr>
            <w:r>
              <w:t>0.01</w:t>
            </w:r>
          </w:p>
        </w:tc>
        <w:tc>
          <w:tcPr>
            <w:tcW w:w="721" w:type="pct"/>
            <w:shd w:val="clear" w:color="auto" w:fill="auto"/>
          </w:tcPr>
          <w:p w14:paraId="2EF6CF3D" w14:textId="77777777" w:rsidR="005201CC" w:rsidRPr="00867654" w:rsidRDefault="005201CC" w:rsidP="005201CC">
            <w:pPr>
              <w:pStyle w:val="RepTable"/>
            </w:pPr>
            <w:r>
              <w:t>90</w:t>
            </w:r>
          </w:p>
        </w:tc>
        <w:tc>
          <w:tcPr>
            <w:tcW w:w="922" w:type="pct"/>
            <w:shd w:val="clear" w:color="auto" w:fill="auto"/>
          </w:tcPr>
          <w:p w14:paraId="4D791979" w14:textId="77777777" w:rsidR="005201CC" w:rsidRPr="00867654" w:rsidRDefault="005201CC" w:rsidP="005201CC">
            <w:pPr>
              <w:pStyle w:val="RepTable"/>
            </w:pPr>
            <w:r>
              <w:t>11</w:t>
            </w:r>
          </w:p>
        </w:tc>
        <w:tc>
          <w:tcPr>
            <w:tcW w:w="1133" w:type="pct"/>
            <w:vMerge w:val="restart"/>
            <w:shd w:val="clear" w:color="auto" w:fill="auto"/>
          </w:tcPr>
          <w:p w14:paraId="39D30748" w14:textId="77777777" w:rsidR="005201CC" w:rsidRPr="00867654" w:rsidRDefault="005201CC" w:rsidP="005201CC">
            <w:pPr>
              <w:pStyle w:val="RepTable"/>
            </w:pPr>
            <w:r>
              <w:t>First mass transition</w:t>
            </w:r>
          </w:p>
        </w:tc>
      </w:tr>
      <w:tr w:rsidR="005201CC" w:rsidRPr="00867654" w14:paraId="6796FA35" w14:textId="77777777" w:rsidTr="005201CC">
        <w:tc>
          <w:tcPr>
            <w:tcW w:w="673" w:type="pct"/>
            <w:vMerge/>
            <w:shd w:val="clear" w:color="auto" w:fill="auto"/>
          </w:tcPr>
          <w:p w14:paraId="5F38D0EE" w14:textId="77777777" w:rsidR="005201CC" w:rsidRPr="00867654" w:rsidRDefault="005201CC" w:rsidP="005201CC">
            <w:pPr>
              <w:pStyle w:val="RepTable"/>
            </w:pPr>
          </w:p>
        </w:tc>
        <w:tc>
          <w:tcPr>
            <w:tcW w:w="778" w:type="pct"/>
            <w:vMerge/>
            <w:shd w:val="clear" w:color="auto" w:fill="auto"/>
          </w:tcPr>
          <w:p w14:paraId="21B425FC" w14:textId="77777777" w:rsidR="005201CC" w:rsidRPr="00867654" w:rsidRDefault="005201CC" w:rsidP="005201CC">
            <w:pPr>
              <w:pStyle w:val="RepTable"/>
            </w:pPr>
          </w:p>
        </w:tc>
        <w:tc>
          <w:tcPr>
            <w:tcW w:w="773" w:type="pct"/>
            <w:shd w:val="clear" w:color="auto" w:fill="auto"/>
          </w:tcPr>
          <w:p w14:paraId="17220120" w14:textId="77777777" w:rsidR="005201CC" w:rsidRPr="00867654" w:rsidRDefault="005201CC" w:rsidP="005201CC">
            <w:pPr>
              <w:pStyle w:val="RepTable"/>
            </w:pPr>
            <w:r>
              <w:t>0.1</w:t>
            </w:r>
          </w:p>
        </w:tc>
        <w:tc>
          <w:tcPr>
            <w:tcW w:w="721" w:type="pct"/>
            <w:shd w:val="clear" w:color="auto" w:fill="auto"/>
          </w:tcPr>
          <w:p w14:paraId="0E91F488" w14:textId="77777777" w:rsidR="005201CC" w:rsidRPr="00867654" w:rsidRDefault="005201CC" w:rsidP="005201CC">
            <w:pPr>
              <w:pStyle w:val="RepTable"/>
            </w:pPr>
            <w:r>
              <w:t>95</w:t>
            </w:r>
          </w:p>
        </w:tc>
        <w:tc>
          <w:tcPr>
            <w:tcW w:w="922" w:type="pct"/>
            <w:shd w:val="clear" w:color="auto" w:fill="auto"/>
          </w:tcPr>
          <w:p w14:paraId="105EB8F6" w14:textId="77777777" w:rsidR="005201CC" w:rsidRPr="00867654" w:rsidRDefault="005201CC" w:rsidP="005201CC">
            <w:pPr>
              <w:pStyle w:val="RepTable"/>
            </w:pPr>
            <w:r>
              <w:t>5</w:t>
            </w:r>
          </w:p>
        </w:tc>
        <w:tc>
          <w:tcPr>
            <w:tcW w:w="1133" w:type="pct"/>
            <w:vMerge/>
            <w:shd w:val="clear" w:color="auto" w:fill="auto"/>
          </w:tcPr>
          <w:p w14:paraId="1CEA67A6" w14:textId="77777777" w:rsidR="005201CC" w:rsidRPr="00867654" w:rsidRDefault="005201CC" w:rsidP="005201CC">
            <w:pPr>
              <w:pStyle w:val="RepTable"/>
            </w:pPr>
          </w:p>
        </w:tc>
      </w:tr>
      <w:tr w:rsidR="005201CC" w:rsidRPr="00867654" w14:paraId="7B369780" w14:textId="77777777" w:rsidTr="005201CC">
        <w:tc>
          <w:tcPr>
            <w:tcW w:w="673" w:type="pct"/>
            <w:vMerge/>
            <w:shd w:val="clear" w:color="auto" w:fill="auto"/>
          </w:tcPr>
          <w:p w14:paraId="2609B838" w14:textId="77777777" w:rsidR="005201CC" w:rsidRPr="00867654" w:rsidRDefault="005201CC" w:rsidP="005201CC">
            <w:pPr>
              <w:pStyle w:val="RepTable"/>
            </w:pPr>
          </w:p>
        </w:tc>
        <w:tc>
          <w:tcPr>
            <w:tcW w:w="778" w:type="pct"/>
            <w:vMerge/>
            <w:shd w:val="clear" w:color="auto" w:fill="auto"/>
          </w:tcPr>
          <w:p w14:paraId="5DED0493" w14:textId="77777777" w:rsidR="005201CC" w:rsidRPr="00867654" w:rsidRDefault="005201CC" w:rsidP="005201CC">
            <w:pPr>
              <w:pStyle w:val="RepTable"/>
            </w:pPr>
          </w:p>
        </w:tc>
        <w:tc>
          <w:tcPr>
            <w:tcW w:w="773" w:type="pct"/>
            <w:shd w:val="clear" w:color="auto" w:fill="auto"/>
          </w:tcPr>
          <w:p w14:paraId="68D55923" w14:textId="77777777" w:rsidR="005201CC" w:rsidRPr="00867654" w:rsidRDefault="005201CC" w:rsidP="005201CC">
            <w:pPr>
              <w:pStyle w:val="RepTable"/>
            </w:pPr>
            <w:r>
              <w:t>0.01</w:t>
            </w:r>
          </w:p>
        </w:tc>
        <w:tc>
          <w:tcPr>
            <w:tcW w:w="721" w:type="pct"/>
            <w:shd w:val="clear" w:color="auto" w:fill="auto"/>
          </w:tcPr>
          <w:p w14:paraId="5BC97678" w14:textId="77777777" w:rsidR="005201CC" w:rsidRPr="00867654" w:rsidRDefault="005201CC" w:rsidP="005201CC">
            <w:pPr>
              <w:pStyle w:val="RepTable"/>
            </w:pPr>
            <w:r>
              <w:t>87</w:t>
            </w:r>
          </w:p>
        </w:tc>
        <w:tc>
          <w:tcPr>
            <w:tcW w:w="922" w:type="pct"/>
            <w:shd w:val="clear" w:color="auto" w:fill="auto"/>
          </w:tcPr>
          <w:p w14:paraId="5AD2C2DE" w14:textId="77777777" w:rsidR="005201CC" w:rsidRPr="00867654" w:rsidRDefault="005201CC" w:rsidP="005201CC">
            <w:pPr>
              <w:pStyle w:val="RepTable"/>
            </w:pPr>
            <w:r>
              <w:t>14</w:t>
            </w:r>
          </w:p>
        </w:tc>
        <w:tc>
          <w:tcPr>
            <w:tcW w:w="1133" w:type="pct"/>
            <w:vMerge w:val="restart"/>
            <w:shd w:val="clear" w:color="auto" w:fill="auto"/>
          </w:tcPr>
          <w:p w14:paraId="628AA05A" w14:textId="77777777" w:rsidR="005201CC" w:rsidRPr="00867654" w:rsidRDefault="005201CC" w:rsidP="005201CC">
            <w:pPr>
              <w:pStyle w:val="RepTable"/>
            </w:pPr>
            <w:r>
              <w:t>Second mass transition</w:t>
            </w:r>
          </w:p>
        </w:tc>
      </w:tr>
      <w:tr w:rsidR="005201CC" w:rsidRPr="00867654" w14:paraId="17271132" w14:textId="77777777" w:rsidTr="005201CC">
        <w:tc>
          <w:tcPr>
            <w:tcW w:w="673" w:type="pct"/>
            <w:vMerge/>
            <w:shd w:val="clear" w:color="auto" w:fill="auto"/>
          </w:tcPr>
          <w:p w14:paraId="785EFE89" w14:textId="77777777" w:rsidR="005201CC" w:rsidRPr="00867654" w:rsidRDefault="005201CC" w:rsidP="005201CC">
            <w:pPr>
              <w:pStyle w:val="RepTable"/>
            </w:pPr>
          </w:p>
        </w:tc>
        <w:tc>
          <w:tcPr>
            <w:tcW w:w="778" w:type="pct"/>
            <w:vMerge/>
            <w:shd w:val="clear" w:color="auto" w:fill="auto"/>
          </w:tcPr>
          <w:p w14:paraId="6F57C37B" w14:textId="77777777" w:rsidR="005201CC" w:rsidRPr="00867654" w:rsidRDefault="005201CC" w:rsidP="005201CC">
            <w:pPr>
              <w:pStyle w:val="RepTable"/>
            </w:pPr>
          </w:p>
        </w:tc>
        <w:tc>
          <w:tcPr>
            <w:tcW w:w="773" w:type="pct"/>
            <w:shd w:val="clear" w:color="auto" w:fill="auto"/>
          </w:tcPr>
          <w:p w14:paraId="14F32D50" w14:textId="77777777" w:rsidR="005201CC" w:rsidRDefault="005201CC" w:rsidP="005201CC">
            <w:pPr>
              <w:pStyle w:val="RepTable"/>
            </w:pPr>
            <w:r>
              <w:t>0.1</w:t>
            </w:r>
          </w:p>
        </w:tc>
        <w:tc>
          <w:tcPr>
            <w:tcW w:w="721" w:type="pct"/>
            <w:shd w:val="clear" w:color="auto" w:fill="auto"/>
          </w:tcPr>
          <w:p w14:paraId="501E11A1" w14:textId="77777777" w:rsidR="005201CC" w:rsidRPr="00867654" w:rsidRDefault="005201CC" w:rsidP="005201CC">
            <w:pPr>
              <w:pStyle w:val="RepTable"/>
            </w:pPr>
            <w:r>
              <w:t>95</w:t>
            </w:r>
          </w:p>
        </w:tc>
        <w:tc>
          <w:tcPr>
            <w:tcW w:w="922" w:type="pct"/>
            <w:shd w:val="clear" w:color="auto" w:fill="auto"/>
          </w:tcPr>
          <w:p w14:paraId="2C9736D7" w14:textId="77777777" w:rsidR="005201CC" w:rsidRPr="00867654" w:rsidRDefault="005201CC" w:rsidP="005201CC">
            <w:pPr>
              <w:pStyle w:val="RepTable"/>
            </w:pPr>
            <w:r>
              <w:t>9</w:t>
            </w:r>
          </w:p>
        </w:tc>
        <w:tc>
          <w:tcPr>
            <w:tcW w:w="1133" w:type="pct"/>
            <w:vMerge/>
            <w:shd w:val="clear" w:color="auto" w:fill="auto"/>
          </w:tcPr>
          <w:p w14:paraId="401F986B" w14:textId="77777777" w:rsidR="005201CC" w:rsidRPr="00867654" w:rsidRDefault="005201CC" w:rsidP="005201CC">
            <w:pPr>
              <w:pStyle w:val="RepTable"/>
            </w:pPr>
          </w:p>
        </w:tc>
      </w:tr>
    </w:tbl>
    <w:p w14:paraId="50CB7A36" w14:textId="77777777" w:rsidR="005201CC" w:rsidRPr="00867654" w:rsidRDefault="005201CC" w:rsidP="005201CC">
      <w:pPr>
        <w:pStyle w:val="RepLabel"/>
      </w:pPr>
      <w:r w:rsidRPr="00867654">
        <w:lastRenderedPageBreak/>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t>Esfenvalerate</w:t>
      </w:r>
      <w:proofErr w:type="spellEnd"/>
      <w:r w:rsidRPr="00867654">
        <w:rPr>
          <w:bCs w:val="0"/>
          <w:lang w:eastAsia="en-US"/>
        </w:rPr>
        <w:t xml:space="preserve"> residues in </w:t>
      </w:r>
      <w:r w:rsidR="00881330">
        <w:t>Eggs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5201CC" w:rsidRPr="00867654" w14:paraId="3AF57F6C" w14:textId="77777777" w:rsidTr="005201CC">
        <w:trPr>
          <w:tblHeader/>
        </w:trPr>
        <w:tc>
          <w:tcPr>
            <w:tcW w:w="2301" w:type="pct"/>
            <w:shd w:val="clear" w:color="auto" w:fill="auto"/>
          </w:tcPr>
          <w:p w14:paraId="291C5BA9" w14:textId="77777777" w:rsidR="005201CC" w:rsidRPr="00867654" w:rsidRDefault="005201CC" w:rsidP="005201CC">
            <w:pPr>
              <w:pStyle w:val="RepTableHeader"/>
              <w:jc w:val="center"/>
              <w:rPr>
                <w:lang w:val="en-GB"/>
              </w:rPr>
            </w:pPr>
          </w:p>
        </w:tc>
        <w:tc>
          <w:tcPr>
            <w:tcW w:w="2699" w:type="pct"/>
            <w:shd w:val="clear" w:color="auto" w:fill="auto"/>
          </w:tcPr>
          <w:p w14:paraId="3FF52767" w14:textId="77777777" w:rsidR="005201CC" w:rsidRPr="00867654" w:rsidRDefault="005201CC" w:rsidP="005201CC">
            <w:pPr>
              <w:pStyle w:val="RepTableHeader"/>
              <w:jc w:val="center"/>
              <w:rPr>
                <w:lang w:val="en-GB"/>
              </w:rPr>
            </w:pPr>
            <w:proofErr w:type="spellStart"/>
            <w:r>
              <w:t>Esfenvalerate</w:t>
            </w:r>
            <w:proofErr w:type="spellEnd"/>
          </w:p>
        </w:tc>
      </w:tr>
      <w:tr w:rsidR="005201CC" w:rsidRPr="00867654" w14:paraId="3961E04E" w14:textId="77777777" w:rsidTr="005201CC">
        <w:tc>
          <w:tcPr>
            <w:tcW w:w="2301" w:type="pct"/>
            <w:shd w:val="clear" w:color="auto" w:fill="auto"/>
          </w:tcPr>
          <w:p w14:paraId="77262660" w14:textId="77777777" w:rsidR="005201CC" w:rsidRPr="004415D9" w:rsidRDefault="005201CC" w:rsidP="005201CC">
            <w:pPr>
              <w:pStyle w:val="RepTable"/>
            </w:pPr>
            <w:r w:rsidRPr="004415D9">
              <w:t>Specificity</w:t>
            </w:r>
          </w:p>
        </w:tc>
        <w:tc>
          <w:tcPr>
            <w:tcW w:w="2699" w:type="pct"/>
            <w:shd w:val="clear" w:color="auto" w:fill="auto"/>
          </w:tcPr>
          <w:p w14:paraId="0D9B3068" w14:textId="77777777" w:rsidR="005201CC" w:rsidRDefault="005201CC" w:rsidP="005201CC">
            <w:pPr>
              <w:pStyle w:val="RepTable"/>
            </w:pPr>
            <w:r w:rsidRPr="004415D9">
              <w:t>No significant peaks (&lt;30% LOQ) were detected at RT of the target analyte in the Blank and Test Solution compared to the Spiked Test Solution</w:t>
            </w:r>
            <w:r>
              <w:t>.</w:t>
            </w:r>
          </w:p>
          <w:p w14:paraId="159CBF41" w14:textId="77777777" w:rsidR="005201CC" w:rsidRPr="004415D9" w:rsidRDefault="005201CC" w:rsidP="005201CC">
            <w:pPr>
              <w:pStyle w:val="RepTable"/>
            </w:pPr>
            <w:r>
              <w:t>The method is specific</w:t>
            </w:r>
          </w:p>
        </w:tc>
      </w:tr>
      <w:tr w:rsidR="005201CC" w:rsidRPr="00867654" w14:paraId="332C4664" w14:textId="77777777" w:rsidTr="005201CC">
        <w:tc>
          <w:tcPr>
            <w:tcW w:w="2301" w:type="pct"/>
            <w:shd w:val="clear" w:color="auto" w:fill="auto"/>
          </w:tcPr>
          <w:p w14:paraId="7AE6D2F2" w14:textId="77777777" w:rsidR="005201CC" w:rsidRPr="00867654" w:rsidRDefault="005201CC" w:rsidP="005201CC">
            <w:pPr>
              <w:pStyle w:val="RepTable"/>
            </w:pPr>
            <w:r w:rsidRPr="00867654">
              <w:t>Calibration (type, number of data points)</w:t>
            </w:r>
          </w:p>
        </w:tc>
        <w:tc>
          <w:tcPr>
            <w:tcW w:w="2699" w:type="pct"/>
            <w:shd w:val="clear" w:color="auto" w:fill="auto"/>
          </w:tcPr>
          <w:p w14:paraId="04377A1D" w14:textId="77777777" w:rsidR="005201CC" w:rsidRDefault="005201CC" w:rsidP="005201CC">
            <w:pPr>
              <w:pStyle w:val="RepTable"/>
            </w:pPr>
            <w:r>
              <w:t>5 points 0.003 to 0.32 mg/kg</w:t>
            </w:r>
          </w:p>
          <w:p w14:paraId="5F546919" w14:textId="77777777" w:rsidR="005201CC" w:rsidRDefault="005201CC" w:rsidP="005201CC">
            <w:pPr>
              <w:pStyle w:val="RepTable"/>
            </w:pPr>
          </w:p>
          <w:p w14:paraId="4450D79F" w14:textId="77777777" w:rsidR="005201CC" w:rsidRDefault="005201CC" w:rsidP="005201CC">
            <w:pPr>
              <w:pStyle w:val="RepTable"/>
            </w:pPr>
            <w:r>
              <w:t>First mass transition</w:t>
            </w:r>
          </w:p>
          <w:p w14:paraId="6C6CCC0C" w14:textId="77777777" w:rsidR="005201CC" w:rsidRDefault="005201CC" w:rsidP="005201CC">
            <w:pPr>
              <w:pStyle w:val="RepTable"/>
            </w:pPr>
            <w:r>
              <w:t>y=642037x</w:t>
            </w:r>
          </w:p>
          <w:p w14:paraId="24DCC7AC" w14:textId="77777777" w:rsidR="005201CC" w:rsidRDefault="005201CC" w:rsidP="005201CC">
            <w:pPr>
              <w:pStyle w:val="RepTable"/>
            </w:pPr>
            <w:r>
              <w:t>R</w:t>
            </w:r>
            <w:r>
              <w:rPr>
                <w:vertAlign w:val="superscript"/>
              </w:rPr>
              <w:t>2</w:t>
            </w:r>
            <w:r>
              <w:t>=0.9964</w:t>
            </w:r>
          </w:p>
          <w:p w14:paraId="44E4C6C2" w14:textId="77777777" w:rsidR="005201CC" w:rsidRDefault="005201CC" w:rsidP="005201CC">
            <w:pPr>
              <w:pStyle w:val="RepTable"/>
            </w:pPr>
          </w:p>
          <w:p w14:paraId="17A9DFF0" w14:textId="77777777" w:rsidR="005201CC" w:rsidRDefault="005201CC" w:rsidP="005201CC">
            <w:pPr>
              <w:pStyle w:val="RepTable"/>
            </w:pPr>
            <w:r>
              <w:t>Second mass transition</w:t>
            </w:r>
          </w:p>
          <w:p w14:paraId="6B00BD65" w14:textId="77777777" w:rsidR="005201CC" w:rsidRDefault="005201CC" w:rsidP="005201CC">
            <w:pPr>
              <w:pStyle w:val="RepTable"/>
            </w:pPr>
            <w:r>
              <w:t>y=232930x</w:t>
            </w:r>
          </w:p>
          <w:p w14:paraId="166EC946" w14:textId="77777777" w:rsidR="005201CC" w:rsidRPr="00841D13" w:rsidRDefault="005201CC" w:rsidP="005201CC">
            <w:pPr>
              <w:pStyle w:val="RepTable"/>
            </w:pPr>
            <w:r>
              <w:t>R</w:t>
            </w:r>
            <w:r>
              <w:rPr>
                <w:vertAlign w:val="superscript"/>
              </w:rPr>
              <w:t>2</w:t>
            </w:r>
            <w:r>
              <w:t>=0.9949</w:t>
            </w:r>
          </w:p>
        </w:tc>
      </w:tr>
      <w:tr w:rsidR="005201CC" w:rsidRPr="00867654" w14:paraId="03F475BE" w14:textId="77777777" w:rsidTr="005201CC">
        <w:tc>
          <w:tcPr>
            <w:tcW w:w="2301" w:type="pct"/>
            <w:shd w:val="clear" w:color="auto" w:fill="auto"/>
          </w:tcPr>
          <w:p w14:paraId="44953A80" w14:textId="77777777" w:rsidR="005201CC" w:rsidRPr="00867654" w:rsidRDefault="005201CC" w:rsidP="005201CC">
            <w:pPr>
              <w:pStyle w:val="RepTable"/>
            </w:pPr>
            <w:r w:rsidRPr="00867654">
              <w:t xml:space="preserve">Assessment of matrix effects is presented </w:t>
            </w:r>
          </w:p>
        </w:tc>
        <w:tc>
          <w:tcPr>
            <w:tcW w:w="2699" w:type="pct"/>
            <w:shd w:val="clear" w:color="auto" w:fill="auto"/>
          </w:tcPr>
          <w:p w14:paraId="2BF227FA" w14:textId="77777777" w:rsidR="005201CC" w:rsidRPr="00867654" w:rsidRDefault="005201CC" w:rsidP="005201CC">
            <w:pPr>
              <w:pStyle w:val="RepTable"/>
            </w:pPr>
            <w:r>
              <w:t>Yes</w:t>
            </w:r>
          </w:p>
        </w:tc>
      </w:tr>
      <w:tr w:rsidR="005201CC" w:rsidRPr="00867654" w14:paraId="4EABCC98" w14:textId="77777777" w:rsidTr="005201CC">
        <w:tc>
          <w:tcPr>
            <w:tcW w:w="2301" w:type="pct"/>
            <w:shd w:val="clear" w:color="auto" w:fill="auto"/>
          </w:tcPr>
          <w:p w14:paraId="5455BE48" w14:textId="77777777" w:rsidR="005201CC" w:rsidRPr="00867654" w:rsidRDefault="005201CC" w:rsidP="005201CC">
            <w:pPr>
              <w:pStyle w:val="RepTable"/>
            </w:pPr>
            <w:r w:rsidRPr="00867654">
              <w:t>Limit of determination/quantification</w:t>
            </w:r>
          </w:p>
        </w:tc>
        <w:tc>
          <w:tcPr>
            <w:tcW w:w="2699" w:type="pct"/>
            <w:shd w:val="clear" w:color="auto" w:fill="auto"/>
          </w:tcPr>
          <w:p w14:paraId="7871BC33" w14:textId="77777777" w:rsidR="005201CC" w:rsidRDefault="005201CC" w:rsidP="005201CC">
            <w:pPr>
              <w:pStyle w:val="RepTable"/>
            </w:pPr>
            <w:r>
              <w:t>LOQ = 0.01 mg/kg</w:t>
            </w:r>
          </w:p>
          <w:p w14:paraId="3E4DEDE2" w14:textId="77777777" w:rsidR="005201CC" w:rsidRPr="00867654" w:rsidRDefault="005201CC" w:rsidP="005201CC">
            <w:pPr>
              <w:pStyle w:val="RepTable"/>
            </w:pPr>
            <w:r>
              <w:t>LOD = 0.003 mg/kg</w:t>
            </w:r>
          </w:p>
        </w:tc>
      </w:tr>
    </w:tbl>
    <w:p w14:paraId="2FD4C6BA" w14:textId="77777777" w:rsidR="005201CC" w:rsidRPr="00867654" w:rsidRDefault="005201CC" w:rsidP="005201CC">
      <w:pPr>
        <w:pStyle w:val="RepNewPart"/>
      </w:pPr>
      <w:r w:rsidRPr="00867654">
        <w:t>Conclusion</w:t>
      </w:r>
    </w:p>
    <w:p w14:paraId="10D88971" w14:textId="77777777" w:rsidR="005201CC" w:rsidRPr="00867654" w:rsidRDefault="005201CC" w:rsidP="005201CC">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w:t>
      </w:r>
      <w:r w:rsidR="00E948E1">
        <w:t xml:space="preserve"> eggs</w:t>
      </w:r>
      <w:r>
        <w:t>.</w:t>
      </w:r>
    </w:p>
    <w:p w14:paraId="5E1D6C8C" w14:textId="77777777" w:rsidR="005201CC" w:rsidRPr="00867654" w:rsidRDefault="005201CC" w:rsidP="005201CC">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5201CC" w:rsidRPr="00867654" w14:paraId="2ADFB6D3" w14:textId="77777777" w:rsidTr="002C7521">
        <w:trPr>
          <w:trHeight w:val="280"/>
        </w:trPr>
        <w:tc>
          <w:tcPr>
            <w:tcW w:w="1094" w:type="pct"/>
            <w:shd w:val="clear" w:color="auto" w:fill="D9D9D9" w:themeFill="background1" w:themeFillShade="D9"/>
          </w:tcPr>
          <w:p w14:paraId="29DA0F0D" w14:textId="77777777" w:rsidR="005201CC" w:rsidRPr="00867654" w:rsidRDefault="005201CC" w:rsidP="005201CC">
            <w:pPr>
              <w:pStyle w:val="RepStandard"/>
              <w:rPr>
                <w:rFonts w:eastAsia="Batang"/>
              </w:rPr>
            </w:pPr>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2D80378C" w14:textId="1F4DB19A" w:rsidR="005201CC" w:rsidRPr="00867654" w:rsidRDefault="00545D9A" w:rsidP="005201CC">
            <w:pPr>
              <w:pStyle w:val="RepStandard"/>
              <w:rPr>
                <w:rFonts w:eastAsia="Batang"/>
                <w:highlight w:val="yellow"/>
              </w:rPr>
            </w:pPr>
            <w:r>
              <w:t>The ILV has been accepted.</w:t>
            </w:r>
          </w:p>
        </w:tc>
      </w:tr>
    </w:tbl>
    <w:p w14:paraId="637582A2" w14:textId="77777777" w:rsidR="005201CC" w:rsidRDefault="005201CC" w:rsidP="005201CC">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5201CC" w:rsidRPr="008C1951" w14:paraId="2CE69654" w14:textId="77777777" w:rsidTr="005201CC">
        <w:tc>
          <w:tcPr>
            <w:tcW w:w="2520" w:type="dxa"/>
            <w:shd w:val="clear" w:color="auto" w:fill="auto"/>
          </w:tcPr>
          <w:p w14:paraId="2E2173B8" w14:textId="77777777" w:rsidR="005201CC" w:rsidRPr="001051CF" w:rsidRDefault="005201CC" w:rsidP="005201CC">
            <w:pPr>
              <w:pStyle w:val="RepStandard"/>
            </w:pPr>
            <w:r w:rsidRPr="001051CF">
              <w:t>Reference:</w:t>
            </w:r>
          </w:p>
        </w:tc>
        <w:tc>
          <w:tcPr>
            <w:tcW w:w="6859" w:type="dxa"/>
            <w:shd w:val="clear" w:color="auto" w:fill="auto"/>
          </w:tcPr>
          <w:p w14:paraId="54611EC7" w14:textId="77777777" w:rsidR="005201CC" w:rsidRPr="001051CF" w:rsidRDefault="005201CC" w:rsidP="005201CC">
            <w:pPr>
              <w:pStyle w:val="RepStandard"/>
            </w:pPr>
            <w:r w:rsidRPr="001051CF">
              <w:t>KCP 5.2.</w:t>
            </w:r>
            <w:r w:rsidR="00106668">
              <w:t>11</w:t>
            </w:r>
          </w:p>
        </w:tc>
      </w:tr>
      <w:tr w:rsidR="005201CC" w:rsidRPr="008C1951" w14:paraId="1B90319F" w14:textId="77777777" w:rsidTr="005201CC">
        <w:tc>
          <w:tcPr>
            <w:tcW w:w="2520" w:type="dxa"/>
            <w:shd w:val="clear" w:color="auto" w:fill="auto"/>
          </w:tcPr>
          <w:p w14:paraId="2521ECC8" w14:textId="77777777" w:rsidR="005201CC" w:rsidRPr="001051CF" w:rsidRDefault="005201CC" w:rsidP="005201CC">
            <w:pPr>
              <w:pStyle w:val="RepStandard"/>
            </w:pPr>
            <w:bookmarkStart w:id="420" w:name="_Hlk55292378"/>
            <w:r w:rsidRPr="001051CF">
              <w:t>Report</w:t>
            </w:r>
          </w:p>
        </w:tc>
        <w:tc>
          <w:tcPr>
            <w:tcW w:w="6859" w:type="dxa"/>
            <w:shd w:val="clear" w:color="auto" w:fill="auto"/>
          </w:tcPr>
          <w:p w14:paraId="21858D73" w14:textId="77777777" w:rsidR="005201CC" w:rsidRPr="001051CF" w:rsidRDefault="00E948E1" w:rsidP="005201CC">
            <w:pPr>
              <w:pStyle w:val="RepStandard"/>
            </w:pPr>
            <w:r>
              <w:t xml:space="preserve">Independent Laboratory Validation of a method for the determination of </w:t>
            </w:r>
            <w:proofErr w:type="spellStart"/>
            <w:r>
              <w:t>Esfenvalerate</w:t>
            </w:r>
            <w:proofErr w:type="spellEnd"/>
            <w:r>
              <w:t xml:space="preserve"> in egg by gas chromatography. J. Kicińska, 2018, Report No. ZBBZ-2016/37/DPL/4</w:t>
            </w:r>
          </w:p>
        </w:tc>
      </w:tr>
      <w:bookmarkEnd w:id="420"/>
      <w:tr w:rsidR="005201CC" w:rsidRPr="008C1951" w14:paraId="1E607BE4" w14:textId="77777777" w:rsidTr="005201CC">
        <w:tc>
          <w:tcPr>
            <w:tcW w:w="2520" w:type="dxa"/>
            <w:shd w:val="clear" w:color="auto" w:fill="auto"/>
          </w:tcPr>
          <w:p w14:paraId="05CC6720" w14:textId="77777777" w:rsidR="005201CC" w:rsidRPr="001051CF" w:rsidRDefault="005201CC" w:rsidP="005201CC">
            <w:pPr>
              <w:pStyle w:val="RepStandard"/>
            </w:pPr>
            <w:r w:rsidRPr="001051CF">
              <w:t>Guideline(s):</w:t>
            </w:r>
          </w:p>
        </w:tc>
        <w:tc>
          <w:tcPr>
            <w:tcW w:w="6859" w:type="dxa"/>
            <w:shd w:val="clear" w:color="auto" w:fill="auto"/>
          </w:tcPr>
          <w:p w14:paraId="0D9CD93F" w14:textId="77777777" w:rsidR="005201CC" w:rsidRPr="001051CF" w:rsidRDefault="005201CC" w:rsidP="005201CC">
            <w:pPr>
              <w:pStyle w:val="RepStandard"/>
            </w:pPr>
            <w:r w:rsidRPr="001051CF">
              <w:t>SANCO/825/00 rev. 8.1</w:t>
            </w:r>
          </w:p>
          <w:p w14:paraId="5546F637" w14:textId="77777777" w:rsidR="005201CC" w:rsidRPr="001051CF" w:rsidRDefault="005201CC" w:rsidP="005201CC">
            <w:pPr>
              <w:pStyle w:val="RepStandard"/>
            </w:pPr>
            <w:r w:rsidRPr="001051CF">
              <w:t>SANCO/3029/99 rev. 4</w:t>
            </w:r>
          </w:p>
        </w:tc>
      </w:tr>
      <w:tr w:rsidR="005201CC" w:rsidRPr="008C1951" w14:paraId="4956F947" w14:textId="77777777" w:rsidTr="005201CC">
        <w:tc>
          <w:tcPr>
            <w:tcW w:w="2520" w:type="dxa"/>
            <w:shd w:val="clear" w:color="auto" w:fill="auto"/>
          </w:tcPr>
          <w:p w14:paraId="767DA07C" w14:textId="77777777" w:rsidR="005201CC" w:rsidRPr="001051CF" w:rsidRDefault="005201CC" w:rsidP="005201CC">
            <w:pPr>
              <w:pStyle w:val="RepStandard"/>
            </w:pPr>
            <w:r w:rsidRPr="001051CF">
              <w:t>Deviations:</w:t>
            </w:r>
          </w:p>
        </w:tc>
        <w:tc>
          <w:tcPr>
            <w:tcW w:w="6859" w:type="dxa"/>
            <w:shd w:val="clear" w:color="auto" w:fill="auto"/>
          </w:tcPr>
          <w:p w14:paraId="4C8299E6" w14:textId="77777777" w:rsidR="005201CC" w:rsidRPr="001051CF" w:rsidRDefault="005201CC" w:rsidP="005201CC">
            <w:pPr>
              <w:pStyle w:val="RepStandard"/>
            </w:pPr>
            <w:r w:rsidRPr="001051CF">
              <w:t>No</w:t>
            </w:r>
          </w:p>
        </w:tc>
      </w:tr>
      <w:tr w:rsidR="005201CC" w:rsidRPr="008C1951" w14:paraId="093C96AC" w14:textId="77777777" w:rsidTr="005201CC">
        <w:tc>
          <w:tcPr>
            <w:tcW w:w="2520" w:type="dxa"/>
            <w:shd w:val="clear" w:color="auto" w:fill="auto"/>
          </w:tcPr>
          <w:p w14:paraId="28A5E1C6" w14:textId="77777777" w:rsidR="005201CC" w:rsidRPr="001051CF" w:rsidRDefault="005201CC" w:rsidP="005201CC">
            <w:pPr>
              <w:pStyle w:val="RepStandard"/>
            </w:pPr>
            <w:r w:rsidRPr="001051CF">
              <w:t>GLP:</w:t>
            </w:r>
          </w:p>
        </w:tc>
        <w:tc>
          <w:tcPr>
            <w:tcW w:w="6859" w:type="dxa"/>
            <w:shd w:val="clear" w:color="auto" w:fill="auto"/>
          </w:tcPr>
          <w:p w14:paraId="7ED33F9E" w14:textId="77777777" w:rsidR="005201CC" w:rsidRPr="001051CF" w:rsidRDefault="005201CC" w:rsidP="005201CC">
            <w:pPr>
              <w:pStyle w:val="RepStandard"/>
            </w:pPr>
            <w:r w:rsidRPr="001051CF">
              <w:t>GLP</w:t>
            </w:r>
          </w:p>
        </w:tc>
      </w:tr>
      <w:tr w:rsidR="005201CC" w:rsidRPr="008C1951" w14:paraId="4767BF2F" w14:textId="77777777" w:rsidTr="006D6CE7">
        <w:tc>
          <w:tcPr>
            <w:tcW w:w="2520" w:type="dxa"/>
            <w:shd w:val="clear" w:color="auto" w:fill="D9D9D9" w:themeFill="background1" w:themeFillShade="D9"/>
          </w:tcPr>
          <w:p w14:paraId="746D0B24" w14:textId="77777777" w:rsidR="005201CC" w:rsidRPr="001051CF" w:rsidRDefault="005201CC" w:rsidP="005201CC">
            <w:pPr>
              <w:pStyle w:val="RepStandard"/>
            </w:pPr>
            <w:r w:rsidRPr="001051CF">
              <w:t>Acceptability:</w:t>
            </w:r>
          </w:p>
        </w:tc>
        <w:tc>
          <w:tcPr>
            <w:tcW w:w="6859" w:type="dxa"/>
            <w:shd w:val="clear" w:color="auto" w:fill="D9D9D9" w:themeFill="background1" w:themeFillShade="D9"/>
          </w:tcPr>
          <w:p w14:paraId="165148EF" w14:textId="77777777" w:rsidR="005201CC" w:rsidRPr="001051CF" w:rsidRDefault="005201CC" w:rsidP="005201CC">
            <w:pPr>
              <w:pStyle w:val="RepStandard"/>
            </w:pPr>
            <w:r w:rsidRPr="001051CF">
              <w:t>Yes</w:t>
            </w:r>
          </w:p>
        </w:tc>
      </w:tr>
    </w:tbl>
    <w:p w14:paraId="721E370D" w14:textId="77777777" w:rsidR="005201CC" w:rsidRPr="00867654" w:rsidRDefault="005201CC" w:rsidP="005201CC">
      <w:pPr>
        <w:pStyle w:val="RepNewPart"/>
      </w:pPr>
      <w:r w:rsidRPr="00867654">
        <w:t>Materials and methods</w:t>
      </w:r>
    </w:p>
    <w:p w14:paraId="0C32EAC8" w14:textId="77777777" w:rsidR="005201CC" w:rsidRDefault="00E948E1" w:rsidP="005201CC">
      <w:pPr>
        <w:pStyle w:val="RepStandard"/>
      </w:pPr>
      <w:r>
        <w:t xml:space="preserve">The objective of the study is an independent validation of the method for the determination of </w:t>
      </w:r>
      <w:proofErr w:type="spellStart"/>
      <w:r>
        <w:t>Esfenvalerate</w:t>
      </w:r>
      <w:proofErr w:type="spellEnd"/>
      <w:r>
        <w:t xml:space="preserve"> in Egg described in “Validation of the analytical procedure for the determination of </w:t>
      </w:r>
      <w:proofErr w:type="spellStart"/>
      <w:r>
        <w:t>Esfenvalerate</w:t>
      </w:r>
      <w:proofErr w:type="spellEnd"/>
      <w:r>
        <w:t xml:space="preserve"> (CAS:66230-04-4) in Egg by gas chromatography”, Final Report. 18.625318.0006 and in accordance to the guidance document SANCO/825/00, rev. 8.1 of the European Commission.</w:t>
      </w:r>
    </w:p>
    <w:p w14:paraId="1865B447" w14:textId="77777777" w:rsidR="00E948E1" w:rsidRDefault="00E948E1" w:rsidP="005201CC">
      <w:pPr>
        <w:pStyle w:val="RepStandard"/>
      </w:pPr>
    </w:p>
    <w:p w14:paraId="10C1D56C" w14:textId="77777777" w:rsidR="005201CC" w:rsidRDefault="005201CC" w:rsidP="005201CC">
      <w:pPr>
        <w:pStyle w:val="RepStandard"/>
      </w:pPr>
      <w:r>
        <w:t>Preparation of sample matrix</w:t>
      </w:r>
    </w:p>
    <w:p w14:paraId="77254A9A" w14:textId="77777777" w:rsidR="005201CC" w:rsidRDefault="005201CC" w:rsidP="005201CC">
      <w:pPr>
        <w:pStyle w:val="RepStandard"/>
      </w:pPr>
      <w:r>
        <w:t xml:space="preserve">Portion of dry ice was added to a homogenizer apparatus (robot coupe). Subsequent appropriate amount of sample was added to the apparatus in small portions. Sample was blended after each addition until a </w:t>
      </w:r>
      <w:r>
        <w:lastRenderedPageBreak/>
        <w:t>homogenous mixture was obtained.. Contents of the apparatus was poured into polyethylene bags and stored in a freezer until the last traces of dry ice have sublimed.</w:t>
      </w:r>
    </w:p>
    <w:p w14:paraId="6CABE2E3" w14:textId="77777777" w:rsidR="005201CC" w:rsidRDefault="005201CC" w:rsidP="005201CC">
      <w:pPr>
        <w:pStyle w:val="RepStandard"/>
      </w:pPr>
    </w:p>
    <w:p w14:paraId="192C22DE" w14:textId="77777777" w:rsidR="005201CC" w:rsidRDefault="005201CC" w:rsidP="005201CC">
      <w:pPr>
        <w:pStyle w:val="RepStandard"/>
      </w:pPr>
      <w:r>
        <w:t>Sample extraction</w:t>
      </w:r>
    </w:p>
    <w:p w14:paraId="4D4250A0" w14:textId="77777777" w:rsidR="005201CC" w:rsidRDefault="00E948E1" w:rsidP="005201CC">
      <w:pPr>
        <w:pStyle w:val="RepStandard"/>
      </w:pPr>
      <w:r>
        <w:t>5</w:t>
      </w:r>
      <w:r w:rsidR="005201CC">
        <w:t xml:space="preserve"> 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9"/>
        <w:gridCol w:w="3113"/>
      </w:tblGrid>
      <w:tr w:rsidR="005201CC" w14:paraId="31F36772" w14:textId="77777777" w:rsidTr="005201CC">
        <w:tc>
          <w:tcPr>
            <w:tcW w:w="3166" w:type="dxa"/>
            <w:shd w:val="clear" w:color="auto" w:fill="auto"/>
          </w:tcPr>
          <w:p w14:paraId="041BE9E3" w14:textId="77777777" w:rsidR="005201CC" w:rsidRDefault="005201CC" w:rsidP="005201CC">
            <w:pPr>
              <w:pStyle w:val="RepStandard"/>
            </w:pPr>
            <w:r>
              <w:t>Fortification level</w:t>
            </w:r>
          </w:p>
        </w:tc>
        <w:tc>
          <w:tcPr>
            <w:tcW w:w="3166" w:type="dxa"/>
            <w:shd w:val="clear" w:color="auto" w:fill="auto"/>
          </w:tcPr>
          <w:p w14:paraId="3DE86230" w14:textId="77777777" w:rsidR="005201CC" w:rsidRDefault="005201CC" w:rsidP="005201CC">
            <w:pPr>
              <w:pStyle w:val="RepStandard"/>
            </w:pPr>
            <w:r>
              <w:t>Concentration (</w:t>
            </w:r>
            <w:proofErr w:type="spellStart"/>
            <w:r>
              <w:t>μg</w:t>
            </w:r>
            <w:proofErr w:type="spellEnd"/>
            <w:r>
              <w:t>/mL)</w:t>
            </w:r>
          </w:p>
        </w:tc>
        <w:tc>
          <w:tcPr>
            <w:tcW w:w="3166" w:type="dxa"/>
            <w:shd w:val="clear" w:color="auto" w:fill="auto"/>
          </w:tcPr>
          <w:p w14:paraId="170B922C" w14:textId="77777777" w:rsidR="005201CC" w:rsidRDefault="005201CC" w:rsidP="005201CC">
            <w:pPr>
              <w:pStyle w:val="RepStandard"/>
            </w:pPr>
            <w:r>
              <w:t>Volume used (</w:t>
            </w:r>
            <w:r w:rsidR="00E948E1">
              <w:t>m</w:t>
            </w:r>
            <w:r>
              <w:t>L)</w:t>
            </w:r>
          </w:p>
        </w:tc>
      </w:tr>
      <w:tr w:rsidR="005201CC" w14:paraId="7FE97697" w14:textId="77777777" w:rsidTr="005201CC">
        <w:tc>
          <w:tcPr>
            <w:tcW w:w="3166" w:type="dxa"/>
            <w:shd w:val="clear" w:color="auto" w:fill="auto"/>
          </w:tcPr>
          <w:p w14:paraId="61D44280" w14:textId="77777777" w:rsidR="005201CC" w:rsidRDefault="005201CC" w:rsidP="005201CC">
            <w:pPr>
              <w:pStyle w:val="RepStandard"/>
            </w:pPr>
            <w:r>
              <w:t>LOQ (0.01 mg/kg)</w:t>
            </w:r>
          </w:p>
        </w:tc>
        <w:tc>
          <w:tcPr>
            <w:tcW w:w="3166" w:type="dxa"/>
            <w:shd w:val="clear" w:color="auto" w:fill="auto"/>
          </w:tcPr>
          <w:p w14:paraId="27080A49" w14:textId="77777777" w:rsidR="005201CC" w:rsidRDefault="005201CC" w:rsidP="005201CC">
            <w:pPr>
              <w:pStyle w:val="RepStandard"/>
            </w:pPr>
            <w:r>
              <w:t>0.1</w:t>
            </w:r>
          </w:p>
        </w:tc>
        <w:tc>
          <w:tcPr>
            <w:tcW w:w="3166" w:type="dxa"/>
            <w:shd w:val="clear" w:color="auto" w:fill="auto"/>
          </w:tcPr>
          <w:p w14:paraId="7A7F4791" w14:textId="77777777" w:rsidR="005201CC" w:rsidRDefault="00E948E1" w:rsidP="005201CC">
            <w:pPr>
              <w:pStyle w:val="RepStandard"/>
            </w:pPr>
            <w:r>
              <w:t>0.5</w:t>
            </w:r>
          </w:p>
        </w:tc>
      </w:tr>
      <w:tr w:rsidR="005201CC" w14:paraId="70DF3D34" w14:textId="77777777" w:rsidTr="005201CC">
        <w:tc>
          <w:tcPr>
            <w:tcW w:w="3166" w:type="dxa"/>
            <w:shd w:val="clear" w:color="auto" w:fill="auto"/>
          </w:tcPr>
          <w:p w14:paraId="3A7774DE" w14:textId="77777777" w:rsidR="005201CC" w:rsidRDefault="005201CC" w:rsidP="005201CC">
            <w:pPr>
              <w:pStyle w:val="RepStandard"/>
            </w:pPr>
            <w:r>
              <w:t>10 x LOQ (0.1 mg/kg)</w:t>
            </w:r>
          </w:p>
        </w:tc>
        <w:tc>
          <w:tcPr>
            <w:tcW w:w="3166" w:type="dxa"/>
            <w:shd w:val="clear" w:color="auto" w:fill="auto"/>
          </w:tcPr>
          <w:p w14:paraId="13CB45CA" w14:textId="77777777" w:rsidR="005201CC" w:rsidRDefault="005201CC" w:rsidP="005201CC">
            <w:pPr>
              <w:pStyle w:val="RepStandard"/>
            </w:pPr>
            <w:r>
              <w:t>1</w:t>
            </w:r>
          </w:p>
        </w:tc>
        <w:tc>
          <w:tcPr>
            <w:tcW w:w="3166" w:type="dxa"/>
            <w:shd w:val="clear" w:color="auto" w:fill="auto"/>
          </w:tcPr>
          <w:p w14:paraId="78410163" w14:textId="77777777" w:rsidR="005201CC" w:rsidRDefault="00E948E1" w:rsidP="005201CC">
            <w:pPr>
              <w:pStyle w:val="RepStandard"/>
            </w:pPr>
            <w:r>
              <w:t>0.5</w:t>
            </w:r>
          </w:p>
        </w:tc>
      </w:tr>
    </w:tbl>
    <w:p w14:paraId="3F3BF90A" w14:textId="77777777" w:rsidR="005201CC" w:rsidRDefault="005201CC" w:rsidP="005201CC">
      <w:pPr>
        <w:pStyle w:val="RepStandard"/>
      </w:pPr>
      <w:r>
        <w:t>Using glass volumetric pipettes 10 mL of acetonitrile was added.</w:t>
      </w:r>
    </w:p>
    <w:p w14:paraId="7ACDC5ED" w14:textId="77777777" w:rsidR="005201CC" w:rsidRDefault="005201CC" w:rsidP="005201CC">
      <w:pPr>
        <w:pStyle w:val="RepStandard"/>
      </w:pPr>
    </w:p>
    <w:p w14:paraId="432F185F" w14:textId="77777777" w:rsidR="005201CC" w:rsidRDefault="005201CC" w:rsidP="005201CC">
      <w:pPr>
        <w:pStyle w:val="RepStandard"/>
      </w:pPr>
      <w:r>
        <w:t>Liquid-Liquid Partition</w:t>
      </w:r>
    </w:p>
    <w:p w14:paraId="00C6D759" w14:textId="77777777" w:rsidR="005201CC" w:rsidRDefault="005201CC" w:rsidP="005201CC">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674014D9" w14:textId="77777777" w:rsidR="005201CC" w:rsidRPr="00611854" w:rsidRDefault="005201CC" w:rsidP="005201CC">
      <w:pPr>
        <w:pStyle w:val="RepStandard"/>
      </w:pPr>
      <w:r>
        <w:t>The extract was centrifuged at 4000 rpm for 5 min.</w:t>
      </w:r>
    </w:p>
    <w:p w14:paraId="206CA66C" w14:textId="77777777" w:rsidR="005201CC" w:rsidRPr="00EC6EA3" w:rsidRDefault="005201CC" w:rsidP="005201CC">
      <w:pPr>
        <w:pStyle w:val="RepNewPart"/>
      </w:pPr>
      <w:r w:rsidRPr="00867654">
        <w:t>Results and discussions</w:t>
      </w:r>
    </w:p>
    <w:p w14:paraId="03393728" w14:textId="77777777" w:rsidR="005201CC" w:rsidRPr="00867654" w:rsidRDefault="005201CC" w:rsidP="005201CC">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00E948E1" w:rsidRPr="00867654">
        <w:rPr>
          <w:bCs w:val="0"/>
          <w:lang w:eastAsia="en-US"/>
        </w:rPr>
        <w:t>the analytical method used for independent laboratory validation</w:t>
      </w:r>
      <w:r w:rsidR="00E948E1" w:rsidRPr="00867654">
        <w:rPr>
          <w:lang w:eastAsia="en-US"/>
        </w:rPr>
        <w:t xml:space="preserve"> </w:t>
      </w:r>
      <w:r w:rsidRPr="00867654">
        <w:rPr>
          <w:lang w:eastAsia="en-US"/>
        </w:rPr>
        <w:t xml:space="preserve">of </w:t>
      </w:r>
      <w:proofErr w:type="spellStart"/>
      <w:r>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5201CC" w:rsidRPr="00867654" w14:paraId="6ECFB400" w14:textId="77777777" w:rsidTr="005201CC">
        <w:trPr>
          <w:tblHeader/>
        </w:trPr>
        <w:tc>
          <w:tcPr>
            <w:tcW w:w="673" w:type="pct"/>
            <w:shd w:val="clear" w:color="auto" w:fill="auto"/>
          </w:tcPr>
          <w:p w14:paraId="4505BCAB" w14:textId="77777777" w:rsidR="005201CC" w:rsidRPr="00867654" w:rsidRDefault="005201CC" w:rsidP="005201CC">
            <w:pPr>
              <w:pStyle w:val="RepTableHeader"/>
              <w:jc w:val="center"/>
              <w:rPr>
                <w:lang w:val="en-GB"/>
              </w:rPr>
            </w:pPr>
            <w:r w:rsidRPr="00867654">
              <w:rPr>
                <w:lang w:val="en-GB"/>
              </w:rPr>
              <w:t>Matrix</w:t>
            </w:r>
          </w:p>
        </w:tc>
        <w:tc>
          <w:tcPr>
            <w:tcW w:w="778" w:type="pct"/>
            <w:shd w:val="clear" w:color="auto" w:fill="auto"/>
          </w:tcPr>
          <w:p w14:paraId="0823BC60" w14:textId="77777777" w:rsidR="005201CC" w:rsidRPr="00867654" w:rsidRDefault="005201CC" w:rsidP="005201CC">
            <w:pPr>
              <w:pStyle w:val="RepTableHeader"/>
              <w:jc w:val="center"/>
              <w:rPr>
                <w:lang w:val="en-GB"/>
              </w:rPr>
            </w:pPr>
            <w:r w:rsidRPr="00867654">
              <w:rPr>
                <w:lang w:val="en-GB"/>
              </w:rPr>
              <w:t>Analyte</w:t>
            </w:r>
          </w:p>
        </w:tc>
        <w:tc>
          <w:tcPr>
            <w:tcW w:w="773" w:type="pct"/>
            <w:shd w:val="clear" w:color="auto" w:fill="auto"/>
          </w:tcPr>
          <w:p w14:paraId="5DFE6798" w14:textId="77777777" w:rsidR="005201CC" w:rsidRPr="00867654" w:rsidRDefault="005201CC" w:rsidP="005201CC">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03D91F51" w14:textId="77777777" w:rsidR="005201CC" w:rsidRPr="00867654" w:rsidRDefault="005201CC" w:rsidP="005201CC">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3B932BE3" w14:textId="77777777" w:rsidR="005201CC" w:rsidRPr="00867654" w:rsidRDefault="005201CC" w:rsidP="005201CC">
            <w:pPr>
              <w:pStyle w:val="RepTableHeader"/>
              <w:jc w:val="center"/>
              <w:rPr>
                <w:lang w:val="en-GB"/>
              </w:rPr>
            </w:pPr>
            <w:r w:rsidRPr="00867654">
              <w:rPr>
                <w:lang w:val="en-GB"/>
              </w:rPr>
              <w:t>RSD (%)</w:t>
            </w:r>
          </w:p>
        </w:tc>
        <w:tc>
          <w:tcPr>
            <w:tcW w:w="1133" w:type="pct"/>
            <w:shd w:val="clear" w:color="auto" w:fill="auto"/>
          </w:tcPr>
          <w:p w14:paraId="1807658E" w14:textId="77777777" w:rsidR="005201CC" w:rsidRPr="00867654" w:rsidRDefault="005201CC" w:rsidP="005201CC">
            <w:pPr>
              <w:pStyle w:val="RepTableHeader"/>
              <w:jc w:val="center"/>
              <w:rPr>
                <w:lang w:val="en-GB"/>
              </w:rPr>
            </w:pPr>
            <w:r w:rsidRPr="00867654">
              <w:rPr>
                <w:lang w:val="en-GB"/>
              </w:rPr>
              <w:t>Comments</w:t>
            </w:r>
          </w:p>
        </w:tc>
      </w:tr>
      <w:tr w:rsidR="005201CC" w:rsidRPr="00867654" w14:paraId="7203B0F2" w14:textId="77777777" w:rsidTr="005201CC">
        <w:tc>
          <w:tcPr>
            <w:tcW w:w="673" w:type="pct"/>
            <w:vMerge w:val="restart"/>
            <w:shd w:val="clear" w:color="auto" w:fill="auto"/>
          </w:tcPr>
          <w:p w14:paraId="313965C7" w14:textId="77777777" w:rsidR="005201CC" w:rsidRPr="00867654" w:rsidRDefault="00E948E1" w:rsidP="005201CC">
            <w:pPr>
              <w:pStyle w:val="RepTable"/>
            </w:pPr>
            <w:r>
              <w:t>Eggs</w:t>
            </w:r>
          </w:p>
        </w:tc>
        <w:tc>
          <w:tcPr>
            <w:tcW w:w="778" w:type="pct"/>
            <w:vMerge w:val="restart"/>
            <w:shd w:val="clear" w:color="auto" w:fill="auto"/>
          </w:tcPr>
          <w:p w14:paraId="02024DDA" w14:textId="77777777" w:rsidR="005201CC" w:rsidRPr="00867654" w:rsidRDefault="005201CC" w:rsidP="005201CC">
            <w:pPr>
              <w:pStyle w:val="RepTable"/>
            </w:pPr>
            <w:r>
              <w:t>Esfenvalerate</w:t>
            </w:r>
          </w:p>
        </w:tc>
        <w:tc>
          <w:tcPr>
            <w:tcW w:w="773" w:type="pct"/>
            <w:shd w:val="clear" w:color="auto" w:fill="auto"/>
          </w:tcPr>
          <w:p w14:paraId="2D714D68" w14:textId="77777777" w:rsidR="005201CC" w:rsidRPr="00867654" w:rsidRDefault="005201CC" w:rsidP="005201CC">
            <w:pPr>
              <w:pStyle w:val="RepTable"/>
            </w:pPr>
            <w:r>
              <w:t>0.01</w:t>
            </w:r>
          </w:p>
        </w:tc>
        <w:tc>
          <w:tcPr>
            <w:tcW w:w="721" w:type="pct"/>
            <w:shd w:val="clear" w:color="auto" w:fill="auto"/>
          </w:tcPr>
          <w:p w14:paraId="6EB364E0" w14:textId="77777777" w:rsidR="005201CC" w:rsidRPr="00867654" w:rsidRDefault="00E948E1" w:rsidP="005201CC">
            <w:pPr>
              <w:pStyle w:val="RepTable"/>
            </w:pPr>
            <w:r>
              <w:t>79</w:t>
            </w:r>
          </w:p>
        </w:tc>
        <w:tc>
          <w:tcPr>
            <w:tcW w:w="922" w:type="pct"/>
            <w:shd w:val="clear" w:color="auto" w:fill="auto"/>
          </w:tcPr>
          <w:p w14:paraId="7331CAE6" w14:textId="77777777" w:rsidR="005201CC" w:rsidRPr="00867654" w:rsidRDefault="00E948E1" w:rsidP="005201CC">
            <w:pPr>
              <w:pStyle w:val="RepTable"/>
            </w:pPr>
            <w:r>
              <w:t>2.5</w:t>
            </w:r>
          </w:p>
        </w:tc>
        <w:tc>
          <w:tcPr>
            <w:tcW w:w="1133" w:type="pct"/>
            <w:vMerge w:val="restart"/>
            <w:shd w:val="clear" w:color="auto" w:fill="auto"/>
          </w:tcPr>
          <w:p w14:paraId="5841DE8D" w14:textId="77777777" w:rsidR="005201CC" w:rsidRPr="00867654" w:rsidRDefault="005201CC" w:rsidP="005201CC">
            <w:pPr>
              <w:pStyle w:val="RepTable"/>
            </w:pPr>
            <w:r>
              <w:t>First mass transition</w:t>
            </w:r>
          </w:p>
        </w:tc>
      </w:tr>
      <w:tr w:rsidR="005201CC" w:rsidRPr="00867654" w14:paraId="24B80D3B" w14:textId="77777777" w:rsidTr="005201CC">
        <w:tc>
          <w:tcPr>
            <w:tcW w:w="673" w:type="pct"/>
            <w:vMerge/>
            <w:shd w:val="clear" w:color="auto" w:fill="auto"/>
          </w:tcPr>
          <w:p w14:paraId="12A81912" w14:textId="77777777" w:rsidR="005201CC" w:rsidRDefault="005201CC" w:rsidP="005201CC">
            <w:pPr>
              <w:pStyle w:val="RepTable"/>
            </w:pPr>
          </w:p>
        </w:tc>
        <w:tc>
          <w:tcPr>
            <w:tcW w:w="778" w:type="pct"/>
            <w:vMerge/>
            <w:shd w:val="clear" w:color="auto" w:fill="auto"/>
          </w:tcPr>
          <w:p w14:paraId="55D68368" w14:textId="77777777" w:rsidR="005201CC" w:rsidRDefault="005201CC" w:rsidP="005201CC">
            <w:pPr>
              <w:pStyle w:val="RepTable"/>
            </w:pPr>
          </w:p>
        </w:tc>
        <w:tc>
          <w:tcPr>
            <w:tcW w:w="773" w:type="pct"/>
            <w:shd w:val="clear" w:color="auto" w:fill="auto"/>
          </w:tcPr>
          <w:p w14:paraId="217C0BA5" w14:textId="77777777" w:rsidR="005201CC" w:rsidRDefault="005201CC" w:rsidP="005201CC">
            <w:pPr>
              <w:pStyle w:val="RepTable"/>
            </w:pPr>
            <w:r>
              <w:t>0.1</w:t>
            </w:r>
          </w:p>
        </w:tc>
        <w:tc>
          <w:tcPr>
            <w:tcW w:w="721" w:type="pct"/>
            <w:shd w:val="clear" w:color="auto" w:fill="auto"/>
          </w:tcPr>
          <w:p w14:paraId="2ED76AC5" w14:textId="77777777" w:rsidR="005201CC" w:rsidRDefault="00E948E1" w:rsidP="005201CC">
            <w:pPr>
              <w:pStyle w:val="RepTable"/>
            </w:pPr>
            <w:r>
              <w:t>79</w:t>
            </w:r>
          </w:p>
        </w:tc>
        <w:tc>
          <w:tcPr>
            <w:tcW w:w="922" w:type="pct"/>
            <w:shd w:val="clear" w:color="auto" w:fill="auto"/>
          </w:tcPr>
          <w:p w14:paraId="1927D964" w14:textId="77777777" w:rsidR="005201CC" w:rsidRDefault="00E948E1" w:rsidP="005201CC">
            <w:pPr>
              <w:pStyle w:val="RepTable"/>
            </w:pPr>
            <w:r>
              <w:t>3.4</w:t>
            </w:r>
          </w:p>
        </w:tc>
        <w:tc>
          <w:tcPr>
            <w:tcW w:w="1133" w:type="pct"/>
            <w:vMerge/>
            <w:shd w:val="clear" w:color="auto" w:fill="auto"/>
          </w:tcPr>
          <w:p w14:paraId="28CB924B" w14:textId="77777777" w:rsidR="005201CC" w:rsidRPr="00867654" w:rsidRDefault="005201CC" w:rsidP="005201CC">
            <w:pPr>
              <w:pStyle w:val="RepTable"/>
            </w:pPr>
          </w:p>
        </w:tc>
      </w:tr>
      <w:tr w:rsidR="005201CC" w:rsidRPr="00867654" w14:paraId="0D06AD97" w14:textId="77777777" w:rsidTr="005201CC">
        <w:tc>
          <w:tcPr>
            <w:tcW w:w="673" w:type="pct"/>
            <w:vMerge/>
            <w:shd w:val="clear" w:color="auto" w:fill="auto"/>
          </w:tcPr>
          <w:p w14:paraId="43E05CEF" w14:textId="77777777" w:rsidR="005201CC" w:rsidRDefault="005201CC" w:rsidP="005201CC">
            <w:pPr>
              <w:pStyle w:val="RepTable"/>
            </w:pPr>
          </w:p>
        </w:tc>
        <w:tc>
          <w:tcPr>
            <w:tcW w:w="778" w:type="pct"/>
            <w:vMerge/>
            <w:shd w:val="clear" w:color="auto" w:fill="auto"/>
          </w:tcPr>
          <w:p w14:paraId="115A2820" w14:textId="77777777" w:rsidR="005201CC" w:rsidRDefault="005201CC" w:rsidP="005201CC">
            <w:pPr>
              <w:pStyle w:val="RepTable"/>
            </w:pPr>
          </w:p>
        </w:tc>
        <w:tc>
          <w:tcPr>
            <w:tcW w:w="773" w:type="pct"/>
            <w:shd w:val="clear" w:color="auto" w:fill="auto"/>
          </w:tcPr>
          <w:p w14:paraId="4AC20B4C" w14:textId="77777777" w:rsidR="005201CC" w:rsidRDefault="005201CC" w:rsidP="005201CC">
            <w:pPr>
              <w:pStyle w:val="RepTable"/>
            </w:pPr>
            <w:r>
              <w:t>0.01</w:t>
            </w:r>
          </w:p>
        </w:tc>
        <w:tc>
          <w:tcPr>
            <w:tcW w:w="721" w:type="pct"/>
            <w:shd w:val="clear" w:color="auto" w:fill="auto"/>
          </w:tcPr>
          <w:p w14:paraId="11383AE1" w14:textId="77777777" w:rsidR="005201CC" w:rsidRDefault="00E948E1" w:rsidP="005201CC">
            <w:pPr>
              <w:pStyle w:val="RepTable"/>
            </w:pPr>
            <w:r>
              <w:t>77</w:t>
            </w:r>
          </w:p>
        </w:tc>
        <w:tc>
          <w:tcPr>
            <w:tcW w:w="922" w:type="pct"/>
            <w:shd w:val="clear" w:color="auto" w:fill="auto"/>
          </w:tcPr>
          <w:p w14:paraId="35377C2A" w14:textId="77777777" w:rsidR="005201CC" w:rsidRDefault="00E948E1" w:rsidP="005201CC">
            <w:pPr>
              <w:pStyle w:val="RepTable"/>
            </w:pPr>
            <w:r>
              <w:t>3.3</w:t>
            </w:r>
          </w:p>
        </w:tc>
        <w:tc>
          <w:tcPr>
            <w:tcW w:w="1133" w:type="pct"/>
            <w:vMerge w:val="restart"/>
            <w:shd w:val="clear" w:color="auto" w:fill="auto"/>
          </w:tcPr>
          <w:p w14:paraId="2CA33A77" w14:textId="77777777" w:rsidR="005201CC" w:rsidRPr="00867654" w:rsidRDefault="005201CC" w:rsidP="005201CC">
            <w:pPr>
              <w:pStyle w:val="RepTable"/>
            </w:pPr>
            <w:r>
              <w:t>Second mass transition</w:t>
            </w:r>
          </w:p>
        </w:tc>
      </w:tr>
      <w:tr w:rsidR="005201CC" w:rsidRPr="00867654" w14:paraId="1E6D5BC5" w14:textId="77777777" w:rsidTr="005201CC">
        <w:tc>
          <w:tcPr>
            <w:tcW w:w="673" w:type="pct"/>
            <w:vMerge/>
            <w:shd w:val="clear" w:color="auto" w:fill="auto"/>
          </w:tcPr>
          <w:p w14:paraId="543E42D6" w14:textId="77777777" w:rsidR="005201CC" w:rsidRDefault="005201CC" w:rsidP="005201CC">
            <w:pPr>
              <w:pStyle w:val="RepTable"/>
            </w:pPr>
          </w:p>
        </w:tc>
        <w:tc>
          <w:tcPr>
            <w:tcW w:w="778" w:type="pct"/>
            <w:vMerge/>
            <w:shd w:val="clear" w:color="auto" w:fill="auto"/>
          </w:tcPr>
          <w:p w14:paraId="7396E26E" w14:textId="77777777" w:rsidR="005201CC" w:rsidRDefault="005201CC" w:rsidP="005201CC">
            <w:pPr>
              <w:pStyle w:val="RepTable"/>
            </w:pPr>
          </w:p>
        </w:tc>
        <w:tc>
          <w:tcPr>
            <w:tcW w:w="773" w:type="pct"/>
            <w:shd w:val="clear" w:color="auto" w:fill="auto"/>
          </w:tcPr>
          <w:p w14:paraId="7E799C3B" w14:textId="77777777" w:rsidR="005201CC" w:rsidRDefault="005201CC" w:rsidP="005201CC">
            <w:pPr>
              <w:pStyle w:val="RepTable"/>
            </w:pPr>
            <w:r>
              <w:t>0.1</w:t>
            </w:r>
          </w:p>
        </w:tc>
        <w:tc>
          <w:tcPr>
            <w:tcW w:w="721" w:type="pct"/>
            <w:shd w:val="clear" w:color="auto" w:fill="auto"/>
          </w:tcPr>
          <w:p w14:paraId="1A6B7075" w14:textId="77777777" w:rsidR="005201CC" w:rsidRDefault="00E948E1" w:rsidP="005201CC">
            <w:pPr>
              <w:pStyle w:val="RepTable"/>
            </w:pPr>
            <w:r>
              <w:t>77</w:t>
            </w:r>
          </w:p>
        </w:tc>
        <w:tc>
          <w:tcPr>
            <w:tcW w:w="922" w:type="pct"/>
            <w:shd w:val="clear" w:color="auto" w:fill="auto"/>
          </w:tcPr>
          <w:p w14:paraId="26C5F712" w14:textId="77777777" w:rsidR="005201CC" w:rsidRDefault="00E948E1" w:rsidP="005201CC">
            <w:pPr>
              <w:pStyle w:val="RepTable"/>
            </w:pPr>
            <w:r>
              <w:t>4.0</w:t>
            </w:r>
          </w:p>
        </w:tc>
        <w:tc>
          <w:tcPr>
            <w:tcW w:w="1133" w:type="pct"/>
            <w:vMerge/>
            <w:shd w:val="clear" w:color="auto" w:fill="auto"/>
          </w:tcPr>
          <w:p w14:paraId="13A43AB8" w14:textId="77777777" w:rsidR="005201CC" w:rsidRPr="00867654" w:rsidRDefault="005201CC" w:rsidP="005201CC">
            <w:pPr>
              <w:pStyle w:val="RepTable"/>
            </w:pPr>
          </w:p>
        </w:tc>
      </w:tr>
    </w:tbl>
    <w:p w14:paraId="64664D83" w14:textId="77777777" w:rsidR="005201CC" w:rsidRPr="00867654" w:rsidRDefault="005201CC" w:rsidP="005201CC">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w:t>
      </w:r>
      <w:r w:rsidR="00E948E1" w:rsidRPr="00867654">
        <w:rPr>
          <w:bCs w:val="0"/>
          <w:lang w:eastAsia="en-US"/>
        </w:rPr>
        <w:t>the analytical method used for independent laboratory validation</w:t>
      </w:r>
      <w:r w:rsidRPr="00867654">
        <w:rPr>
          <w:bCs w:val="0"/>
          <w:lang w:eastAsia="en-US"/>
        </w:rPr>
        <w:t xml:space="preserve"> of </w:t>
      </w:r>
      <w:proofErr w:type="spellStart"/>
      <w:r>
        <w:t>Fenvalerate</w:t>
      </w:r>
      <w:proofErr w:type="spellEnd"/>
      <w:r>
        <w:t xml:space="preserve"> (sum of constituent isomers including </w:t>
      </w:r>
      <w:proofErr w:type="spellStart"/>
      <w:r>
        <w:t>Esfenvalerate</w:t>
      </w:r>
      <w:proofErr w:type="spellEnd"/>
      <w:r>
        <w:t>)</w:t>
      </w:r>
      <w:r w:rsidRPr="00867654">
        <w:rPr>
          <w:bCs w:val="0"/>
          <w:lang w:eastAsia="en-US"/>
        </w:rPr>
        <w:t xml:space="preserve"> residues in </w:t>
      </w:r>
      <w:r w:rsidR="00E948E1">
        <w:t>eggs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5201CC" w:rsidRPr="00867654" w14:paraId="0A491A9F" w14:textId="77777777" w:rsidTr="005201CC">
        <w:trPr>
          <w:tblHeader/>
        </w:trPr>
        <w:tc>
          <w:tcPr>
            <w:tcW w:w="2281" w:type="pct"/>
            <w:shd w:val="clear" w:color="auto" w:fill="auto"/>
          </w:tcPr>
          <w:p w14:paraId="43B8763A" w14:textId="77777777" w:rsidR="005201CC" w:rsidRPr="00867654" w:rsidRDefault="005201CC" w:rsidP="005201CC">
            <w:pPr>
              <w:pStyle w:val="RepTableHeader"/>
              <w:jc w:val="center"/>
              <w:rPr>
                <w:lang w:val="en-GB"/>
              </w:rPr>
            </w:pPr>
          </w:p>
        </w:tc>
        <w:tc>
          <w:tcPr>
            <w:tcW w:w="2719" w:type="pct"/>
            <w:shd w:val="clear" w:color="auto" w:fill="auto"/>
          </w:tcPr>
          <w:p w14:paraId="169C6E88" w14:textId="77777777" w:rsidR="005201CC" w:rsidRPr="00867654" w:rsidRDefault="00BA3215" w:rsidP="005201CC">
            <w:pPr>
              <w:pStyle w:val="RepTableHeader"/>
              <w:jc w:val="center"/>
              <w:rPr>
                <w:lang w:val="en-GB"/>
              </w:rPr>
            </w:pPr>
            <w:proofErr w:type="spellStart"/>
            <w:r>
              <w:t>Esfenvalerate</w:t>
            </w:r>
            <w:proofErr w:type="spellEnd"/>
          </w:p>
        </w:tc>
      </w:tr>
      <w:tr w:rsidR="005201CC" w:rsidRPr="00867654" w14:paraId="5687CAB2" w14:textId="77777777" w:rsidTr="005201CC">
        <w:tc>
          <w:tcPr>
            <w:tcW w:w="2281" w:type="pct"/>
            <w:shd w:val="clear" w:color="auto" w:fill="auto"/>
          </w:tcPr>
          <w:p w14:paraId="318EF69E" w14:textId="77777777" w:rsidR="005201CC" w:rsidRPr="007563AF" w:rsidRDefault="005201CC" w:rsidP="005201CC">
            <w:pPr>
              <w:pStyle w:val="RepTable"/>
            </w:pPr>
            <w:r w:rsidRPr="007563AF">
              <w:t>Specificity</w:t>
            </w:r>
          </w:p>
        </w:tc>
        <w:tc>
          <w:tcPr>
            <w:tcW w:w="2719" w:type="pct"/>
            <w:shd w:val="clear" w:color="auto" w:fill="auto"/>
          </w:tcPr>
          <w:p w14:paraId="5497CF5C" w14:textId="77777777" w:rsidR="005201CC" w:rsidRDefault="005201CC" w:rsidP="005201CC">
            <w:pPr>
              <w:pStyle w:val="RepTable"/>
            </w:pPr>
            <w:r>
              <w:t>Results obtained proved the no presence of the peaks corresponding to esfenvalerate in the blank samples, being observed in this way the acceptance criterion established in the Protocol (signal of the blank lower than 30% of LOQ signal).</w:t>
            </w:r>
          </w:p>
          <w:p w14:paraId="5EFACC98" w14:textId="77777777" w:rsidR="005201CC" w:rsidRPr="007563AF" w:rsidRDefault="005201CC" w:rsidP="005201CC">
            <w:pPr>
              <w:pStyle w:val="RepTable"/>
            </w:pPr>
            <w:r>
              <w:t>The method is specific</w:t>
            </w:r>
          </w:p>
        </w:tc>
      </w:tr>
      <w:tr w:rsidR="005201CC" w:rsidRPr="00867654" w14:paraId="64EAC5DA" w14:textId="77777777" w:rsidTr="005201CC">
        <w:trPr>
          <w:trHeight w:val="2408"/>
        </w:trPr>
        <w:tc>
          <w:tcPr>
            <w:tcW w:w="2281" w:type="pct"/>
            <w:shd w:val="clear" w:color="auto" w:fill="auto"/>
          </w:tcPr>
          <w:p w14:paraId="3277E296" w14:textId="77777777" w:rsidR="005201CC" w:rsidRPr="00867654" w:rsidRDefault="005201CC" w:rsidP="005201CC">
            <w:pPr>
              <w:pStyle w:val="RepTable"/>
            </w:pPr>
            <w:r w:rsidRPr="00867654">
              <w:t>Calibration (type, number of data points)</w:t>
            </w:r>
          </w:p>
        </w:tc>
        <w:tc>
          <w:tcPr>
            <w:tcW w:w="2719" w:type="pct"/>
            <w:shd w:val="clear" w:color="auto" w:fill="auto"/>
          </w:tcPr>
          <w:p w14:paraId="3C3C58C1" w14:textId="77777777" w:rsidR="005201CC" w:rsidRDefault="005201CC" w:rsidP="005201CC">
            <w:pPr>
              <w:pStyle w:val="RepTable"/>
            </w:pPr>
            <w:r>
              <w:t>5 points</w:t>
            </w:r>
          </w:p>
          <w:p w14:paraId="7225A9CB" w14:textId="77777777" w:rsidR="005201CC" w:rsidRDefault="005201CC" w:rsidP="005201CC">
            <w:pPr>
              <w:pStyle w:val="RepTable"/>
            </w:pPr>
            <w:r>
              <w:t>0.003 to 0.3 mg/kg</w:t>
            </w:r>
          </w:p>
          <w:p w14:paraId="29EFCE1A" w14:textId="77777777" w:rsidR="005201CC" w:rsidRDefault="005201CC" w:rsidP="005201CC">
            <w:pPr>
              <w:pStyle w:val="RepTable"/>
            </w:pPr>
          </w:p>
          <w:p w14:paraId="6FC290F0" w14:textId="77777777" w:rsidR="005201CC" w:rsidRDefault="005201CC" w:rsidP="005201CC">
            <w:pPr>
              <w:pStyle w:val="RepTable"/>
            </w:pPr>
            <w:r>
              <w:t>First mass transition</w:t>
            </w:r>
          </w:p>
          <w:p w14:paraId="163F2AB2" w14:textId="77777777" w:rsidR="005201CC" w:rsidRDefault="005201CC" w:rsidP="005201CC">
            <w:pPr>
              <w:pStyle w:val="RepTable"/>
            </w:pPr>
            <w:r>
              <w:t>y=</w:t>
            </w:r>
            <w:r w:rsidR="00E948E1">
              <w:t>17587607.9143x-14856.841507</w:t>
            </w:r>
          </w:p>
          <w:p w14:paraId="1055AA89" w14:textId="77777777" w:rsidR="005201CC" w:rsidRDefault="005201CC" w:rsidP="005201CC">
            <w:pPr>
              <w:pStyle w:val="RepTable"/>
            </w:pPr>
            <w:r>
              <w:t>R</w:t>
            </w:r>
            <w:r>
              <w:rPr>
                <w:vertAlign w:val="superscript"/>
              </w:rPr>
              <w:t>2</w:t>
            </w:r>
            <w:r>
              <w:t>=</w:t>
            </w:r>
            <w:r w:rsidR="00E948E1">
              <w:t>0.99961425</w:t>
            </w:r>
          </w:p>
          <w:p w14:paraId="417C0244" w14:textId="77777777" w:rsidR="005201CC" w:rsidRDefault="005201CC" w:rsidP="005201CC">
            <w:pPr>
              <w:pStyle w:val="RepTable"/>
            </w:pPr>
          </w:p>
          <w:p w14:paraId="4D6FC2E5" w14:textId="77777777" w:rsidR="005201CC" w:rsidRDefault="005201CC" w:rsidP="005201CC">
            <w:pPr>
              <w:pStyle w:val="RepTable"/>
            </w:pPr>
            <w:r>
              <w:t>Second mass transition</w:t>
            </w:r>
          </w:p>
          <w:p w14:paraId="53949D03" w14:textId="77777777" w:rsidR="005201CC" w:rsidRDefault="005201CC" w:rsidP="005201CC">
            <w:pPr>
              <w:pStyle w:val="RepTable"/>
            </w:pPr>
            <w:r>
              <w:t>y=</w:t>
            </w:r>
            <w:r w:rsidR="00E948E1">
              <w:t>8994651.013029x-7120.2245381</w:t>
            </w:r>
          </w:p>
          <w:p w14:paraId="0758636B" w14:textId="77777777" w:rsidR="005201CC" w:rsidRPr="00867654" w:rsidRDefault="005201CC" w:rsidP="005201CC">
            <w:pPr>
              <w:pStyle w:val="RepTable"/>
            </w:pPr>
            <w:r>
              <w:t>R</w:t>
            </w:r>
            <w:r>
              <w:rPr>
                <w:vertAlign w:val="superscript"/>
              </w:rPr>
              <w:t>2</w:t>
            </w:r>
            <w:r>
              <w:t>=0.</w:t>
            </w:r>
            <w:r w:rsidR="00E948E1">
              <w:t>99906597</w:t>
            </w:r>
          </w:p>
        </w:tc>
      </w:tr>
      <w:tr w:rsidR="005201CC" w:rsidRPr="00867654" w14:paraId="57DCA66C" w14:textId="77777777" w:rsidTr="005201CC">
        <w:tc>
          <w:tcPr>
            <w:tcW w:w="2281" w:type="pct"/>
            <w:shd w:val="clear" w:color="auto" w:fill="auto"/>
          </w:tcPr>
          <w:p w14:paraId="1DB52F10" w14:textId="77777777" w:rsidR="005201CC" w:rsidRPr="00867654" w:rsidRDefault="005201CC" w:rsidP="005201CC">
            <w:pPr>
              <w:pStyle w:val="RepTable"/>
            </w:pPr>
            <w:r w:rsidRPr="00867654">
              <w:lastRenderedPageBreak/>
              <w:t xml:space="preserve">Assessment of matrix effects is presented </w:t>
            </w:r>
          </w:p>
        </w:tc>
        <w:tc>
          <w:tcPr>
            <w:tcW w:w="2719" w:type="pct"/>
            <w:shd w:val="clear" w:color="auto" w:fill="auto"/>
          </w:tcPr>
          <w:p w14:paraId="4ADB3DBF" w14:textId="77777777" w:rsidR="005201CC" w:rsidRPr="00867654" w:rsidRDefault="005201CC" w:rsidP="005201CC">
            <w:pPr>
              <w:pStyle w:val="RepTable"/>
            </w:pPr>
            <w:r>
              <w:t>Yes</w:t>
            </w:r>
          </w:p>
        </w:tc>
      </w:tr>
      <w:tr w:rsidR="005201CC" w:rsidRPr="00867654" w14:paraId="682932B6" w14:textId="77777777" w:rsidTr="005201CC">
        <w:tc>
          <w:tcPr>
            <w:tcW w:w="2281" w:type="pct"/>
            <w:shd w:val="clear" w:color="auto" w:fill="auto"/>
          </w:tcPr>
          <w:p w14:paraId="46E95580" w14:textId="77777777" w:rsidR="005201CC" w:rsidRPr="00867654" w:rsidRDefault="005201CC" w:rsidP="005201CC">
            <w:pPr>
              <w:pStyle w:val="RepTable"/>
            </w:pPr>
            <w:r w:rsidRPr="00867654">
              <w:t>Limit of determination/quantification</w:t>
            </w:r>
          </w:p>
        </w:tc>
        <w:tc>
          <w:tcPr>
            <w:tcW w:w="2719" w:type="pct"/>
            <w:shd w:val="clear" w:color="auto" w:fill="auto"/>
          </w:tcPr>
          <w:p w14:paraId="0081E84B" w14:textId="77777777" w:rsidR="005201CC" w:rsidRDefault="005201CC" w:rsidP="005201CC">
            <w:pPr>
              <w:pStyle w:val="RepTable"/>
            </w:pPr>
            <w:r>
              <w:t>LOQ = 0.01 mg/kg</w:t>
            </w:r>
          </w:p>
          <w:p w14:paraId="12B94217" w14:textId="77777777" w:rsidR="005201CC" w:rsidRPr="00867654" w:rsidRDefault="005201CC" w:rsidP="005201CC">
            <w:pPr>
              <w:pStyle w:val="RepTable"/>
            </w:pPr>
            <w:r>
              <w:t>LOD = 0.00</w:t>
            </w:r>
            <w:r w:rsidR="00E948E1">
              <w:t>3</w:t>
            </w:r>
            <w:r>
              <w:t xml:space="preserve"> mg/kg</w:t>
            </w:r>
          </w:p>
        </w:tc>
      </w:tr>
    </w:tbl>
    <w:p w14:paraId="0F8B6AF7" w14:textId="77777777" w:rsidR="005201CC" w:rsidRPr="00867654" w:rsidRDefault="005201CC" w:rsidP="005201CC">
      <w:pPr>
        <w:pStyle w:val="RepNewPart"/>
      </w:pPr>
      <w:r w:rsidRPr="00867654">
        <w:t>Conclusion</w:t>
      </w:r>
    </w:p>
    <w:p w14:paraId="729344AB" w14:textId="77777777" w:rsidR="005201CC" w:rsidRDefault="005201CC" w:rsidP="001D7E73">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E948E1">
        <w:t>eggs</w:t>
      </w:r>
      <w:r>
        <w:t>.</w:t>
      </w:r>
    </w:p>
    <w:p w14:paraId="16BE4424" w14:textId="77777777" w:rsidR="00E9234E" w:rsidRPr="001051CF" w:rsidRDefault="00E9234E" w:rsidP="00E9234E">
      <w:pPr>
        <w:pStyle w:val="RepAppendix5"/>
      </w:pPr>
      <w:r w:rsidRPr="001051CF">
        <w:t xml:space="preserve">Analytical method </w:t>
      </w:r>
      <w:r>
        <w:t>6</w:t>
      </w:r>
    </w:p>
    <w:p w14:paraId="1C48E1D6" w14:textId="77777777" w:rsidR="00E9234E" w:rsidRPr="00867654" w:rsidRDefault="00E9234E" w:rsidP="00E9234E">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E9234E" w:rsidRPr="00867654" w14:paraId="053F5D6D" w14:textId="77777777" w:rsidTr="002C7521">
        <w:trPr>
          <w:trHeight w:val="264"/>
        </w:trPr>
        <w:tc>
          <w:tcPr>
            <w:tcW w:w="1094" w:type="pct"/>
            <w:shd w:val="clear" w:color="auto" w:fill="D9D9D9" w:themeFill="background1" w:themeFillShade="D9"/>
          </w:tcPr>
          <w:p w14:paraId="04117751" w14:textId="77777777" w:rsidR="00E9234E" w:rsidRPr="00227CF6" w:rsidRDefault="00E9234E" w:rsidP="00A3560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2D1B23F6" w14:textId="77A3E6DE" w:rsidR="00E9234E" w:rsidRPr="00227CF6" w:rsidRDefault="00A134F1" w:rsidP="00A35602">
            <w:pPr>
              <w:pStyle w:val="RepStandard"/>
              <w:rPr>
                <w:rFonts w:eastAsia="Batang"/>
              </w:rPr>
            </w:pPr>
            <w:r>
              <w:t>The method validation has been accepted.</w:t>
            </w:r>
          </w:p>
        </w:tc>
      </w:tr>
    </w:tbl>
    <w:p w14:paraId="6AEFD5E4" w14:textId="77777777" w:rsidR="00E9234E" w:rsidRDefault="00E9234E" w:rsidP="00E9234E">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E9234E" w:rsidRPr="008C1951" w14:paraId="7ADB082E" w14:textId="77777777" w:rsidTr="00A35602">
        <w:tc>
          <w:tcPr>
            <w:tcW w:w="2520" w:type="dxa"/>
            <w:shd w:val="clear" w:color="auto" w:fill="auto"/>
          </w:tcPr>
          <w:p w14:paraId="0DED8DFB" w14:textId="77777777" w:rsidR="00E9234E" w:rsidRPr="00227CF6" w:rsidRDefault="00E9234E" w:rsidP="00A35602">
            <w:pPr>
              <w:pStyle w:val="RepStandard"/>
            </w:pPr>
            <w:r w:rsidRPr="00227CF6">
              <w:t>Reference:</w:t>
            </w:r>
          </w:p>
        </w:tc>
        <w:tc>
          <w:tcPr>
            <w:tcW w:w="6859" w:type="dxa"/>
            <w:shd w:val="clear" w:color="auto" w:fill="auto"/>
          </w:tcPr>
          <w:p w14:paraId="6D6C9D4A" w14:textId="77777777" w:rsidR="00E9234E" w:rsidRPr="00227CF6" w:rsidRDefault="00E9234E" w:rsidP="00A35602">
            <w:pPr>
              <w:pStyle w:val="RepStandard"/>
            </w:pPr>
            <w:r w:rsidRPr="00227CF6">
              <w:t>KCP 5.2.</w:t>
            </w:r>
            <w:r w:rsidR="00106668">
              <w:t>12</w:t>
            </w:r>
          </w:p>
        </w:tc>
      </w:tr>
      <w:tr w:rsidR="00E9234E" w:rsidRPr="008C1951" w14:paraId="4B92FB38" w14:textId="77777777" w:rsidTr="00A35602">
        <w:tc>
          <w:tcPr>
            <w:tcW w:w="2520" w:type="dxa"/>
            <w:shd w:val="clear" w:color="auto" w:fill="auto"/>
          </w:tcPr>
          <w:p w14:paraId="3FD5C6EB" w14:textId="77777777" w:rsidR="00E9234E" w:rsidRPr="00227CF6" w:rsidRDefault="00E9234E" w:rsidP="00A35602">
            <w:pPr>
              <w:pStyle w:val="RepStandard"/>
            </w:pPr>
            <w:bookmarkStart w:id="421" w:name="_Hlk55292392"/>
            <w:r w:rsidRPr="00227CF6">
              <w:t>Report</w:t>
            </w:r>
          </w:p>
        </w:tc>
        <w:tc>
          <w:tcPr>
            <w:tcW w:w="6859" w:type="dxa"/>
            <w:shd w:val="clear" w:color="auto" w:fill="auto"/>
          </w:tcPr>
          <w:p w14:paraId="073D091B" w14:textId="77777777" w:rsidR="00E9234E" w:rsidRPr="00227CF6" w:rsidRDefault="00E9234E" w:rsidP="00A35602">
            <w:pPr>
              <w:pStyle w:val="RepStandard"/>
            </w:pPr>
            <w:r>
              <w:t xml:space="preserve">Validation of the analytical procedure for the determination of </w:t>
            </w:r>
            <w:proofErr w:type="spellStart"/>
            <w:r>
              <w:t>esfenvalerate</w:t>
            </w:r>
            <w:proofErr w:type="spellEnd"/>
            <w:r>
              <w:t xml:space="preserve"> (CAS: 66230-04-4) in meat by gas chromatography. M. Rubino, 2018, Report No. 18.625318.0007</w:t>
            </w:r>
          </w:p>
        </w:tc>
      </w:tr>
      <w:bookmarkEnd w:id="421"/>
      <w:tr w:rsidR="00E9234E" w:rsidRPr="008C1951" w14:paraId="5DAE61A5" w14:textId="77777777" w:rsidTr="00A35602">
        <w:tc>
          <w:tcPr>
            <w:tcW w:w="2520" w:type="dxa"/>
            <w:shd w:val="clear" w:color="auto" w:fill="auto"/>
          </w:tcPr>
          <w:p w14:paraId="60BC65D7" w14:textId="77777777" w:rsidR="00E9234E" w:rsidRPr="00227CF6" w:rsidRDefault="00E9234E" w:rsidP="00A35602">
            <w:pPr>
              <w:pStyle w:val="RepStandard"/>
            </w:pPr>
            <w:r w:rsidRPr="00227CF6">
              <w:t>Guideline(s):</w:t>
            </w:r>
          </w:p>
        </w:tc>
        <w:tc>
          <w:tcPr>
            <w:tcW w:w="6859" w:type="dxa"/>
            <w:shd w:val="clear" w:color="auto" w:fill="auto"/>
          </w:tcPr>
          <w:p w14:paraId="369BC26C" w14:textId="77777777" w:rsidR="00E9234E" w:rsidRPr="00227CF6" w:rsidRDefault="00E9234E" w:rsidP="00A35602">
            <w:pPr>
              <w:pStyle w:val="RepStandard"/>
            </w:pPr>
            <w:r w:rsidRPr="00227CF6">
              <w:t>SANCO/825/00 – rev. 8.1</w:t>
            </w:r>
          </w:p>
          <w:p w14:paraId="107E707F" w14:textId="77777777" w:rsidR="00E9234E" w:rsidRPr="00227CF6" w:rsidRDefault="00E9234E" w:rsidP="00A35602">
            <w:pPr>
              <w:pStyle w:val="RepStandard"/>
            </w:pPr>
            <w:r w:rsidRPr="00227CF6">
              <w:t>SANCO/3029/99 rev. 4</w:t>
            </w:r>
          </w:p>
        </w:tc>
      </w:tr>
      <w:tr w:rsidR="00E9234E" w:rsidRPr="008C1951" w14:paraId="466952B3" w14:textId="77777777" w:rsidTr="00A35602">
        <w:tc>
          <w:tcPr>
            <w:tcW w:w="2520" w:type="dxa"/>
            <w:shd w:val="clear" w:color="auto" w:fill="auto"/>
          </w:tcPr>
          <w:p w14:paraId="05E4E8E9" w14:textId="77777777" w:rsidR="00E9234E" w:rsidRPr="00227CF6" w:rsidRDefault="00E9234E" w:rsidP="00A35602">
            <w:pPr>
              <w:pStyle w:val="RepStandard"/>
            </w:pPr>
            <w:r w:rsidRPr="00227CF6">
              <w:t>Deviations:</w:t>
            </w:r>
          </w:p>
        </w:tc>
        <w:tc>
          <w:tcPr>
            <w:tcW w:w="6859" w:type="dxa"/>
            <w:shd w:val="clear" w:color="auto" w:fill="auto"/>
          </w:tcPr>
          <w:p w14:paraId="39C7F0B0" w14:textId="77777777" w:rsidR="00E9234E" w:rsidRPr="00227CF6" w:rsidRDefault="00E9234E" w:rsidP="00A35602">
            <w:pPr>
              <w:pStyle w:val="RepStandard"/>
            </w:pPr>
            <w:r w:rsidRPr="00227CF6">
              <w:t>No</w:t>
            </w:r>
          </w:p>
        </w:tc>
      </w:tr>
      <w:tr w:rsidR="00E9234E" w:rsidRPr="008C1951" w14:paraId="1C14460A" w14:textId="77777777" w:rsidTr="00A35602">
        <w:tc>
          <w:tcPr>
            <w:tcW w:w="2520" w:type="dxa"/>
            <w:shd w:val="clear" w:color="auto" w:fill="auto"/>
          </w:tcPr>
          <w:p w14:paraId="519670CC" w14:textId="77777777" w:rsidR="00E9234E" w:rsidRPr="00227CF6" w:rsidRDefault="00E9234E" w:rsidP="00A35602">
            <w:pPr>
              <w:pStyle w:val="RepStandard"/>
            </w:pPr>
            <w:r w:rsidRPr="00227CF6">
              <w:t>GLP:</w:t>
            </w:r>
          </w:p>
        </w:tc>
        <w:tc>
          <w:tcPr>
            <w:tcW w:w="6859" w:type="dxa"/>
            <w:shd w:val="clear" w:color="auto" w:fill="auto"/>
          </w:tcPr>
          <w:p w14:paraId="13721ECC" w14:textId="77777777" w:rsidR="00E9234E" w:rsidRPr="00227CF6" w:rsidRDefault="00E9234E" w:rsidP="00A35602">
            <w:pPr>
              <w:pStyle w:val="RepStandard"/>
            </w:pPr>
            <w:r w:rsidRPr="00227CF6">
              <w:t>Yes</w:t>
            </w:r>
          </w:p>
        </w:tc>
      </w:tr>
      <w:tr w:rsidR="00E9234E" w:rsidRPr="008C1951" w14:paraId="257BDD1C" w14:textId="77777777" w:rsidTr="006D6CE7">
        <w:tc>
          <w:tcPr>
            <w:tcW w:w="2520" w:type="dxa"/>
            <w:shd w:val="clear" w:color="auto" w:fill="D9D9D9" w:themeFill="background1" w:themeFillShade="D9"/>
          </w:tcPr>
          <w:p w14:paraId="50CF9D83" w14:textId="77777777" w:rsidR="00E9234E" w:rsidRPr="00227CF6" w:rsidRDefault="00E9234E" w:rsidP="00A35602">
            <w:pPr>
              <w:pStyle w:val="RepStandard"/>
            </w:pPr>
            <w:r w:rsidRPr="00227CF6">
              <w:t>Acceptability:</w:t>
            </w:r>
          </w:p>
        </w:tc>
        <w:tc>
          <w:tcPr>
            <w:tcW w:w="6859" w:type="dxa"/>
            <w:shd w:val="clear" w:color="auto" w:fill="D9D9D9" w:themeFill="background1" w:themeFillShade="D9"/>
          </w:tcPr>
          <w:p w14:paraId="47DA870D" w14:textId="77777777" w:rsidR="00E9234E" w:rsidRPr="00227CF6" w:rsidRDefault="00E9234E" w:rsidP="00A35602">
            <w:pPr>
              <w:pStyle w:val="RepStandard"/>
            </w:pPr>
            <w:r w:rsidRPr="00227CF6">
              <w:t>Yes</w:t>
            </w:r>
          </w:p>
        </w:tc>
      </w:tr>
    </w:tbl>
    <w:p w14:paraId="1BDE376B" w14:textId="77777777" w:rsidR="00E9234E" w:rsidRPr="00867654" w:rsidRDefault="00E9234E" w:rsidP="00E9234E">
      <w:pPr>
        <w:pStyle w:val="RepNewPart"/>
      </w:pPr>
      <w:r w:rsidRPr="00867654">
        <w:t>Materials and methods</w:t>
      </w:r>
    </w:p>
    <w:p w14:paraId="3700B8D9" w14:textId="77777777" w:rsidR="00E9234E" w:rsidRDefault="00E9234E" w:rsidP="00E9234E">
      <w:pPr>
        <w:pStyle w:val="RepStandard"/>
      </w:pPr>
      <w:r>
        <w:t xml:space="preserve">Purpose of this short-term analytical study was to validate the in-house method for the determination of residues of </w:t>
      </w:r>
      <w:proofErr w:type="spellStart"/>
      <w:r>
        <w:t>Esfenvalerate</w:t>
      </w:r>
      <w:proofErr w:type="spellEnd"/>
      <w:r>
        <w:t xml:space="preserve"> in </w:t>
      </w:r>
      <w:r w:rsidR="00BA3215">
        <w:t>meat</w:t>
      </w:r>
      <w:r>
        <w:t xml:space="preserve"> specimens.</w:t>
      </w:r>
    </w:p>
    <w:p w14:paraId="31C0206B" w14:textId="77777777" w:rsidR="00E9234E" w:rsidRDefault="00E9234E" w:rsidP="00E9234E">
      <w:pPr>
        <w:pStyle w:val="RepStandard"/>
      </w:pPr>
    </w:p>
    <w:p w14:paraId="32A87C91" w14:textId="77777777" w:rsidR="00E9234E" w:rsidRDefault="00E9234E" w:rsidP="00E9234E">
      <w:pPr>
        <w:pStyle w:val="RepStandard"/>
      </w:pPr>
      <w:r>
        <w:t xml:space="preserve">Sample extraction. </w:t>
      </w:r>
    </w:p>
    <w:p w14:paraId="04BF9C66" w14:textId="77777777" w:rsidR="00E9234E" w:rsidRPr="00841D13" w:rsidRDefault="00E9234E" w:rsidP="00E9234E">
      <w:pPr>
        <w:pStyle w:val="RepStandard"/>
      </w:pPr>
      <w:r>
        <w:t xml:space="preserve">About </w:t>
      </w:r>
      <w:r w:rsidR="00BA3215">
        <w:t>3</w:t>
      </w:r>
      <w:r>
        <w:t xml:space="preserve"> g of </w:t>
      </w:r>
      <w:r w:rsidR="00BA3215">
        <w:t>meat</w:t>
      </w:r>
      <w:r>
        <w:t xml:space="preserve"> were exactly weighed into a 50 mL plastic tube </w:t>
      </w:r>
      <w:proofErr w:type="spellStart"/>
      <w:r>
        <w:t>additioned</w:t>
      </w:r>
      <w:proofErr w:type="spellEnd"/>
      <w:r>
        <w:t xml:space="preserve"> with 5 mL of water and extracted with 10 mL of extraction solvent. About 4 g of MgSO</w:t>
      </w:r>
      <w:r>
        <w:rPr>
          <w:vertAlign w:val="subscript"/>
        </w:rPr>
        <w:t>4</w:t>
      </w:r>
      <w:r>
        <w:t xml:space="preserve">, 1 g of NaCl, 1 g of Sodium Citrate and 0.5 g of Disodium citrate sesquihydrate were added together with a ceramic homogenizer and the mixture was vigorously stirred for 2 min with </w:t>
      </w:r>
      <w:proofErr w:type="spellStart"/>
      <w:r>
        <w:t>genogrinder</w:t>
      </w:r>
      <w:proofErr w:type="spellEnd"/>
      <w:r>
        <w:t>. After centrifuging, it was proceeded to purification step. About 6 mL of supernatant were transferred into a 1</w:t>
      </w:r>
      <w:r w:rsidR="00BA3215">
        <w:t>5</w:t>
      </w:r>
      <w:r>
        <w:t xml:space="preserve"> mL plastic tube containing about 1 g of MgSO</w:t>
      </w:r>
      <w:r>
        <w:rPr>
          <w:vertAlign w:val="subscript"/>
        </w:rPr>
        <w:t>4</w:t>
      </w:r>
      <w:r>
        <w:t>, 150 mg of PSA and 150 mg of C18 dispersive. The mixture was stirred for 1 min and centrifuged, then 1 mL of extracted fraction was dried under nitrogen, then resuspended with 0.5 mL of blank solution and injected into GC-MS. Test sample was prepared in duplicate.</w:t>
      </w:r>
    </w:p>
    <w:p w14:paraId="45DFA0BD" w14:textId="77777777" w:rsidR="00E9234E" w:rsidRPr="00EC6EA3" w:rsidRDefault="00E9234E" w:rsidP="00E9234E">
      <w:pPr>
        <w:pStyle w:val="RepNewPart"/>
      </w:pPr>
      <w:r w:rsidRPr="00867654">
        <w:lastRenderedPageBreak/>
        <w:t>Results and discussions</w:t>
      </w:r>
    </w:p>
    <w:p w14:paraId="2F264888" w14:textId="77777777" w:rsidR="00E9234E" w:rsidRPr="00867654" w:rsidRDefault="00E9234E" w:rsidP="00E9234E">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proofErr w:type="spellStart"/>
      <w:r>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E9234E" w:rsidRPr="00867654" w14:paraId="3F7406DA" w14:textId="77777777" w:rsidTr="00A35602">
        <w:trPr>
          <w:tblHeader/>
        </w:trPr>
        <w:tc>
          <w:tcPr>
            <w:tcW w:w="673" w:type="pct"/>
            <w:shd w:val="clear" w:color="auto" w:fill="auto"/>
          </w:tcPr>
          <w:p w14:paraId="6AB94306" w14:textId="77777777" w:rsidR="00E9234E" w:rsidRPr="00867654" w:rsidRDefault="00E9234E" w:rsidP="00A35602">
            <w:pPr>
              <w:pStyle w:val="RepTableHeader"/>
              <w:jc w:val="center"/>
              <w:rPr>
                <w:lang w:val="en-GB"/>
              </w:rPr>
            </w:pPr>
            <w:r w:rsidRPr="00867654">
              <w:rPr>
                <w:lang w:val="en-GB"/>
              </w:rPr>
              <w:t>Matrix</w:t>
            </w:r>
          </w:p>
        </w:tc>
        <w:tc>
          <w:tcPr>
            <w:tcW w:w="778" w:type="pct"/>
            <w:shd w:val="clear" w:color="auto" w:fill="auto"/>
          </w:tcPr>
          <w:p w14:paraId="604D312B" w14:textId="77777777" w:rsidR="00E9234E" w:rsidRPr="00867654" w:rsidRDefault="00E9234E" w:rsidP="00A35602">
            <w:pPr>
              <w:pStyle w:val="RepTableHeader"/>
              <w:jc w:val="center"/>
              <w:rPr>
                <w:lang w:val="en-GB"/>
              </w:rPr>
            </w:pPr>
            <w:r w:rsidRPr="00867654">
              <w:rPr>
                <w:lang w:val="en-GB"/>
              </w:rPr>
              <w:t>Analyte</w:t>
            </w:r>
          </w:p>
        </w:tc>
        <w:tc>
          <w:tcPr>
            <w:tcW w:w="773" w:type="pct"/>
            <w:shd w:val="clear" w:color="auto" w:fill="auto"/>
          </w:tcPr>
          <w:p w14:paraId="0C641F5B" w14:textId="77777777" w:rsidR="00E9234E" w:rsidRPr="00867654" w:rsidRDefault="00E9234E"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7813ACA3" w14:textId="77777777" w:rsidR="00E9234E" w:rsidRPr="00867654" w:rsidRDefault="00E9234E"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25D2ED77" w14:textId="77777777" w:rsidR="00E9234E" w:rsidRPr="00867654" w:rsidRDefault="00E9234E" w:rsidP="00A35602">
            <w:pPr>
              <w:pStyle w:val="RepTableHeader"/>
              <w:jc w:val="center"/>
              <w:rPr>
                <w:lang w:val="en-GB"/>
              </w:rPr>
            </w:pPr>
            <w:r w:rsidRPr="00867654">
              <w:rPr>
                <w:lang w:val="en-GB"/>
              </w:rPr>
              <w:t>RSD (%)</w:t>
            </w:r>
          </w:p>
        </w:tc>
        <w:tc>
          <w:tcPr>
            <w:tcW w:w="1133" w:type="pct"/>
            <w:shd w:val="clear" w:color="auto" w:fill="auto"/>
          </w:tcPr>
          <w:p w14:paraId="27ECB8A3" w14:textId="77777777" w:rsidR="00E9234E" w:rsidRPr="00867654" w:rsidRDefault="00E9234E" w:rsidP="00A35602">
            <w:pPr>
              <w:pStyle w:val="RepTableHeader"/>
              <w:jc w:val="center"/>
              <w:rPr>
                <w:lang w:val="en-GB"/>
              </w:rPr>
            </w:pPr>
            <w:r w:rsidRPr="00867654">
              <w:rPr>
                <w:lang w:val="en-GB"/>
              </w:rPr>
              <w:t>Comments</w:t>
            </w:r>
          </w:p>
        </w:tc>
      </w:tr>
      <w:tr w:rsidR="00E9234E" w:rsidRPr="00867654" w14:paraId="7444F464" w14:textId="77777777" w:rsidTr="00A35602">
        <w:tc>
          <w:tcPr>
            <w:tcW w:w="673" w:type="pct"/>
            <w:vMerge w:val="restart"/>
            <w:shd w:val="clear" w:color="auto" w:fill="auto"/>
          </w:tcPr>
          <w:p w14:paraId="6137B787" w14:textId="77777777" w:rsidR="00E9234E" w:rsidRPr="00867654" w:rsidRDefault="00BA3215" w:rsidP="00A35602">
            <w:pPr>
              <w:pStyle w:val="RepTable"/>
            </w:pPr>
            <w:r>
              <w:t>Meat</w:t>
            </w:r>
          </w:p>
        </w:tc>
        <w:tc>
          <w:tcPr>
            <w:tcW w:w="778" w:type="pct"/>
            <w:vMerge w:val="restart"/>
            <w:shd w:val="clear" w:color="auto" w:fill="auto"/>
          </w:tcPr>
          <w:p w14:paraId="3188AA2F" w14:textId="77777777" w:rsidR="00E9234E" w:rsidRPr="00867654" w:rsidRDefault="00E9234E" w:rsidP="00A35602">
            <w:pPr>
              <w:pStyle w:val="RepTable"/>
            </w:pPr>
            <w:r>
              <w:t>Esfenvalerate</w:t>
            </w:r>
          </w:p>
        </w:tc>
        <w:tc>
          <w:tcPr>
            <w:tcW w:w="773" w:type="pct"/>
            <w:shd w:val="clear" w:color="auto" w:fill="auto"/>
          </w:tcPr>
          <w:p w14:paraId="62F59561" w14:textId="77777777" w:rsidR="00E9234E" w:rsidRPr="00867654" w:rsidRDefault="00E9234E" w:rsidP="00A35602">
            <w:pPr>
              <w:pStyle w:val="RepTable"/>
            </w:pPr>
            <w:r>
              <w:t>0.01</w:t>
            </w:r>
          </w:p>
        </w:tc>
        <w:tc>
          <w:tcPr>
            <w:tcW w:w="721" w:type="pct"/>
            <w:shd w:val="clear" w:color="auto" w:fill="auto"/>
          </w:tcPr>
          <w:p w14:paraId="02708EF2" w14:textId="77777777" w:rsidR="00E9234E" w:rsidRPr="00867654" w:rsidRDefault="00BA3215" w:rsidP="00A35602">
            <w:pPr>
              <w:pStyle w:val="RepTable"/>
            </w:pPr>
            <w:r>
              <w:t>81</w:t>
            </w:r>
          </w:p>
        </w:tc>
        <w:tc>
          <w:tcPr>
            <w:tcW w:w="922" w:type="pct"/>
            <w:shd w:val="clear" w:color="auto" w:fill="auto"/>
          </w:tcPr>
          <w:p w14:paraId="33289230" w14:textId="77777777" w:rsidR="00E9234E" w:rsidRPr="00867654" w:rsidRDefault="00BA3215" w:rsidP="00A35602">
            <w:pPr>
              <w:pStyle w:val="RepTable"/>
            </w:pPr>
            <w:r>
              <w:t>11</w:t>
            </w:r>
          </w:p>
        </w:tc>
        <w:tc>
          <w:tcPr>
            <w:tcW w:w="1133" w:type="pct"/>
            <w:vMerge w:val="restart"/>
            <w:shd w:val="clear" w:color="auto" w:fill="auto"/>
          </w:tcPr>
          <w:p w14:paraId="367CFEBA" w14:textId="77777777" w:rsidR="00E9234E" w:rsidRPr="00867654" w:rsidRDefault="00E9234E" w:rsidP="00A35602">
            <w:pPr>
              <w:pStyle w:val="RepTable"/>
            </w:pPr>
            <w:r>
              <w:t>First mass transition</w:t>
            </w:r>
          </w:p>
        </w:tc>
      </w:tr>
      <w:tr w:rsidR="00E9234E" w:rsidRPr="00867654" w14:paraId="62507F3A" w14:textId="77777777" w:rsidTr="00A35602">
        <w:tc>
          <w:tcPr>
            <w:tcW w:w="673" w:type="pct"/>
            <w:vMerge/>
            <w:shd w:val="clear" w:color="auto" w:fill="auto"/>
          </w:tcPr>
          <w:p w14:paraId="1460A3D5" w14:textId="77777777" w:rsidR="00E9234E" w:rsidRPr="00867654" w:rsidRDefault="00E9234E" w:rsidP="00A35602">
            <w:pPr>
              <w:pStyle w:val="RepTable"/>
            </w:pPr>
          </w:p>
        </w:tc>
        <w:tc>
          <w:tcPr>
            <w:tcW w:w="778" w:type="pct"/>
            <w:vMerge/>
            <w:shd w:val="clear" w:color="auto" w:fill="auto"/>
          </w:tcPr>
          <w:p w14:paraId="5A79CD76" w14:textId="77777777" w:rsidR="00E9234E" w:rsidRPr="00867654" w:rsidRDefault="00E9234E" w:rsidP="00A35602">
            <w:pPr>
              <w:pStyle w:val="RepTable"/>
            </w:pPr>
          </w:p>
        </w:tc>
        <w:tc>
          <w:tcPr>
            <w:tcW w:w="773" w:type="pct"/>
            <w:shd w:val="clear" w:color="auto" w:fill="auto"/>
          </w:tcPr>
          <w:p w14:paraId="0DCC12B8" w14:textId="77777777" w:rsidR="00E9234E" w:rsidRPr="00867654" w:rsidRDefault="00E9234E" w:rsidP="00A35602">
            <w:pPr>
              <w:pStyle w:val="RepTable"/>
            </w:pPr>
            <w:r>
              <w:t>0.1</w:t>
            </w:r>
          </w:p>
        </w:tc>
        <w:tc>
          <w:tcPr>
            <w:tcW w:w="721" w:type="pct"/>
            <w:shd w:val="clear" w:color="auto" w:fill="auto"/>
          </w:tcPr>
          <w:p w14:paraId="68F6D111" w14:textId="77777777" w:rsidR="00E9234E" w:rsidRPr="00867654" w:rsidRDefault="00E9234E" w:rsidP="00A35602">
            <w:pPr>
              <w:pStyle w:val="RepTable"/>
            </w:pPr>
            <w:r>
              <w:t>95</w:t>
            </w:r>
          </w:p>
        </w:tc>
        <w:tc>
          <w:tcPr>
            <w:tcW w:w="922" w:type="pct"/>
            <w:shd w:val="clear" w:color="auto" w:fill="auto"/>
          </w:tcPr>
          <w:p w14:paraId="5FBF6A2B" w14:textId="77777777" w:rsidR="00E9234E" w:rsidRPr="00867654" w:rsidRDefault="00BA3215" w:rsidP="00A35602">
            <w:pPr>
              <w:pStyle w:val="RepTable"/>
            </w:pPr>
            <w:r>
              <w:t>13</w:t>
            </w:r>
          </w:p>
        </w:tc>
        <w:tc>
          <w:tcPr>
            <w:tcW w:w="1133" w:type="pct"/>
            <w:vMerge/>
            <w:shd w:val="clear" w:color="auto" w:fill="auto"/>
          </w:tcPr>
          <w:p w14:paraId="4D58CA2A" w14:textId="77777777" w:rsidR="00E9234E" w:rsidRPr="00867654" w:rsidRDefault="00E9234E" w:rsidP="00A35602">
            <w:pPr>
              <w:pStyle w:val="RepTable"/>
            </w:pPr>
          </w:p>
        </w:tc>
      </w:tr>
      <w:tr w:rsidR="00E9234E" w:rsidRPr="00867654" w14:paraId="084E0C89" w14:textId="77777777" w:rsidTr="00A35602">
        <w:tc>
          <w:tcPr>
            <w:tcW w:w="673" w:type="pct"/>
            <w:vMerge/>
            <w:shd w:val="clear" w:color="auto" w:fill="auto"/>
          </w:tcPr>
          <w:p w14:paraId="452DC955" w14:textId="77777777" w:rsidR="00E9234E" w:rsidRPr="00867654" w:rsidRDefault="00E9234E" w:rsidP="00A35602">
            <w:pPr>
              <w:pStyle w:val="RepTable"/>
            </w:pPr>
          </w:p>
        </w:tc>
        <w:tc>
          <w:tcPr>
            <w:tcW w:w="778" w:type="pct"/>
            <w:vMerge/>
            <w:shd w:val="clear" w:color="auto" w:fill="auto"/>
          </w:tcPr>
          <w:p w14:paraId="0891A5FD" w14:textId="77777777" w:rsidR="00E9234E" w:rsidRPr="00867654" w:rsidRDefault="00E9234E" w:rsidP="00A35602">
            <w:pPr>
              <w:pStyle w:val="RepTable"/>
            </w:pPr>
          </w:p>
        </w:tc>
        <w:tc>
          <w:tcPr>
            <w:tcW w:w="773" w:type="pct"/>
            <w:shd w:val="clear" w:color="auto" w:fill="auto"/>
          </w:tcPr>
          <w:p w14:paraId="569981CC" w14:textId="77777777" w:rsidR="00E9234E" w:rsidRPr="00867654" w:rsidRDefault="00E9234E" w:rsidP="00A35602">
            <w:pPr>
              <w:pStyle w:val="RepTable"/>
            </w:pPr>
            <w:r>
              <w:t>0.01</w:t>
            </w:r>
          </w:p>
        </w:tc>
        <w:tc>
          <w:tcPr>
            <w:tcW w:w="721" w:type="pct"/>
            <w:shd w:val="clear" w:color="auto" w:fill="auto"/>
          </w:tcPr>
          <w:p w14:paraId="5A15535D" w14:textId="77777777" w:rsidR="00E9234E" w:rsidRPr="00867654" w:rsidRDefault="00BA3215" w:rsidP="00A35602">
            <w:pPr>
              <w:pStyle w:val="RepTable"/>
            </w:pPr>
            <w:r>
              <w:t>81</w:t>
            </w:r>
          </w:p>
        </w:tc>
        <w:tc>
          <w:tcPr>
            <w:tcW w:w="922" w:type="pct"/>
            <w:shd w:val="clear" w:color="auto" w:fill="auto"/>
          </w:tcPr>
          <w:p w14:paraId="7F2BF1F8" w14:textId="77777777" w:rsidR="00E9234E" w:rsidRPr="00867654" w:rsidRDefault="00BA3215" w:rsidP="00A35602">
            <w:pPr>
              <w:pStyle w:val="RepTable"/>
            </w:pPr>
            <w:r>
              <w:t>9</w:t>
            </w:r>
          </w:p>
        </w:tc>
        <w:tc>
          <w:tcPr>
            <w:tcW w:w="1133" w:type="pct"/>
            <w:vMerge w:val="restart"/>
            <w:shd w:val="clear" w:color="auto" w:fill="auto"/>
          </w:tcPr>
          <w:p w14:paraId="53EEB978" w14:textId="77777777" w:rsidR="00E9234E" w:rsidRPr="00867654" w:rsidRDefault="00E9234E" w:rsidP="00A35602">
            <w:pPr>
              <w:pStyle w:val="RepTable"/>
            </w:pPr>
            <w:r>
              <w:t>Second mass transition</w:t>
            </w:r>
          </w:p>
        </w:tc>
      </w:tr>
      <w:tr w:rsidR="00E9234E" w:rsidRPr="00867654" w14:paraId="51CBF319" w14:textId="77777777" w:rsidTr="00A35602">
        <w:tc>
          <w:tcPr>
            <w:tcW w:w="673" w:type="pct"/>
            <w:vMerge/>
            <w:shd w:val="clear" w:color="auto" w:fill="auto"/>
          </w:tcPr>
          <w:p w14:paraId="35439260" w14:textId="77777777" w:rsidR="00E9234E" w:rsidRPr="00867654" w:rsidRDefault="00E9234E" w:rsidP="00A35602">
            <w:pPr>
              <w:pStyle w:val="RepTable"/>
            </w:pPr>
          </w:p>
        </w:tc>
        <w:tc>
          <w:tcPr>
            <w:tcW w:w="778" w:type="pct"/>
            <w:vMerge/>
            <w:shd w:val="clear" w:color="auto" w:fill="auto"/>
          </w:tcPr>
          <w:p w14:paraId="7C5345F6" w14:textId="77777777" w:rsidR="00E9234E" w:rsidRPr="00867654" w:rsidRDefault="00E9234E" w:rsidP="00A35602">
            <w:pPr>
              <w:pStyle w:val="RepTable"/>
            </w:pPr>
          </w:p>
        </w:tc>
        <w:tc>
          <w:tcPr>
            <w:tcW w:w="773" w:type="pct"/>
            <w:shd w:val="clear" w:color="auto" w:fill="auto"/>
          </w:tcPr>
          <w:p w14:paraId="21AFED73" w14:textId="77777777" w:rsidR="00E9234E" w:rsidRDefault="00E9234E" w:rsidP="00A35602">
            <w:pPr>
              <w:pStyle w:val="RepTable"/>
            </w:pPr>
            <w:r>
              <w:t>0.1</w:t>
            </w:r>
          </w:p>
        </w:tc>
        <w:tc>
          <w:tcPr>
            <w:tcW w:w="721" w:type="pct"/>
            <w:shd w:val="clear" w:color="auto" w:fill="auto"/>
          </w:tcPr>
          <w:p w14:paraId="75350AA6" w14:textId="77777777" w:rsidR="00E9234E" w:rsidRPr="00867654" w:rsidRDefault="00BA3215" w:rsidP="00A35602">
            <w:pPr>
              <w:pStyle w:val="RepTable"/>
            </w:pPr>
            <w:r>
              <w:t>96</w:t>
            </w:r>
          </w:p>
        </w:tc>
        <w:tc>
          <w:tcPr>
            <w:tcW w:w="922" w:type="pct"/>
            <w:shd w:val="clear" w:color="auto" w:fill="auto"/>
          </w:tcPr>
          <w:p w14:paraId="0EE67326" w14:textId="77777777" w:rsidR="00E9234E" w:rsidRPr="00867654" w:rsidRDefault="00BA3215" w:rsidP="00A35602">
            <w:pPr>
              <w:pStyle w:val="RepTable"/>
            </w:pPr>
            <w:r>
              <w:t>12</w:t>
            </w:r>
          </w:p>
        </w:tc>
        <w:tc>
          <w:tcPr>
            <w:tcW w:w="1133" w:type="pct"/>
            <w:vMerge/>
            <w:shd w:val="clear" w:color="auto" w:fill="auto"/>
          </w:tcPr>
          <w:p w14:paraId="39DC4190" w14:textId="77777777" w:rsidR="00E9234E" w:rsidRPr="00867654" w:rsidRDefault="00E9234E" w:rsidP="00A35602">
            <w:pPr>
              <w:pStyle w:val="RepTable"/>
            </w:pPr>
          </w:p>
        </w:tc>
      </w:tr>
    </w:tbl>
    <w:p w14:paraId="1839F25B" w14:textId="77777777" w:rsidR="00E9234E" w:rsidRPr="00867654" w:rsidRDefault="00E9234E" w:rsidP="00E9234E">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t>Esfenvalerate</w:t>
      </w:r>
      <w:proofErr w:type="spellEnd"/>
      <w:r w:rsidRPr="00867654">
        <w:rPr>
          <w:bCs w:val="0"/>
          <w:lang w:eastAsia="en-US"/>
        </w:rPr>
        <w:t xml:space="preserve"> residues in </w:t>
      </w:r>
      <w:r w:rsidR="00BA3215">
        <w:t>meat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E9234E" w:rsidRPr="00867654" w14:paraId="51180D17" w14:textId="77777777" w:rsidTr="00A35602">
        <w:trPr>
          <w:tblHeader/>
        </w:trPr>
        <w:tc>
          <w:tcPr>
            <w:tcW w:w="2301" w:type="pct"/>
            <w:shd w:val="clear" w:color="auto" w:fill="auto"/>
          </w:tcPr>
          <w:p w14:paraId="02135299" w14:textId="77777777" w:rsidR="00E9234E" w:rsidRPr="00867654" w:rsidRDefault="00E9234E" w:rsidP="00A35602">
            <w:pPr>
              <w:pStyle w:val="RepTableHeader"/>
              <w:jc w:val="center"/>
              <w:rPr>
                <w:lang w:val="en-GB"/>
              </w:rPr>
            </w:pPr>
          </w:p>
        </w:tc>
        <w:tc>
          <w:tcPr>
            <w:tcW w:w="2699" w:type="pct"/>
            <w:shd w:val="clear" w:color="auto" w:fill="auto"/>
          </w:tcPr>
          <w:p w14:paraId="3A545A46" w14:textId="77777777" w:rsidR="00E9234E" w:rsidRPr="00867654" w:rsidRDefault="00E9234E" w:rsidP="00A35602">
            <w:pPr>
              <w:pStyle w:val="RepTableHeader"/>
              <w:jc w:val="center"/>
              <w:rPr>
                <w:lang w:val="en-GB"/>
              </w:rPr>
            </w:pPr>
            <w:proofErr w:type="spellStart"/>
            <w:r>
              <w:t>Esfenvalerate</w:t>
            </w:r>
            <w:proofErr w:type="spellEnd"/>
          </w:p>
        </w:tc>
      </w:tr>
      <w:tr w:rsidR="00E9234E" w:rsidRPr="00867654" w14:paraId="0A5DB940" w14:textId="77777777" w:rsidTr="00A35602">
        <w:tc>
          <w:tcPr>
            <w:tcW w:w="2301" w:type="pct"/>
            <w:shd w:val="clear" w:color="auto" w:fill="auto"/>
          </w:tcPr>
          <w:p w14:paraId="22BB1E26" w14:textId="77777777" w:rsidR="00E9234E" w:rsidRPr="004415D9" w:rsidRDefault="00E9234E" w:rsidP="00A35602">
            <w:pPr>
              <w:pStyle w:val="RepTable"/>
            </w:pPr>
            <w:r w:rsidRPr="004415D9">
              <w:t>Specificity</w:t>
            </w:r>
          </w:p>
        </w:tc>
        <w:tc>
          <w:tcPr>
            <w:tcW w:w="2699" w:type="pct"/>
            <w:shd w:val="clear" w:color="auto" w:fill="auto"/>
          </w:tcPr>
          <w:p w14:paraId="7F8055C4" w14:textId="77777777" w:rsidR="00E9234E" w:rsidRDefault="00E9234E" w:rsidP="00A35602">
            <w:pPr>
              <w:pStyle w:val="RepTable"/>
            </w:pPr>
            <w:r w:rsidRPr="004415D9">
              <w:t>No significant peaks (&lt;30% LOQ) were detected at RT of the target analyte in the Blank and Test Solution compared to the Spiked Test Solution</w:t>
            </w:r>
            <w:r>
              <w:t>.</w:t>
            </w:r>
          </w:p>
          <w:p w14:paraId="796748B8" w14:textId="77777777" w:rsidR="00E9234E" w:rsidRPr="004415D9" w:rsidRDefault="00E9234E" w:rsidP="00A35602">
            <w:pPr>
              <w:pStyle w:val="RepTable"/>
            </w:pPr>
            <w:r>
              <w:t>The method is specific</w:t>
            </w:r>
          </w:p>
        </w:tc>
      </w:tr>
      <w:tr w:rsidR="00E9234E" w:rsidRPr="00867654" w14:paraId="60FDB97A" w14:textId="77777777" w:rsidTr="00A35602">
        <w:tc>
          <w:tcPr>
            <w:tcW w:w="2301" w:type="pct"/>
            <w:shd w:val="clear" w:color="auto" w:fill="auto"/>
          </w:tcPr>
          <w:p w14:paraId="48989036" w14:textId="77777777" w:rsidR="00E9234E" w:rsidRPr="00867654" w:rsidRDefault="00E9234E" w:rsidP="00A35602">
            <w:pPr>
              <w:pStyle w:val="RepTable"/>
            </w:pPr>
            <w:r w:rsidRPr="00867654">
              <w:t>Calibration (type, number of data points)</w:t>
            </w:r>
          </w:p>
        </w:tc>
        <w:tc>
          <w:tcPr>
            <w:tcW w:w="2699" w:type="pct"/>
            <w:shd w:val="clear" w:color="auto" w:fill="auto"/>
          </w:tcPr>
          <w:p w14:paraId="1FE137CB" w14:textId="77777777" w:rsidR="00E9234E" w:rsidRDefault="00E9234E" w:rsidP="00A35602">
            <w:pPr>
              <w:pStyle w:val="RepTable"/>
            </w:pPr>
            <w:r>
              <w:t>5 points 0.003 to 0.32 mg/kg</w:t>
            </w:r>
          </w:p>
          <w:p w14:paraId="1E2627DC" w14:textId="77777777" w:rsidR="00E9234E" w:rsidRDefault="00E9234E" w:rsidP="00A35602">
            <w:pPr>
              <w:pStyle w:val="RepTable"/>
            </w:pPr>
          </w:p>
          <w:p w14:paraId="38D3F6D8" w14:textId="77777777" w:rsidR="00E9234E" w:rsidRDefault="00E9234E" w:rsidP="00A35602">
            <w:pPr>
              <w:pStyle w:val="RepTable"/>
            </w:pPr>
            <w:r>
              <w:t>First mass transition</w:t>
            </w:r>
          </w:p>
          <w:p w14:paraId="36B180BB" w14:textId="77777777" w:rsidR="00E9234E" w:rsidRDefault="00E9234E" w:rsidP="00A35602">
            <w:pPr>
              <w:pStyle w:val="RepTable"/>
            </w:pPr>
            <w:r>
              <w:t>y=</w:t>
            </w:r>
            <w:r w:rsidR="00BA3215">
              <w:t>1932520</w:t>
            </w:r>
            <w:r>
              <w:t>x</w:t>
            </w:r>
          </w:p>
          <w:p w14:paraId="52A44B9E" w14:textId="77777777" w:rsidR="00E9234E" w:rsidRDefault="00E9234E" w:rsidP="00A35602">
            <w:pPr>
              <w:pStyle w:val="RepTable"/>
            </w:pPr>
            <w:r>
              <w:t>R</w:t>
            </w:r>
            <w:r>
              <w:rPr>
                <w:vertAlign w:val="superscript"/>
              </w:rPr>
              <w:t>2</w:t>
            </w:r>
            <w:r>
              <w:t>=0.99</w:t>
            </w:r>
            <w:r w:rsidR="00BA3215">
              <w:t>94</w:t>
            </w:r>
          </w:p>
          <w:p w14:paraId="03F5C365" w14:textId="77777777" w:rsidR="00E9234E" w:rsidRDefault="00E9234E" w:rsidP="00A35602">
            <w:pPr>
              <w:pStyle w:val="RepTable"/>
            </w:pPr>
          </w:p>
          <w:p w14:paraId="0655A8C0" w14:textId="77777777" w:rsidR="00E9234E" w:rsidRDefault="00E9234E" w:rsidP="00A35602">
            <w:pPr>
              <w:pStyle w:val="RepTable"/>
            </w:pPr>
            <w:r>
              <w:t>Second mass transition</w:t>
            </w:r>
          </w:p>
          <w:p w14:paraId="1F3783ED" w14:textId="77777777" w:rsidR="00E9234E" w:rsidRDefault="00E9234E" w:rsidP="00A35602">
            <w:pPr>
              <w:pStyle w:val="RepTable"/>
            </w:pPr>
            <w:r>
              <w:t>y=</w:t>
            </w:r>
            <w:r w:rsidR="00BA3215">
              <w:t>626453</w:t>
            </w:r>
            <w:r>
              <w:t>x</w:t>
            </w:r>
          </w:p>
          <w:p w14:paraId="2FCCDB16" w14:textId="77777777" w:rsidR="00E9234E" w:rsidRPr="00841D13" w:rsidRDefault="00E9234E" w:rsidP="00A35602">
            <w:pPr>
              <w:pStyle w:val="RepTable"/>
            </w:pPr>
            <w:r>
              <w:t>R</w:t>
            </w:r>
            <w:r>
              <w:rPr>
                <w:vertAlign w:val="superscript"/>
              </w:rPr>
              <w:t>2</w:t>
            </w:r>
            <w:r>
              <w:t>=0.99</w:t>
            </w:r>
            <w:r w:rsidR="00BA3215">
              <w:t>90</w:t>
            </w:r>
          </w:p>
        </w:tc>
      </w:tr>
      <w:tr w:rsidR="00E9234E" w:rsidRPr="00867654" w14:paraId="44729855" w14:textId="77777777" w:rsidTr="00A35602">
        <w:tc>
          <w:tcPr>
            <w:tcW w:w="2301" w:type="pct"/>
            <w:shd w:val="clear" w:color="auto" w:fill="auto"/>
          </w:tcPr>
          <w:p w14:paraId="00C15909" w14:textId="77777777" w:rsidR="00E9234E" w:rsidRPr="00867654" w:rsidRDefault="00E9234E" w:rsidP="00A35602">
            <w:pPr>
              <w:pStyle w:val="RepTable"/>
            </w:pPr>
            <w:r w:rsidRPr="00867654">
              <w:t xml:space="preserve">Assessment of matrix effects is presented </w:t>
            </w:r>
          </w:p>
        </w:tc>
        <w:tc>
          <w:tcPr>
            <w:tcW w:w="2699" w:type="pct"/>
            <w:shd w:val="clear" w:color="auto" w:fill="auto"/>
          </w:tcPr>
          <w:p w14:paraId="14816E56" w14:textId="77777777" w:rsidR="00E9234E" w:rsidRPr="00867654" w:rsidRDefault="00E9234E" w:rsidP="00A35602">
            <w:pPr>
              <w:pStyle w:val="RepTable"/>
            </w:pPr>
            <w:r>
              <w:t>Yes</w:t>
            </w:r>
          </w:p>
        </w:tc>
      </w:tr>
      <w:tr w:rsidR="00E9234E" w:rsidRPr="00867654" w14:paraId="403EEB2F" w14:textId="77777777" w:rsidTr="00A35602">
        <w:tc>
          <w:tcPr>
            <w:tcW w:w="2301" w:type="pct"/>
            <w:shd w:val="clear" w:color="auto" w:fill="auto"/>
          </w:tcPr>
          <w:p w14:paraId="7B4AD7F8" w14:textId="77777777" w:rsidR="00E9234E" w:rsidRPr="00867654" w:rsidRDefault="00E9234E" w:rsidP="00A35602">
            <w:pPr>
              <w:pStyle w:val="RepTable"/>
            </w:pPr>
            <w:r w:rsidRPr="00867654">
              <w:t>Limit of determination/quantification</w:t>
            </w:r>
          </w:p>
        </w:tc>
        <w:tc>
          <w:tcPr>
            <w:tcW w:w="2699" w:type="pct"/>
            <w:shd w:val="clear" w:color="auto" w:fill="auto"/>
          </w:tcPr>
          <w:p w14:paraId="014C3A96" w14:textId="77777777" w:rsidR="00E9234E" w:rsidRDefault="00E9234E" w:rsidP="00A35602">
            <w:pPr>
              <w:pStyle w:val="RepTable"/>
            </w:pPr>
            <w:r>
              <w:t>LOQ = 0.01 mg/kg</w:t>
            </w:r>
          </w:p>
          <w:p w14:paraId="647038C6" w14:textId="77777777" w:rsidR="00E9234E" w:rsidRPr="00867654" w:rsidRDefault="00E9234E" w:rsidP="00A35602">
            <w:pPr>
              <w:pStyle w:val="RepTable"/>
            </w:pPr>
            <w:r>
              <w:t>LOD = 0.003 mg/kg</w:t>
            </w:r>
          </w:p>
        </w:tc>
      </w:tr>
    </w:tbl>
    <w:p w14:paraId="48D1348D" w14:textId="77777777" w:rsidR="00E9234E" w:rsidRPr="00867654" w:rsidRDefault="00E9234E" w:rsidP="00E9234E">
      <w:pPr>
        <w:pStyle w:val="RepNewPart"/>
      </w:pPr>
      <w:r w:rsidRPr="00867654">
        <w:t>Conclusion</w:t>
      </w:r>
    </w:p>
    <w:p w14:paraId="1CD9F432" w14:textId="77777777" w:rsidR="00E9234E" w:rsidRPr="00867654" w:rsidRDefault="00E9234E" w:rsidP="00E9234E">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BA3215">
        <w:t>meat</w:t>
      </w:r>
      <w:r>
        <w:t>.</w:t>
      </w:r>
    </w:p>
    <w:p w14:paraId="7079D603" w14:textId="77777777" w:rsidR="00E9234E" w:rsidRPr="00867654" w:rsidRDefault="00E9234E" w:rsidP="00E9234E">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E9234E" w:rsidRPr="00867654" w14:paraId="0E22F8B1" w14:textId="77777777" w:rsidTr="002C7521">
        <w:trPr>
          <w:trHeight w:val="332"/>
        </w:trPr>
        <w:tc>
          <w:tcPr>
            <w:tcW w:w="1094" w:type="pct"/>
            <w:shd w:val="clear" w:color="auto" w:fill="D9D9D9" w:themeFill="background1" w:themeFillShade="D9"/>
          </w:tcPr>
          <w:p w14:paraId="0D14259B" w14:textId="77777777" w:rsidR="00E9234E" w:rsidRPr="00867654" w:rsidRDefault="00E9234E" w:rsidP="00A35602">
            <w:pPr>
              <w:pStyle w:val="RepStandard"/>
              <w:rPr>
                <w:rFonts w:eastAsia="Batang"/>
              </w:rPr>
            </w:pPr>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58F3702B" w14:textId="59B43799" w:rsidR="00E9234E" w:rsidRPr="00867654" w:rsidRDefault="00017826" w:rsidP="00A35602">
            <w:pPr>
              <w:pStyle w:val="RepStandard"/>
              <w:rPr>
                <w:rFonts w:eastAsia="Batang"/>
                <w:highlight w:val="yellow"/>
              </w:rPr>
            </w:pPr>
            <w:r w:rsidRPr="00017826">
              <w:t xml:space="preserve">The method </w:t>
            </w:r>
            <w:r>
              <w:t>ILV</w:t>
            </w:r>
            <w:r w:rsidRPr="00017826">
              <w:t xml:space="preserve"> has been accepted.</w:t>
            </w:r>
          </w:p>
        </w:tc>
      </w:tr>
    </w:tbl>
    <w:p w14:paraId="6EAB5452" w14:textId="77777777" w:rsidR="00E9234E" w:rsidRDefault="00E9234E" w:rsidP="00E9234E">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E9234E" w:rsidRPr="008C1951" w14:paraId="0290F363" w14:textId="77777777" w:rsidTr="00A35602">
        <w:tc>
          <w:tcPr>
            <w:tcW w:w="2520" w:type="dxa"/>
            <w:shd w:val="clear" w:color="auto" w:fill="auto"/>
          </w:tcPr>
          <w:p w14:paraId="3DCECC91" w14:textId="77777777" w:rsidR="00E9234E" w:rsidRPr="001051CF" w:rsidRDefault="00E9234E" w:rsidP="00A35602">
            <w:pPr>
              <w:pStyle w:val="RepStandard"/>
            </w:pPr>
            <w:r w:rsidRPr="001051CF">
              <w:t>Reference:</w:t>
            </w:r>
          </w:p>
        </w:tc>
        <w:tc>
          <w:tcPr>
            <w:tcW w:w="6859" w:type="dxa"/>
            <w:shd w:val="clear" w:color="auto" w:fill="auto"/>
          </w:tcPr>
          <w:p w14:paraId="418ABD67" w14:textId="77777777" w:rsidR="00E9234E" w:rsidRPr="001051CF" w:rsidRDefault="00E9234E" w:rsidP="00A35602">
            <w:pPr>
              <w:pStyle w:val="RepStandard"/>
            </w:pPr>
            <w:r w:rsidRPr="001051CF">
              <w:t>KCP 5.2.</w:t>
            </w:r>
            <w:r w:rsidR="00106668">
              <w:t>13</w:t>
            </w:r>
          </w:p>
        </w:tc>
      </w:tr>
      <w:tr w:rsidR="00E9234E" w:rsidRPr="008C1951" w14:paraId="162450F0" w14:textId="77777777" w:rsidTr="00A35602">
        <w:tc>
          <w:tcPr>
            <w:tcW w:w="2520" w:type="dxa"/>
            <w:shd w:val="clear" w:color="auto" w:fill="auto"/>
          </w:tcPr>
          <w:p w14:paraId="0DD5BDB6" w14:textId="77777777" w:rsidR="00E9234E" w:rsidRPr="001051CF" w:rsidRDefault="00E9234E" w:rsidP="00A35602">
            <w:pPr>
              <w:pStyle w:val="RepStandard"/>
            </w:pPr>
            <w:bookmarkStart w:id="422" w:name="_Hlk55292405"/>
            <w:r w:rsidRPr="001051CF">
              <w:t>Report</w:t>
            </w:r>
          </w:p>
        </w:tc>
        <w:tc>
          <w:tcPr>
            <w:tcW w:w="6859" w:type="dxa"/>
            <w:shd w:val="clear" w:color="auto" w:fill="auto"/>
          </w:tcPr>
          <w:p w14:paraId="5BDBB10E" w14:textId="77777777" w:rsidR="00E9234E" w:rsidRPr="001051CF" w:rsidRDefault="00E9234E" w:rsidP="00A35602">
            <w:pPr>
              <w:pStyle w:val="RepStandard"/>
            </w:pPr>
            <w:r>
              <w:t xml:space="preserve">Independent Laboratory Validation of a method for the determination of </w:t>
            </w:r>
            <w:proofErr w:type="spellStart"/>
            <w:r>
              <w:t>Esfenvalerate</w:t>
            </w:r>
            <w:proofErr w:type="spellEnd"/>
            <w:r>
              <w:t xml:space="preserve"> in </w:t>
            </w:r>
            <w:r w:rsidR="00BA3215">
              <w:t>meat</w:t>
            </w:r>
            <w:r>
              <w:t xml:space="preserve"> by gas chromatography. J. Kicińska, 2018, Report No. ZBBZ-2016/37/DPL/</w:t>
            </w:r>
            <w:r w:rsidR="00BA3215">
              <w:t>2</w:t>
            </w:r>
          </w:p>
        </w:tc>
      </w:tr>
      <w:bookmarkEnd w:id="422"/>
      <w:tr w:rsidR="00E9234E" w:rsidRPr="008C1951" w14:paraId="5663D2F2" w14:textId="77777777" w:rsidTr="00A35602">
        <w:tc>
          <w:tcPr>
            <w:tcW w:w="2520" w:type="dxa"/>
            <w:shd w:val="clear" w:color="auto" w:fill="auto"/>
          </w:tcPr>
          <w:p w14:paraId="0A41BB6B" w14:textId="77777777" w:rsidR="00E9234E" w:rsidRPr="001051CF" w:rsidRDefault="00E9234E" w:rsidP="00A35602">
            <w:pPr>
              <w:pStyle w:val="RepStandard"/>
            </w:pPr>
            <w:r w:rsidRPr="001051CF">
              <w:t>Guideline(s):</w:t>
            </w:r>
          </w:p>
        </w:tc>
        <w:tc>
          <w:tcPr>
            <w:tcW w:w="6859" w:type="dxa"/>
            <w:shd w:val="clear" w:color="auto" w:fill="auto"/>
          </w:tcPr>
          <w:p w14:paraId="16BF9C24" w14:textId="77777777" w:rsidR="00E9234E" w:rsidRPr="001051CF" w:rsidRDefault="00E9234E" w:rsidP="00A35602">
            <w:pPr>
              <w:pStyle w:val="RepStandard"/>
            </w:pPr>
            <w:r w:rsidRPr="001051CF">
              <w:t>SANCO/825/00 rev. 8.1</w:t>
            </w:r>
          </w:p>
          <w:p w14:paraId="4FD5C142" w14:textId="77777777" w:rsidR="00E9234E" w:rsidRPr="001051CF" w:rsidRDefault="00E9234E" w:rsidP="00A35602">
            <w:pPr>
              <w:pStyle w:val="RepStandard"/>
            </w:pPr>
            <w:r w:rsidRPr="001051CF">
              <w:t>SANCO/3029/99 rev. 4</w:t>
            </w:r>
          </w:p>
        </w:tc>
      </w:tr>
      <w:tr w:rsidR="00E9234E" w:rsidRPr="008C1951" w14:paraId="5509E464" w14:textId="77777777" w:rsidTr="00A35602">
        <w:tc>
          <w:tcPr>
            <w:tcW w:w="2520" w:type="dxa"/>
            <w:shd w:val="clear" w:color="auto" w:fill="auto"/>
          </w:tcPr>
          <w:p w14:paraId="4EA0832D" w14:textId="77777777" w:rsidR="00E9234E" w:rsidRPr="001051CF" w:rsidRDefault="00E9234E" w:rsidP="00A35602">
            <w:pPr>
              <w:pStyle w:val="RepStandard"/>
            </w:pPr>
            <w:r w:rsidRPr="001051CF">
              <w:t>Deviations:</w:t>
            </w:r>
          </w:p>
        </w:tc>
        <w:tc>
          <w:tcPr>
            <w:tcW w:w="6859" w:type="dxa"/>
            <w:shd w:val="clear" w:color="auto" w:fill="auto"/>
          </w:tcPr>
          <w:p w14:paraId="7ED53973" w14:textId="77777777" w:rsidR="00E9234E" w:rsidRPr="001051CF" w:rsidRDefault="00E9234E" w:rsidP="00A35602">
            <w:pPr>
              <w:pStyle w:val="RepStandard"/>
            </w:pPr>
            <w:r w:rsidRPr="001051CF">
              <w:t>No</w:t>
            </w:r>
          </w:p>
        </w:tc>
      </w:tr>
      <w:tr w:rsidR="00E9234E" w:rsidRPr="008C1951" w14:paraId="6AB5D07A" w14:textId="77777777" w:rsidTr="00A35602">
        <w:tc>
          <w:tcPr>
            <w:tcW w:w="2520" w:type="dxa"/>
            <w:shd w:val="clear" w:color="auto" w:fill="auto"/>
          </w:tcPr>
          <w:p w14:paraId="778BB4A7" w14:textId="77777777" w:rsidR="00E9234E" w:rsidRPr="001051CF" w:rsidRDefault="00E9234E" w:rsidP="00A35602">
            <w:pPr>
              <w:pStyle w:val="RepStandard"/>
            </w:pPr>
            <w:r w:rsidRPr="001051CF">
              <w:lastRenderedPageBreak/>
              <w:t>GLP:</w:t>
            </w:r>
          </w:p>
        </w:tc>
        <w:tc>
          <w:tcPr>
            <w:tcW w:w="6859" w:type="dxa"/>
            <w:shd w:val="clear" w:color="auto" w:fill="auto"/>
          </w:tcPr>
          <w:p w14:paraId="459E7330" w14:textId="77777777" w:rsidR="00E9234E" w:rsidRPr="001051CF" w:rsidRDefault="00E9234E" w:rsidP="00A35602">
            <w:pPr>
              <w:pStyle w:val="RepStandard"/>
            </w:pPr>
            <w:r w:rsidRPr="001051CF">
              <w:t>GLP</w:t>
            </w:r>
          </w:p>
        </w:tc>
      </w:tr>
      <w:tr w:rsidR="00E9234E" w:rsidRPr="008C1951" w14:paraId="4D5F4A1F" w14:textId="77777777" w:rsidTr="006D6CE7">
        <w:tc>
          <w:tcPr>
            <w:tcW w:w="2520" w:type="dxa"/>
            <w:shd w:val="clear" w:color="auto" w:fill="D9D9D9" w:themeFill="background1" w:themeFillShade="D9"/>
          </w:tcPr>
          <w:p w14:paraId="5C0BC291" w14:textId="77777777" w:rsidR="00E9234E" w:rsidRPr="001051CF" w:rsidRDefault="00E9234E" w:rsidP="00A35602">
            <w:pPr>
              <w:pStyle w:val="RepStandard"/>
            </w:pPr>
            <w:r w:rsidRPr="001051CF">
              <w:t>Acceptability:</w:t>
            </w:r>
          </w:p>
        </w:tc>
        <w:tc>
          <w:tcPr>
            <w:tcW w:w="6859" w:type="dxa"/>
            <w:shd w:val="clear" w:color="auto" w:fill="D9D9D9" w:themeFill="background1" w:themeFillShade="D9"/>
          </w:tcPr>
          <w:p w14:paraId="4A34243E" w14:textId="77777777" w:rsidR="00E9234E" w:rsidRPr="001051CF" w:rsidRDefault="00E9234E" w:rsidP="00A35602">
            <w:pPr>
              <w:pStyle w:val="RepStandard"/>
            </w:pPr>
            <w:r w:rsidRPr="001051CF">
              <w:t>Yes</w:t>
            </w:r>
          </w:p>
        </w:tc>
      </w:tr>
    </w:tbl>
    <w:p w14:paraId="5BAB5ACE" w14:textId="77777777" w:rsidR="00E9234E" w:rsidRPr="00867654" w:rsidRDefault="00E9234E" w:rsidP="006513C3">
      <w:pPr>
        <w:pStyle w:val="RepNewPart"/>
      </w:pPr>
      <w:r w:rsidRPr="00867654">
        <w:t>Materials and methods</w:t>
      </w:r>
    </w:p>
    <w:p w14:paraId="57C77EFB" w14:textId="77777777" w:rsidR="00E9234E" w:rsidRDefault="00BA3215" w:rsidP="006513C3">
      <w:pPr>
        <w:pStyle w:val="RepStandard"/>
      </w:pPr>
      <w:r>
        <w:t xml:space="preserve">The objective of the study is an independent validation of the method for the determination of </w:t>
      </w:r>
      <w:proofErr w:type="spellStart"/>
      <w:r>
        <w:t>Esfenvalerate</w:t>
      </w:r>
      <w:proofErr w:type="spellEnd"/>
      <w:r>
        <w:t xml:space="preserve"> in Meat described in “Validation of the analytical procedure for the determination of </w:t>
      </w:r>
      <w:proofErr w:type="spellStart"/>
      <w:r>
        <w:t>Esfenvalerate</w:t>
      </w:r>
      <w:proofErr w:type="spellEnd"/>
      <w:r>
        <w:t xml:space="preserve"> (CAS:66230-04-4) in Meat by gas chromatography”, Final Report. 18.625318.0007 and in accordance to the guidance document SANCO/825/00, rev. 8.1 of the European Commission.</w:t>
      </w:r>
    </w:p>
    <w:p w14:paraId="1B5F3D7A" w14:textId="77777777" w:rsidR="00BA3215" w:rsidRDefault="00BA3215" w:rsidP="006513C3">
      <w:pPr>
        <w:pStyle w:val="RepStandard"/>
      </w:pPr>
    </w:p>
    <w:p w14:paraId="2FC62014" w14:textId="77777777" w:rsidR="00E9234E" w:rsidRDefault="00E9234E" w:rsidP="006513C3">
      <w:pPr>
        <w:pStyle w:val="RepStandard"/>
      </w:pPr>
      <w:r>
        <w:t>Preparation of sample matrix</w:t>
      </w:r>
    </w:p>
    <w:p w14:paraId="5EC95FED" w14:textId="77777777" w:rsidR="00E9234E" w:rsidRDefault="00E9234E" w:rsidP="006513C3">
      <w:pPr>
        <w:pStyle w:val="RepStandard"/>
      </w:pPr>
      <w:r>
        <w:t>Portion of dry ice was added to a homogenizer apparatus (robot coupe). Subsequent appropriate amount of sample was added to the apparatus in small portions. Sample was blended after each addition until a homogenous mixture was obtained.. Contents of the apparatus was poured into polyethylene bags and stored in a freezer until the last traces of dry ice have sublimed.</w:t>
      </w:r>
    </w:p>
    <w:p w14:paraId="6E71FDEE" w14:textId="77777777" w:rsidR="00E9234E" w:rsidRDefault="00E9234E" w:rsidP="006513C3">
      <w:pPr>
        <w:pStyle w:val="RepStandard"/>
      </w:pPr>
    </w:p>
    <w:p w14:paraId="262796D0" w14:textId="77777777" w:rsidR="00E9234E" w:rsidRDefault="00E9234E" w:rsidP="006513C3">
      <w:pPr>
        <w:pStyle w:val="RepStandard"/>
      </w:pPr>
      <w:r>
        <w:t>Sample extraction</w:t>
      </w:r>
    </w:p>
    <w:p w14:paraId="57D16D12" w14:textId="77777777" w:rsidR="00E9234E" w:rsidRDefault="00E9234E" w:rsidP="006513C3">
      <w:pPr>
        <w:pStyle w:val="RepStandard"/>
      </w:pPr>
      <w:r>
        <w:t>5</w:t>
      </w:r>
      <w:r w:rsidR="00BA3215">
        <w:t>3</w:t>
      </w:r>
      <w:r>
        <w:t>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9"/>
        <w:gridCol w:w="3112"/>
      </w:tblGrid>
      <w:tr w:rsidR="00E9234E" w14:paraId="2F6452D4" w14:textId="77777777" w:rsidTr="00A35602">
        <w:tc>
          <w:tcPr>
            <w:tcW w:w="3166" w:type="dxa"/>
            <w:shd w:val="clear" w:color="auto" w:fill="auto"/>
          </w:tcPr>
          <w:p w14:paraId="18523EA2" w14:textId="77777777" w:rsidR="00E9234E" w:rsidRDefault="00E9234E" w:rsidP="00A35602">
            <w:pPr>
              <w:pStyle w:val="RepStandard"/>
            </w:pPr>
            <w:r>
              <w:t>Fortification level</w:t>
            </w:r>
          </w:p>
        </w:tc>
        <w:tc>
          <w:tcPr>
            <w:tcW w:w="3166" w:type="dxa"/>
            <w:shd w:val="clear" w:color="auto" w:fill="auto"/>
          </w:tcPr>
          <w:p w14:paraId="26398054" w14:textId="77777777" w:rsidR="00E9234E" w:rsidRDefault="00E9234E" w:rsidP="00A35602">
            <w:pPr>
              <w:pStyle w:val="RepStandard"/>
            </w:pPr>
            <w:r>
              <w:t>Concentration (</w:t>
            </w:r>
            <w:proofErr w:type="spellStart"/>
            <w:r>
              <w:t>μg</w:t>
            </w:r>
            <w:proofErr w:type="spellEnd"/>
            <w:r>
              <w:t>/mL)</w:t>
            </w:r>
          </w:p>
        </w:tc>
        <w:tc>
          <w:tcPr>
            <w:tcW w:w="3166" w:type="dxa"/>
            <w:shd w:val="clear" w:color="auto" w:fill="auto"/>
          </w:tcPr>
          <w:p w14:paraId="06FCE831" w14:textId="77777777" w:rsidR="00E9234E" w:rsidRDefault="00E9234E" w:rsidP="00A35602">
            <w:pPr>
              <w:pStyle w:val="RepStandard"/>
            </w:pPr>
            <w:r>
              <w:t>Volume used (</w:t>
            </w:r>
            <w:proofErr w:type="spellStart"/>
            <w:r w:rsidR="00BA3215">
              <w:t>μ</w:t>
            </w:r>
            <w:r>
              <w:t>L</w:t>
            </w:r>
            <w:proofErr w:type="spellEnd"/>
            <w:r>
              <w:t>)</w:t>
            </w:r>
          </w:p>
        </w:tc>
      </w:tr>
      <w:tr w:rsidR="00E9234E" w14:paraId="3B58D073" w14:textId="77777777" w:rsidTr="00A35602">
        <w:tc>
          <w:tcPr>
            <w:tcW w:w="3166" w:type="dxa"/>
            <w:shd w:val="clear" w:color="auto" w:fill="auto"/>
          </w:tcPr>
          <w:p w14:paraId="36CA5D3E" w14:textId="77777777" w:rsidR="00E9234E" w:rsidRDefault="00E9234E" w:rsidP="00A35602">
            <w:pPr>
              <w:pStyle w:val="RepStandard"/>
            </w:pPr>
            <w:r>
              <w:t>LOQ (0.01 mg/kg)</w:t>
            </w:r>
          </w:p>
        </w:tc>
        <w:tc>
          <w:tcPr>
            <w:tcW w:w="3166" w:type="dxa"/>
            <w:shd w:val="clear" w:color="auto" w:fill="auto"/>
          </w:tcPr>
          <w:p w14:paraId="0C67DF48" w14:textId="77777777" w:rsidR="00E9234E" w:rsidRDefault="00E9234E" w:rsidP="00A35602">
            <w:pPr>
              <w:pStyle w:val="RepStandard"/>
            </w:pPr>
            <w:r>
              <w:t>0.1</w:t>
            </w:r>
          </w:p>
        </w:tc>
        <w:tc>
          <w:tcPr>
            <w:tcW w:w="3166" w:type="dxa"/>
            <w:shd w:val="clear" w:color="auto" w:fill="auto"/>
          </w:tcPr>
          <w:p w14:paraId="07ED72C6" w14:textId="77777777" w:rsidR="00E9234E" w:rsidRDefault="00BA3215" w:rsidP="00A35602">
            <w:pPr>
              <w:pStyle w:val="RepStandard"/>
            </w:pPr>
            <w:r>
              <w:t>0.3</w:t>
            </w:r>
          </w:p>
        </w:tc>
      </w:tr>
      <w:tr w:rsidR="00E9234E" w14:paraId="5CE8A94A" w14:textId="77777777" w:rsidTr="00A35602">
        <w:tc>
          <w:tcPr>
            <w:tcW w:w="3166" w:type="dxa"/>
            <w:shd w:val="clear" w:color="auto" w:fill="auto"/>
          </w:tcPr>
          <w:p w14:paraId="5941A04C" w14:textId="77777777" w:rsidR="00E9234E" w:rsidRDefault="00E9234E" w:rsidP="00A35602">
            <w:pPr>
              <w:pStyle w:val="RepStandard"/>
            </w:pPr>
            <w:r>
              <w:t>10 x LOQ (0.1 mg/kg)</w:t>
            </w:r>
          </w:p>
        </w:tc>
        <w:tc>
          <w:tcPr>
            <w:tcW w:w="3166" w:type="dxa"/>
            <w:shd w:val="clear" w:color="auto" w:fill="auto"/>
          </w:tcPr>
          <w:p w14:paraId="45AF5941" w14:textId="77777777" w:rsidR="00E9234E" w:rsidRDefault="00E9234E" w:rsidP="00A35602">
            <w:pPr>
              <w:pStyle w:val="RepStandard"/>
            </w:pPr>
            <w:r>
              <w:t>1</w:t>
            </w:r>
          </w:p>
        </w:tc>
        <w:tc>
          <w:tcPr>
            <w:tcW w:w="3166" w:type="dxa"/>
            <w:shd w:val="clear" w:color="auto" w:fill="auto"/>
          </w:tcPr>
          <w:p w14:paraId="72FFDDB0" w14:textId="77777777" w:rsidR="00E9234E" w:rsidRDefault="00BA3215" w:rsidP="00A35602">
            <w:pPr>
              <w:pStyle w:val="RepStandard"/>
            </w:pPr>
            <w:r>
              <w:t>0.3</w:t>
            </w:r>
          </w:p>
        </w:tc>
      </w:tr>
    </w:tbl>
    <w:p w14:paraId="64B35B90" w14:textId="77777777" w:rsidR="00E9234E" w:rsidRDefault="00E9234E" w:rsidP="00E9234E">
      <w:pPr>
        <w:pStyle w:val="RepStandard"/>
      </w:pPr>
      <w:r>
        <w:t>Using glass volumetric pipettes 10 mL of acetonitrile was added.</w:t>
      </w:r>
    </w:p>
    <w:p w14:paraId="4FCCA1CA" w14:textId="77777777" w:rsidR="00E9234E" w:rsidRDefault="00E9234E" w:rsidP="00E9234E">
      <w:pPr>
        <w:pStyle w:val="RepStandard"/>
      </w:pPr>
    </w:p>
    <w:p w14:paraId="7867B399" w14:textId="77777777" w:rsidR="00E9234E" w:rsidRDefault="00E9234E" w:rsidP="00E9234E">
      <w:pPr>
        <w:pStyle w:val="RepStandard"/>
      </w:pPr>
      <w:r>
        <w:t>Liquid-Liquid Partition</w:t>
      </w:r>
    </w:p>
    <w:p w14:paraId="3D61E008" w14:textId="77777777" w:rsidR="00E9234E" w:rsidRDefault="00E9234E" w:rsidP="00E9234E">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6EDC58A9" w14:textId="77777777" w:rsidR="00E9234E" w:rsidRDefault="00E9234E" w:rsidP="00E9234E">
      <w:pPr>
        <w:pStyle w:val="RepStandard"/>
      </w:pPr>
      <w:r>
        <w:t>The extract was centrifuged at 4000 rpm for 5 min.</w:t>
      </w:r>
    </w:p>
    <w:p w14:paraId="16424FB9" w14:textId="77777777" w:rsidR="00E9234E" w:rsidRPr="00EC6EA3" w:rsidRDefault="00E9234E" w:rsidP="00E9234E">
      <w:pPr>
        <w:pStyle w:val="RepNewPart"/>
      </w:pPr>
      <w:r w:rsidRPr="00867654">
        <w:t>Results and discussions</w:t>
      </w:r>
    </w:p>
    <w:p w14:paraId="08F9174B" w14:textId="77777777" w:rsidR="00E9234E" w:rsidRPr="00867654" w:rsidRDefault="00E9234E" w:rsidP="00E9234E">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Pr="00867654">
        <w:rPr>
          <w:bCs w:val="0"/>
          <w:lang w:eastAsia="en-US"/>
        </w:rPr>
        <w:t>the analytical method used for independent laboratory validation</w:t>
      </w:r>
      <w:r w:rsidRPr="00867654">
        <w:rPr>
          <w:lang w:eastAsia="en-US"/>
        </w:rPr>
        <w:t xml:space="preserve"> of </w:t>
      </w:r>
      <w:proofErr w:type="spellStart"/>
      <w:r>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E9234E" w:rsidRPr="00867654" w14:paraId="7ED0E01D" w14:textId="77777777" w:rsidTr="00A35602">
        <w:trPr>
          <w:tblHeader/>
        </w:trPr>
        <w:tc>
          <w:tcPr>
            <w:tcW w:w="673" w:type="pct"/>
            <w:shd w:val="clear" w:color="auto" w:fill="auto"/>
          </w:tcPr>
          <w:p w14:paraId="56FF5CBB" w14:textId="77777777" w:rsidR="00E9234E" w:rsidRPr="00867654" w:rsidRDefault="00E9234E" w:rsidP="00A35602">
            <w:pPr>
              <w:pStyle w:val="RepTableHeader"/>
              <w:jc w:val="center"/>
              <w:rPr>
                <w:lang w:val="en-GB"/>
              </w:rPr>
            </w:pPr>
            <w:r w:rsidRPr="00867654">
              <w:rPr>
                <w:lang w:val="en-GB"/>
              </w:rPr>
              <w:t>Matrix</w:t>
            </w:r>
          </w:p>
        </w:tc>
        <w:tc>
          <w:tcPr>
            <w:tcW w:w="778" w:type="pct"/>
            <w:shd w:val="clear" w:color="auto" w:fill="auto"/>
          </w:tcPr>
          <w:p w14:paraId="1D954C86" w14:textId="77777777" w:rsidR="00E9234E" w:rsidRPr="00867654" w:rsidRDefault="00E9234E" w:rsidP="00A35602">
            <w:pPr>
              <w:pStyle w:val="RepTableHeader"/>
              <w:jc w:val="center"/>
              <w:rPr>
                <w:lang w:val="en-GB"/>
              </w:rPr>
            </w:pPr>
            <w:r w:rsidRPr="00867654">
              <w:rPr>
                <w:lang w:val="en-GB"/>
              </w:rPr>
              <w:t>Analyte</w:t>
            </w:r>
          </w:p>
        </w:tc>
        <w:tc>
          <w:tcPr>
            <w:tcW w:w="773" w:type="pct"/>
            <w:shd w:val="clear" w:color="auto" w:fill="auto"/>
          </w:tcPr>
          <w:p w14:paraId="03A57B50" w14:textId="77777777" w:rsidR="00E9234E" w:rsidRPr="00867654" w:rsidRDefault="00E9234E"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7E785C3D" w14:textId="77777777" w:rsidR="00E9234E" w:rsidRPr="00867654" w:rsidRDefault="00E9234E"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6A77887E" w14:textId="77777777" w:rsidR="00E9234E" w:rsidRPr="00867654" w:rsidRDefault="00E9234E" w:rsidP="00A35602">
            <w:pPr>
              <w:pStyle w:val="RepTableHeader"/>
              <w:jc w:val="center"/>
              <w:rPr>
                <w:lang w:val="en-GB"/>
              </w:rPr>
            </w:pPr>
            <w:r w:rsidRPr="00867654">
              <w:rPr>
                <w:lang w:val="en-GB"/>
              </w:rPr>
              <w:t>RSD (%)</w:t>
            </w:r>
          </w:p>
        </w:tc>
        <w:tc>
          <w:tcPr>
            <w:tcW w:w="1133" w:type="pct"/>
            <w:shd w:val="clear" w:color="auto" w:fill="auto"/>
          </w:tcPr>
          <w:p w14:paraId="06BC3F31" w14:textId="77777777" w:rsidR="00E9234E" w:rsidRPr="00867654" w:rsidRDefault="00E9234E" w:rsidP="00A35602">
            <w:pPr>
              <w:pStyle w:val="RepTableHeader"/>
              <w:jc w:val="center"/>
              <w:rPr>
                <w:lang w:val="en-GB"/>
              </w:rPr>
            </w:pPr>
            <w:r w:rsidRPr="00867654">
              <w:rPr>
                <w:lang w:val="en-GB"/>
              </w:rPr>
              <w:t>Comments</w:t>
            </w:r>
          </w:p>
        </w:tc>
      </w:tr>
      <w:tr w:rsidR="00E9234E" w:rsidRPr="00867654" w14:paraId="1AEF3AAC" w14:textId="77777777" w:rsidTr="00A35602">
        <w:tc>
          <w:tcPr>
            <w:tcW w:w="673" w:type="pct"/>
            <w:vMerge w:val="restart"/>
            <w:shd w:val="clear" w:color="auto" w:fill="auto"/>
          </w:tcPr>
          <w:p w14:paraId="2E32A3E9" w14:textId="77777777" w:rsidR="00E9234E" w:rsidRPr="00867654" w:rsidRDefault="00BA3215" w:rsidP="00A35602">
            <w:pPr>
              <w:pStyle w:val="RepTable"/>
            </w:pPr>
            <w:r>
              <w:t>Meat</w:t>
            </w:r>
          </w:p>
        </w:tc>
        <w:tc>
          <w:tcPr>
            <w:tcW w:w="778" w:type="pct"/>
            <w:vMerge w:val="restart"/>
            <w:shd w:val="clear" w:color="auto" w:fill="auto"/>
          </w:tcPr>
          <w:p w14:paraId="67C6E05B" w14:textId="77777777" w:rsidR="00E9234E" w:rsidRPr="00867654" w:rsidRDefault="00E9234E" w:rsidP="00A35602">
            <w:pPr>
              <w:pStyle w:val="RepTable"/>
            </w:pPr>
            <w:r>
              <w:t>Esfenvalerate</w:t>
            </w:r>
          </w:p>
        </w:tc>
        <w:tc>
          <w:tcPr>
            <w:tcW w:w="773" w:type="pct"/>
            <w:shd w:val="clear" w:color="auto" w:fill="auto"/>
          </w:tcPr>
          <w:p w14:paraId="539A0489" w14:textId="77777777" w:rsidR="00E9234E" w:rsidRPr="00867654" w:rsidRDefault="00E9234E" w:rsidP="00A35602">
            <w:pPr>
              <w:pStyle w:val="RepTable"/>
            </w:pPr>
            <w:r>
              <w:t>0.01</w:t>
            </w:r>
          </w:p>
        </w:tc>
        <w:tc>
          <w:tcPr>
            <w:tcW w:w="721" w:type="pct"/>
            <w:shd w:val="clear" w:color="auto" w:fill="auto"/>
          </w:tcPr>
          <w:p w14:paraId="56ACD0D0" w14:textId="77777777" w:rsidR="00E9234E" w:rsidRPr="00867654" w:rsidRDefault="00BA3215" w:rsidP="00A35602">
            <w:pPr>
              <w:pStyle w:val="RepTable"/>
            </w:pPr>
            <w:r>
              <w:t>88</w:t>
            </w:r>
          </w:p>
        </w:tc>
        <w:tc>
          <w:tcPr>
            <w:tcW w:w="922" w:type="pct"/>
            <w:shd w:val="clear" w:color="auto" w:fill="auto"/>
          </w:tcPr>
          <w:p w14:paraId="3ED39B9F" w14:textId="77777777" w:rsidR="00E9234E" w:rsidRPr="00867654" w:rsidRDefault="00BA3215" w:rsidP="00A35602">
            <w:pPr>
              <w:pStyle w:val="RepTable"/>
            </w:pPr>
            <w:r>
              <w:t>8.0</w:t>
            </w:r>
          </w:p>
        </w:tc>
        <w:tc>
          <w:tcPr>
            <w:tcW w:w="1133" w:type="pct"/>
            <w:vMerge w:val="restart"/>
            <w:shd w:val="clear" w:color="auto" w:fill="auto"/>
          </w:tcPr>
          <w:p w14:paraId="5705F75B" w14:textId="77777777" w:rsidR="00E9234E" w:rsidRPr="00867654" w:rsidRDefault="00E9234E" w:rsidP="00A35602">
            <w:pPr>
              <w:pStyle w:val="RepTable"/>
            </w:pPr>
            <w:r>
              <w:t>First mass transition</w:t>
            </w:r>
          </w:p>
        </w:tc>
      </w:tr>
      <w:tr w:rsidR="00E9234E" w:rsidRPr="00867654" w14:paraId="0413BB6F" w14:textId="77777777" w:rsidTr="00A35602">
        <w:tc>
          <w:tcPr>
            <w:tcW w:w="673" w:type="pct"/>
            <w:vMerge/>
            <w:shd w:val="clear" w:color="auto" w:fill="auto"/>
          </w:tcPr>
          <w:p w14:paraId="66AA9F70" w14:textId="77777777" w:rsidR="00E9234E" w:rsidRDefault="00E9234E" w:rsidP="00A35602">
            <w:pPr>
              <w:pStyle w:val="RepTable"/>
            </w:pPr>
          </w:p>
        </w:tc>
        <w:tc>
          <w:tcPr>
            <w:tcW w:w="778" w:type="pct"/>
            <w:vMerge/>
            <w:shd w:val="clear" w:color="auto" w:fill="auto"/>
          </w:tcPr>
          <w:p w14:paraId="3AB38C6A" w14:textId="77777777" w:rsidR="00E9234E" w:rsidRDefault="00E9234E" w:rsidP="00A35602">
            <w:pPr>
              <w:pStyle w:val="RepTable"/>
            </w:pPr>
          </w:p>
        </w:tc>
        <w:tc>
          <w:tcPr>
            <w:tcW w:w="773" w:type="pct"/>
            <w:shd w:val="clear" w:color="auto" w:fill="auto"/>
          </w:tcPr>
          <w:p w14:paraId="151E9A99" w14:textId="77777777" w:rsidR="00E9234E" w:rsidRDefault="00E9234E" w:rsidP="00A35602">
            <w:pPr>
              <w:pStyle w:val="RepTable"/>
            </w:pPr>
            <w:r>
              <w:t>0.1</w:t>
            </w:r>
          </w:p>
        </w:tc>
        <w:tc>
          <w:tcPr>
            <w:tcW w:w="721" w:type="pct"/>
            <w:shd w:val="clear" w:color="auto" w:fill="auto"/>
          </w:tcPr>
          <w:p w14:paraId="521D9C20" w14:textId="77777777" w:rsidR="00E9234E" w:rsidRDefault="00BA3215" w:rsidP="00A35602">
            <w:pPr>
              <w:pStyle w:val="RepTable"/>
            </w:pPr>
            <w:r>
              <w:t>101</w:t>
            </w:r>
          </w:p>
        </w:tc>
        <w:tc>
          <w:tcPr>
            <w:tcW w:w="922" w:type="pct"/>
            <w:shd w:val="clear" w:color="auto" w:fill="auto"/>
          </w:tcPr>
          <w:p w14:paraId="54FB4879" w14:textId="77777777" w:rsidR="00E9234E" w:rsidRDefault="00BA3215" w:rsidP="00A35602">
            <w:pPr>
              <w:pStyle w:val="RepTable"/>
            </w:pPr>
            <w:r>
              <w:t>1.3</w:t>
            </w:r>
          </w:p>
        </w:tc>
        <w:tc>
          <w:tcPr>
            <w:tcW w:w="1133" w:type="pct"/>
            <w:vMerge/>
            <w:shd w:val="clear" w:color="auto" w:fill="auto"/>
          </w:tcPr>
          <w:p w14:paraId="4718236C" w14:textId="77777777" w:rsidR="00E9234E" w:rsidRPr="00867654" w:rsidRDefault="00E9234E" w:rsidP="00A35602">
            <w:pPr>
              <w:pStyle w:val="RepTable"/>
            </w:pPr>
          </w:p>
        </w:tc>
      </w:tr>
      <w:tr w:rsidR="00E9234E" w:rsidRPr="00867654" w14:paraId="2E88EACF" w14:textId="77777777" w:rsidTr="00A35602">
        <w:tc>
          <w:tcPr>
            <w:tcW w:w="673" w:type="pct"/>
            <w:vMerge/>
            <w:shd w:val="clear" w:color="auto" w:fill="auto"/>
          </w:tcPr>
          <w:p w14:paraId="040A3299" w14:textId="77777777" w:rsidR="00E9234E" w:rsidRDefault="00E9234E" w:rsidP="00A35602">
            <w:pPr>
              <w:pStyle w:val="RepTable"/>
            </w:pPr>
          </w:p>
        </w:tc>
        <w:tc>
          <w:tcPr>
            <w:tcW w:w="778" w:type="pct"/>
            <w:vMerge/>
            <w:shd w:val="clear" w:color="auto" w:fill="auto"/>
          </w:tcPr>
          <w:p w14:paraId="1643BD93" w14:textId="77777777" w:rsidR="00E9234E" w:rsidRDefault="00E9234E" w:rsidP="00A35602">
            <w:pPr>
              <w:pStyle w:val="RepTable"/>
            </w:pPr>
          </w:p>
        </w:tc>
        <w:tc>
          <w:tcPr>
            <w:tcW w:w="773" w:type="pct"/>
            <w:shd w:val="clear" w:color="auto" w:fill="auto"/>
          </w:tcPr>
          <w:p w14:paraId="3FCC6766" w14:textId="77777777" w:rsidR="00E9234E" w:rsidRDefault="00E9234E" w:rsidP="00A35602">
            <w:pPr>
              <w:pStyle w:val="RepTable"/>
            </w:pPr>
            <w:r>
              <w:t>0.01</w:t>
            </w:r>
          </w:p>
        </w:tc>
        <w:tc>
          <w:tcPr>
            <w:tcW w:w="721" w:type="pct"/>
            <w:shd w:val="clear" w:color="auto" w:fill="auto"/>
          </w:tcPr>
          <w:p w14:paraId="1FA79A56" w14:textId="77777777" w:rsidR="00E9234E" w:rsidRDefault="00BA3215" w:rsidP="00A35602">
            <w:pPr>
              <w:pStyle w:val="RepTable"/>
            </w:pPr>
            <w:r>
              <w:t>93</w:t>
            </w:r>
          </w:p>
        </w:tc>
        <w:tc>
          <w:tcPr>
            <w:tcW w:w="922" w:type="pct"/>
            <w:shd w:val="clear" w:color="auto" w:fill="auto"/>
          </w:tcPr>
          <w:p w14:paraId="7BD88664" w14:textId="77777777" w:rsidR="00E9234E" w:rsidRDefault="00BA3215" w:rsidP="00A35602">
            <w:pPr>
              <w:pStyle w:val="RepTable"/>
            </w:pPr>
            <w:r>
              <w:t>9.0</w:t>
            </w:r>
          </w:p>
        </w:tc>
        <w:tc>
          <w:tcPr>
            <w:tcW w:w="1133" w:type="pct"/>
            <w:vMerge w:val="restart"/>
            <w:shd w:val="clear" w:color="auto" w:fill="auto"/>
          </w:tcPr>
          <w:p w14:paraId="3CA8B086" w14:textId="77777777" w:rsidR="00E9234E" w:rsidRPr="00867654" w:rsidRDefault="00E9234E" w:rsidP="00A35602">
            <w:pPr>
              <w:pStyle w:val="RepTable"/>
            </w:pPr>
            <w:r>
              <w:t>Second mass transition</w:t>
            </w:r>
          </w:p>
        </w:tc>
      </w:tr>
      <w:tr w:rsidR="00E9234E" w:rsidRPr="00867654" w14:paraId="7BA98A77" w14:textId="77777777" w:rsidTr="00A35602">
        <w:tc>
          <w:tcPr>
            <w:tcW w:w="673" w:type="pct"/>
            <w:vMerge/>
            <w:shd w:val="clear" w:color="auto" w:fill="auto"/>
          </w:tcPr>
          <w:p w14:paraId="55A4D0C7" w14:textId="77777777" w:rsidR="00E9234E" w:rsidRDefault="00E9234E" w:rsidP="00A35602">
            <w:pPr>
              <w:pStyle w:val="RepTable"/>
            </w:pPr>
          </w:p>
        </w:tc>
        <w:tc>
          <w:tcPr>
            <w:tcW w:w="778" w:type="pct"/>
            <w:vMerge/>
            <w:shd w:val="clear" w:color="auto" w:fill="auto"/>
          </w:tcPr>
          <w:p w14:paraId="2EEA4A5F" w14:textId="77777777" w:rsidR="00E9234E" w:rsidRDefault="00E9234E" w:rsidP="00A35602">
            <w:pPr>
              <w:pStyle w:val="RepTable"/>
            </w:pPr>
          </w:p>
        </w:tc>
        <w:tc>
          <w:tcPr>
            <w:tcW w:w="773" w:type="pct"/>
            <w:shd w:val="clear" w:color="auto" w:fill="auto"/>
          </w:tcPr>
          <w:p w14:paraId="6D33DD73" w14:textId="77777777" w:rsidR="00E9234E" w:rsidRDefault="00E9234E" w:rsidP="00A35602">
            <w:pPr>
              <w:pStyle w:val="RepTable"/>
            </w:pPr>
            <w:r>
              <w:t>0.1</w:t>
            </w:r>
          </w:p>
        </w:tc>
        <w:tc>
          <w:tcPr>
            <w:tcW w:w="721" w:type="pct"/>
            <w:shd w:val="clear" w:color="auto" w:fill="auto"/>
          </w:tcPr>
          <w:p w14:paraId="79C374CB" w14:textId="77777777" w:rsidR="00E9234E" w:rsidRDefault="00BA3215" w:rsidP="00A35602">
            <w:pPr>
              <w:pStyle w:val="RepTable"/>
            </w:pPr>
            <w:r>
              <w:t>102</w:t>
            </w:r>
          </w:p>
        </w:tc>
        <w:tc>
          <w:tcPr>
            <w:tcW w:w="922" w:type="pct"/>
            <w:shd w:val="clear" w:color="auto" w:fill="auto"/>
          </w:tcPr>
          <w:p w14:paraId="5A647EDD" w14:textId="77777777" w:rsidR="00E9234E" w:rsidRDefault="00BA3215" w:rsidP="00A35602">
            <w:pPr>
              <w:pStyle w:val="RepTable"/>
            </w:pPr>
            <w:r>
              <w:t>2.8</w:t>
            </w:r>
          </w:p>
        </w:tc>
        <w:tc>
          <w:tcPr>
            <w:tcW w:w="1133" w:type="pct"/>
            <w:vMerge/>
            <w:shd w:val="clear" w:color="auto" w:fill="auto"/>
          </w:tcPr>
          <w:p w14:paraId="5C63CC82" w14:textId="77777777" w:rsidR="00E9234E" w:rsidRPr="00867654" w:rsidRDefault="00E9234E" w:rsidP="00A35602">
            <w:pPr>
              <w:pStyle w:val="RepTable"/>
            </w:pPr>
          </w:p>
        </w:tc>
      </w:tr>
    </w:tbl>
    <w:p w14:paraId="3231DF02" w14:textId="77777777" w:rsidR="00E9234E" w:rsidRPr="00867654" w:rsidRDefault="00E9234E" w:rsidP="00E9234E">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the analytical method used for independent laboratory validation </w:t>
      </w:r>
      <w:proofErr w:type="spellStart"/>
      <w:r w:rsidR="00A35602">
        <w:rPr>
          <w:bCs w:val="0"/>
          <w:lang w:eastAsia="en-US"/>
        </w:rPr>
        <w:t>Esfenvalerate</w:t>
      </w:r>
      <w:proofErr w:type="spellEnd"/>
      <w:r w:rsidRPr="00867654">
        <w:rPr>
          <w:bCs w:val="0"/>
          <w:lang w:eastAsia="en-US"/>
        </w:rPr>
        <w:t xml:space="preserve"> residues in </w:t>
      </w:r>
      <w:r w:rsidR="00BA3215">
        <w:t>meat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964"/>
        <w:gridCol w:w="5384"/>
      </w:tblGrid>
      <w:tr w:rsidR="00E9234E" w:rsidRPr="00867654" w14:paraId="3A0B108F" w14:textId="77777777" w:rsidTr="006513C3">
        <w:trPr>
          <w:tblHeader/>
        </w:trPr>
        <w:tc>
          <w:tcPr>
            <w:tcW w:w="2120" w:type="pct"/>
            <w:shd w:val="clear" w:color="auto" w:fill="auto"/>
          </w:tcPr>
          <w:p w14:paraId="3E45193B" w14:textId="77777777" w:rsidR="00E9234E" w:rsidRPr="00867654" w:rsidRDefault="00E9234E" w:rsidP="00A35602">
            <w:pPr>
              <w:pStyle w:val="RepTableHeader"/>
              <w:jc w:val="center"/>
              <w:rPr>
                <w:lang w:val="en-GB"/>
              </w:rPr>
            </w:pPr>
          </w:p>
        </w:tc>
        <w:tc>
          <w:tcPr>
            <w:tcW w:w="2880" w:type="pct"/>
            <w:shd w:val="clear" w:color="auto" w:fill="auto"/>
          </w:tcPr>
          <w:p w14:paraId="7BE5CD8A" w14:textId="77777777" w:rsidR="00E9234E" w:rsidRPr="00867654" w:rsidRDefault="00BA3215" w:rsidP="00A35602">
            <w:pPr>
              <w:pStyle w:val="RepTableHeader"/>
              <w:jc w:val="center"/>
              <w:rPr>
                <w:lang w:val="en-GB"/>
              </w:rPr>
            </w:pPr>
            <w:proofErr w:type="spellStart"/>
            <w:r>
              <w:t>Esfenvalerate</w:t>
            </w:r>
            <w:proofErr w:type="spellEnd"/>
          </w:p>
        </w:tc>
      </w:tr>
      <w:tr w:rsidR="00E9234E" w:rsidRPr="00867654" w14:paraId="4A4F95F0" w14:textId="77777777" w:rsidTr="006513C3">
        <w:tc>
          <w:tcPr>
            <w:tcW w:w="2120" w:type="pct"/>
            <w:shd w:val="clear" w:color="auto" w:fill="auto"/>
          </w:tcPr>
          <w:p w14:paraId="5587074E" w14:textId="77777777" w:rsidR="00E9234E" w:rsidRPr="007563AF" w:rsidRDefault="00E9234E" w:rsidP="00A35602">
            <w:pPr>
              <w:pStyle w:val="RepTable"/>
            </w:pPr>
            <w:r w:rsidRPr="007563AF">
              <w:t>Specificity</w:t>
            </w:r>
          </w:p>
        </w:tc>
        <w:tc>
          <w:tcPr>
            <w:tcW w:w="2880" w:type="pct"/>
            <w:shd w:val="clear" w:color="auto" w:fill="auto"/>
          </w:tcPr>
          <w:p w14:paraId="38300E82" w14:textId="77777777" w:rsidR="00E9234E" w:rsidRDefault="00E9234E" w:rsidP="00A35602">
            <w:pPr>
              <w:pStyle w:val="RepTable"/>
            </w:pPr>
            <w:r>
              <w:t>Results obtained proved the no presence of the peaks corresponding to esfenvalerate in the blank samples, being observed in this way the acceptance criterion established in the Protocol (signal of the blank lower than 30% of LOQ signal).</w:t>
            </w:r>
          </w:p>
          <w:p w14:paraId="26A95C88" w14:textId="77777777" w:rsidR="00E9234E" w:rsidRPr="007563AF" w:rsidRDefault="00E9234E" w:rsidP="00A35602">
            <w:pPr>
              <w:pStyle w:val="RepTable"/>
            </w:pPr>
            <w:r>
              <w:lastRenderedPageBreak/>
              <w:t>The method is specific</w:t>
            </w:r>
          </w:p>
        </w:tc>
      </w:tr>
      <w:tr w:rsidR="00E9234E" w:rsidRPr="00867654" w14:paraId="08DE1827" w14:textId="77777777" w:rsidTr="006513C3">
        <w:trPr>
          <w:trHeight w:val="2408"/>
        </w:trPr>
        <w:tc>
          <w:tcPr>
            <w:tcW w:w="2120" w:type="pct"/>
            <w:shd w:val="clear" w:color="auto" w:fill="auto"/>
          </w:tcPr>
          <w:p w14:paraId="6A37EB6E" w14:textId="77777777" w:rsidR="00E9234E" w:rsidRPr="00867654" w:rsidRDefault="00E9234E" w:rsidP="00A35602">
            <w:pPr>
              <w:pStyle w:val="RepTable"/>
            </w:pPr>
            <w:r w:rsidRPr="00867654">
              <w:lastRenderedPageBreak/>
              <w:t>Calibration (type, number of data points)</w:t>
            </w:r>
          </w:p>
        </w:tc>
        <w:tc>
          <w:tcPr>
            <w:tcW w:w="2880" w:type="pct"/>
            <w:shd w:val="clear" w:color="auto" w:fill="auto"/>
          </w:tcPr>
          <w:p w14:paraId="7E4FD398" w14:textId="77777777" w:rsidR="00E9234E" w:rsidRDefault="00E9234E" w:rsidP="00A35602">
            <w:pPr>
              <w:pStyle w:val="RepTable"/>
            </w:pPr>
            <w:r>
              <w:t>5 points</w:t>
            </w:r>
          </w:p>
          <w:p w14:paraId="577558FE" w14:textId="77777777" w:rsidR="00E9234E" w:rsidRDefault="00E9234E" w:rsidP="00A35602">
            <w:pPr>
              <w:pStyle w:val="RepTable"/>
            </w:pPr>
            <w:r>
              <w:t>0.003 to 0.3 mg/kg</w:t>
            </w:r>
          </w:p>
          <w:p w14:paraId="4BE3DBF8" w14:textId="77777777" w:rsidR="00E9234E" w:rsidRDefault="00E9234E" w:rsidP="00A35602">
            <w:pPr>
              <w:pStyle w:val="RepTable"/>
            </w:pPr>
          </w:p>
          <w:p w14:paraId="7F7A8ECF" w14:textId="77777777" w:rsidR="00E9234E" w:rsidRDefault="00E9234E" w:rsidP="00A35602">
            <w:pPr>
              <w:pStyle w:val="RepTable"/>
            </w:pPr>
            <w:r>
              <w:t>First mass transition</w:t>
            </w:r>
          </w:p>
          <w:p w14:paraId="1BC5939D" w14:textId="77777777" w:rsidR="00E9234E" w:rsidRDefault="00E9234E" w:rsidP="00A35602">
            <w:pPr>
              <w:pStyle w:val="RepTable"/>
            </w:pPr>
            <w:r>
              <w:t>y=</w:t>
            </w:r>
            <w:r w:rsidR="00BA3215">
              <w:t>7542890.4938x+767.461005</w:t>
            </w:r>
          </w:p>
          <w:p w14:paraId="05BC9D9E" w14:textId="77777777" w:rsidR="00E9234E" w:rsidRDefault="00E9234E" w:rsidP="00A35602">
            <w:pPr>
              <w:pStyle w:val="RepTable"/>
            </w:pPr>
            <w:r>
              <w:t>R</w:t>
            </w:r>
            <w:r>
              <w:rPr>
                <w:vertAlign w:val="superscript"/>
              </w:rPr>
              <w:t>2</w:t>
            </w:r>
            <w:r>
              <w:t>=0.99</w:t>
            </w:r>
            <w:r w:rsidR="00BA3215">
              <w:t>574887</w:t>
            </w:r>
          </w:p>
          <w:p w14:paraId="2FF776FD" w14:textId="77777777" w:rsidR="00E9234E" w:rsidRDefault="00E9234E" w:rsidP="00A35602">
            <w:pPr>
              <w:pStyle w:val="RepTable"/>
            </w:pPr>
          </w:p>
          <w:p w14:paraId="439C916A" w14:textId="77777777" w:rsidR="00E9234E" w:rsidRDefault="00E9234E" w:rsidP="00A35602">
            <w:pPr>
              <w:pStyle w:val="RepTable"/>
            </w:pPr>
            <w:r>
              <w:t>Second mass transition</w:t>
            </w:r>
          </w:p>
          <w:p w14:paraId="6883709D" w14:textId="77777777" w:rsidR="00E9234E" w:rsidRDefault="00E9234E" w:rsidP="00A35602">
            <w:pPr>
              <w:pStyle w:val="RepTable"/>
            </w:pPr>
            <w:r>
              <w:t>y=</w:t>
            </w:r>
            <w:r w:rsidR="00BA3215">
              <w:t>3200415.160260x+395.8945900</w:t>
            </w:r>
          </w:p>
          <w:p w14:paraId="15842076" w14:textId="77777777" w:rsidR="00E9234E" w:rsidRPr="00867654" w:rsidRDefault="00E9234E" w:rsidP="00A35602">
            <w:pPr>
              <w:pStyle w:val="RepTable"/>
            </w:pPr>
            <w:r>
              <w:t>R</w:t>
            </w:r>
            <w:r>
              <w:rPr>
                <w:vertAlign w:val="superscript"/>
              </w:rPr>
              <w:t>2</w:t>
            </w:r>
            <w:r>
              <w:t>=0.99</w:t>
            </w:r>
            <w:r w:rsidR="00BA3215">
              <w:t>506424</w:t>
            </w:r>
          </w:p>
        </w:tc>
      </w:tr>
      <w:tr w:rsidR="00E9234E" w:rsidRPr="00867654" w14:paraId="429F3253" w14:textId="77777777" w:rsidTr="006513C3">
        <w:tc>
          <w:tcPr>
            <w:tcW w:w="2120" w:type="pct"/>
            <w:shd w:val="clear" w:color="auto" w:fill="auto"/>
          </w:tcPr>
          <w:p w14:paraId="4B513602" w14:textId="77777777" w:rsidR="00E9234E" w:rsidRPr="00867654" w:rsidRDefault="00E9234E" w:rsidP="00A35602">
            <w:pPr>
              <w:pStyle w:val="RepTable"/>
            </w:pPr>
            <w:r w:rsidRPr="00867654">
              <w:t xml:space="preserve">Assessment of matrix effects is presented </w:t>
            </w:r>
          </w:p>
        </w:tc>
        <w:tc>
          <w:tcPr>
            <w:tcW w:w="2880" w:type="pct"/>
            <w:shd w:val="clear" w:color="auto" w:fill="auto"/>
          </w:tcPr>
          <w:p w14:paraId="0591BA28" w14:textId="77777777" w:rsidR="00E9234E" w:rsidRPr="00867654" w:rsidRDefault="00E9234E" w:rsidP="00A35602">
            <w:pPr>
              <w:pStyle w:val="RepTable"/>
            </w:pPr>
            <w:r>
              <w:t>Yes</w:t>
            </w:r>
          </w:p>
        </w:tc>
      </w:tr>
      <w:tr w:rsidR="00E9234E" w:rsidRPr="00867654" w14:paraId="2DB3F71F" w14:textId="77777777" w:rsidTr="006513C3">
        <w:tc>
          <w:tcPr>
            <w:tcW w:w="2120" w:type="pct"/>
            <w:shd w:val="clear" w:color="auto" w:fill="auto"/>
          </w:tcPr>
          <w:p w14:paraId="705A70EB" w14:textId="77777777" w:rsidR="00E9234E" w:rsidRPr="00867654" w:rsidRDefault="00E9234E" w:rsidP="00A35602">
            <w:pPr>
              <w:pStyle w:val="RepTable"/>
            </w:pPr>
            <w:r w:rsidRPr="00867654">
              <w:t>Limit of determination/quantification</w:t>
            </w:r>
          </w:p>
        </w:tc>
        <w:tc>
          <w:tcPr>
            <w:tcW w:w="2880" w:type="pct"/>
            <w:shd w:val="clear" w:color="auto" w:fill="auto"/>
          </w:tcPr>
          <w:p w14:paraId="58AACE3F" w14:textId="77777777" w:rsidR="00E9234E" w:rsidRDefault="00E9234E" w:rsidP="00A35602">
            <w:pPr>
              <w:pStyle w:val="RepTable"/>
            </w:pPr>
            <w:r>
              <w:t>LOQ = 0.01 mg/kg</w:t>
            </w:r>
          </w:p>
          <w:p w14:paraId="2BB72FDD" w14:textId="77777777" w:rsidR="00E9234E" w:rsidRPr="00867654" w:rsidRDefault="00E9234E" w:rsidP="00A35602">
            <w:pPr>
              <w:pStyle w:val="RepTable"/>
            </w:pPr>
            <w:r>
              <w:t>LOD = 0.003 mg/kg</w:t>
            </w:r>
          </w:p>
        </w:tc>
      </w:tr>
    </w:tbl>
    <w:p w14:paraId="6C1C1ED3" w14:textId="77777777" w:rsidR="00E9234E" w:rsidRPr="00867654" w:rsidRDefault="00E9234E" w:rsidP="00E9234E">
      <w:pPr>
        <w:pStyle w:val="RepNewPart"/>
      </w:pPr>
      <w:r w:rsidRPr="00867654">
        <w:t>Conclusion</w:t>
      </w:r>
    </w:p>
    <w:p w14:paraId="0DD77832" w14:textId="77777777" w:rsidR="00764AB0" w:rsidRDefault="00E9234E" w:rsidP="00C51539">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BA3215">
        <w:t>meat</w:t>
      </w:r>
      <w:r>
        <w:t>.</w:t>
      </w:r>
    </w:p>
    <w:p w14:paraId="1E2ACD3D" w14:textId="77777777" w:rsidR="00BA3215" w:rsidRPr="001051CF" w:rsidRDefault="00BA3215" w:rsidP="00BA3215">
      <w:pPr>
        <w:pStyle w:val="RepAppendix5"/>
      </w:pPr>
      <w:r w:rsidRPr="001051CF">
        <w:t xml:space="preserve">Analytical method </w:t>
      </w:r>
      <w:r>
        <w:t>7</w:t>
      </w:r>
    </w:p>
    <w:p w14:paraId="6B10640A" w14:textId="77777777" w:rsidR="00BA3215" w:rsidRPr="00867654" w:rsidRDefault="00BA3215" w:rsidP="00BA3215">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BA3215" w:rsidRPr="00867654" w14:paraId="69FAE71A" w14:textId="77777777" w:rsidTr="005C265C">
        <w:tc>
          <w:tcPr>
            <w:tcW w:w="1094" w:type="pct"/>
            <w:shd w:val="clear" w:color="auto" w:fill="D9D9D9" w:themeFill="background1" w:themeFillShade="D9"/>
          </w:tcPr>
          <w:p w14:paraId="5B06559C" w14:textId="77777777" w:rsidR="00BA3215" w:rsidRPr="00227CF6" w:rsidRDefault="00BA3215" w:rsidP="00A3560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1D0F2B40" w14:textId="3676639D" w:rsidR="00BA3215" w:rsidRPr="00227CF6" w:rsidRDefault="006D6CE7" w:rsidP="00A35602">
            <w:pPr>
              <w:pStyle w:val="RepStandard"/>
              <w:rPr>
                <w:rFonts w:eastAsia="Batang"/>
              </w:rPr>
            </w:pPr>
            <w:r>
              <w:rPr>
                <w:rFonts w:eastAsia="Batang"/>
              </w:rPr>
              <w:t>The validation has been accepted.</w:t>
            </w:r>
          </w:p>
        </w:tc>
      </w:tr>
    </w:tbl>
    <w:p w14:paraId="5980BAC4" w14:textId="77777777" w:rsidR="00BA3215" w:rsidRDefault="00BA3215" w:rsidP="00BA3215">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BA3215" w:rsidRPr="008C1951" w14:paraId="367983A3" w14:textId="77777777" w:rsidTr="00A35602">
        <w:tc>
          <w:tcPr>
            <w:tcW w:w="2520" w:type="dxa"/>
            <w:shd w:val="clear" w:color="auto" w:fill="auto"/>
          </w:tcPr>
          <w:p w14:paraId="3A89E7BE" w14:textId="77777777" w:rsidR="00BA3215" w:rsidRPr="00227CF6" w:rsidRDefault="00BA3215" w:rsidP="00A35602">
            <w:pPr>
              <w:pStyle w:val="RepStandard"/>
            </w:pPr>
            <w:r w:rsidRPr="00227CF6">
              <w:t>Reference:</w:t>
            </w:r>
          </w:p>
        </w:tc>
        <w:tc>
          <w:tcPr>
            <w:tcW w:w="6859" w:type="dxa"/>
            <w:shd w:val="clear" w:color="auto" w:fill="auto"/>
          </w:tcPr>
          <w:p w14:paraId="578C2523" w14:textId="77777777" w:rsidR="00BA3215" w:rsidRPr="00227CF6" w:rsidRDefault="00BA3215" w:rsidP="00A35602">
            <w:pPr>
              <w:pStyle w:val="RepStandard"/>
            </w:pPr>
            <w:r w:rsidRPr="00227CF6">
              <w:t>KCP 5.2.</w:t>
            </w:r>
            <w:r w:rsidR="00106668">
              <w:t>14</w:t>
            </w:r>
          </w:p>
        </w:tc>
      </w:tr>
      <w:tr w:rsidR="00BA3215" w:rsidRPr="008C1951" w14:paraId="5D811B81" w14:textId="77777777" w:rsidTr="00A35602">
        <w:tc>
          <w:tcPr>
            <w:tcW w:w="2520" w:type="dxa"/>
            <w:shd w:val="clear" w:color="auto" w:fill="auto"/>
          </w:tcPr>
          <w:p w14:paraId="6EBBC879" w14:textId="77777777" w:rsidR="00BA3215" w:rsidRPr="00227CF6" w:rsidRDefault="00BA3215" w:rsidP="00A35602">
            <w:pPr>
              <w:pStyle w:val="RepStandard"/>
            </w:pPr>
            <w:bookmarkStart w:id="423" w:name="_Hlk55292418"/>
            <w:r w:rsidRPr="00227CF6">
              <w:t>Report</w:t>
            </w:r>
          </w:p>
        </w:tc>
        <w:tc>
          <w:tcPr>
            <w:tcW w:w="6859" w:type="dxa"/>
            <w:shd w:val="clear" w:color="auto" w:fill="auto"/>
          </w:tcPr>
          <w:p w14:paraId="3506B601" w14:textId="77777777" w:rsidR="00BA3215" w:rsidRPr="00227CF6" w:rsidRDefault="006364FE" w:rsidP="00A35602">
            <w:pPr>
              <w:pStyle w:val="RepStandard"/>
            </w:pPr>
            <w:r>
              <w:t xml:space="preserve">Validation of the analytical procedure for the determination of </w:t>
            </w:r>
            <w:proofErr w:type="spellStart"/>
            <w:r>
              <w:t>Esfenvalerate</w:t>
            </w:r>
            <w:proofErr w:type="spellEnd"/>
            <w:r>
              <w:t xml:space="preserve"> (CASS: 66230-04-4) in fat by gas chromatography. M. Rubino, 2018, Report No. 18.625318.0008</w:t>
            </w:r>
          </w:p>
        </w:tc>
      </w:tr>
      <w:bookmarkEnd w:id="423"/>
      <w:tr w:rsidR="00BA3215" w:rsidRPr="008C1951" w14:paraId="3BC699DE" w14:textId="77777777" w:rsidTr="00A35602">
        <w:tc>
          <w:tcPr>
            <w:tcW w:w="2520" w:type="dxa"/>
            <w:shd w:val="clear" w:color="auto" w:fill="auto"/>
          </w:tcPr>
          <w:p w14:paraId="3D090738" w14:textId="77777777" w:rsidR="00BA3215" w:rsidRPr="00227CF6" w:rsidRDefault="00BA3215" w:rsidP="00A35602">
            <w:pPr>
              <w:pStyle w:val="RepStandard"/>
            </w:pPr>
            <w:r w:rsidRPr="00227CF6">
              <w:t>Guideline(s):</w:t>
            </w:r>
          </w:p>
        </w:tc>
        <w:tc>
          <w:tcPr>
            <w:tcW w:w="6859" w:type="dxa"/>
            <w:shd w:val="clear" w:color="auto" w:fill="auto"/>
          </w:tcPr>
          <w:p w14:paraId="1E66C3A4" w14:textId="77777777" w:rsidR="00BA3215" w:rsidRPr="00227CF6" w:rsidRDefault="00BA3215" w:rsidP="00A35602">
            <w:pPr>
              <w:pStyle w:val="RepStandard"/>
            </w:pPr>
            <w:r w:rsidRPr="00227CF6">
              <w:t>SANCO/825/00 – rev. 8.1</w:t>
            </w:r>
          </w:p>
          <w:p w14:paraId="676C2B50" w14:textId="77777777" w:rsidR="00BA3215" w:rsidRPr="00227CF6" w:rsidRDefault="00BA3215" w:rsidP="00A35602">
            <w:pPr>
              <w:pStyle w:val="RepStandard"/>
            </w:pPr>
            <w:r w:rsidRPr="00227CF6">
              <w:t>SANCO/3029/99 rev. 4</w:t>
            </w:r>
          </w:p>
        </w:tc>
      </w:tr>
      <w:tr w:rsidR="00BA3215" w:rsidRPr="008C1951" w14:paraId="3DA56271" w14:textId="77777777" w:rsidTr="00A35602">
        <w:tc>
          <w:tcPr>
            <w:tcW w:w="2520" w:type="dxa"/>
            <w:shd w:val="clear" w:color="auto" w:fill="auto"/>
          </w:tcPr>
          <w:p w14:paraId="4D09B283" w14:textId="77777777" w:rsidR="00BA3215" w:rsidRPr="00227CF6" w:rsidRDefault="00BA3215" w:rsidP="00A35602">
            <w:pPr>
              <w:pStyle w:val="RepStandard"/>
            </w:pPr>
            <w:r w:rsidRPr="00227CF6">
              <w:t>Deviations:</w:t>
            </w:r>
          </w:p>
        </w:tc>
        <w:tc>
          <w:tcPr>
            <w:tcW w:w="6859" w:type="dxa"/>
            <w:shd w:val="clear" w:color="auto" w:fill="auto"/>
          </w:tcPr>
          <w:p w14:paraId="081235C4" w14:textId="77777777" w:rsidR="00BA3215" w:rsidRPr="00227CF6" w:rsidRDefault="00BA3215" w:rsidP="00A35602">
            <w:pPr>
              <w:pStyle w:val="RepStandard"/>
            </w:pPr>
            <w:r w:rsidRPr="00227CF6">
              <w:t>No</w:t>
            </w:r>
          </w:p>
        </w:tc>
      </w:tr>
      <w:tr w:rsidR="00BA3215" w:rsidRPr="008C1951" w14:paraId="5DEB85F1" w14:textId="77777777" w:rsidTr="00A35602">
        <w:tc>
          <w:tcPr>
            <w:tcW w:w="2520" w:type="dxa"/>
            <w:shd w:val="clear" w:color="auto" w:fill="auto"/>
          </w:tcPr>
          <w:p w14:paraId="0CBE5269" w14:textId="77777777" w:rsidR="00BA3215" w:rsidRPr="00227CF6" w:rsidRDefault="00BA3215" w:rsidP="00A35602">
            <w:pPr>
              <w:pStyle w:val="RepStandard"/>
            </w:pPr>
            <w:r w:rsidRPr="00227CF6">
              <w:t>GLP:</w:t>
            </w:r>
          </w:p>
        </w:tc>
        <w:tc>
          <w:tcPr>
            <w:tcW w:w="6859" w:type="dxa"/>
            <w:shd w:val="clear" w:color="auto" w:fill="auto"/>
          </w:tcPr>
          <w:p w14:paraId="7C6C32F3" w14:textId="77777777" w:rsidR="00BA3215" w:rsidRPr="00227CF6" w:rsidRDefault="00BA3215" w:rsidP="00A35602">
            <w:pPr>
              <w:pStyle w:val="RepStandard"/>
            </w:pPr>
            <w:r w:rsidRPr="00227CF6">
              <w:t>Yes</w:t>
            </w:r>
          </w:p>
        </w:tc>
      </w:tr>
      <w:tr w:rsidR="00BA3215" w:rsidRPr="008C1951" w14:paraId="4B99DC8E" w14:textId="77777777" w:rsidTr="006D6CE7">
        <w:tc>
          <w:tcPr>
            <w:tcW w:w="2520" w:type="dxa"/>
            <w:shd w:val="clear" w:color="auto" w:fill="D9D9D9" w:themeFill="background1" w:themeFillShade="D9"/>
          </w:tcPr>
          <w:p w14:paraId="2F7E5D85" w14:textId="77777777" w:rsidR="00BA3215" w:rsidRPr="00227CF6" w:rsidRDefault="00BA3215" w:rsidP="00A35602">
            <w:pPr>
              <w:pStyle w:val="RepStandard"/>
            </w:pPr>
            <w:r w:rsidRPr="00227CF6">
              <w:t>Acceptability:</w:t>
            </w:r>
          </w:p>
        </w:tc>
        <w:tc>
          <w:tcPr>
            <w:tcW w:w="6859" w:type="dxa"/>
            <w:shd w:val="clear" w:color="auto" w:fill="D9D9D9" w:themeFill="background1" w:themeFillShade="D9"/>
          </w:tcPr>
          <w:p w14:paraId="1DD69188" w14:textId="77777777" w:rsidR="00BA3215" w:rsidRPr="00227CF6" w:rsidRDefault="00BA3215" w:rsidP="00A35602">
            <w:pPr>
              <w:pStyle w:val="RepStandard"/>
            </w:pPr>
            <w:r w:rsidRPr="00227CF6">
              <w:t>Yes</w:t>
            </w:r>
          </w:p>
        </w:tc>
      </w:tr>
    </w:tbl>
    <w:p w14:paraId="68AF1EBB" w14:textId="77777777" w:rsidR="00BA3215" w:rsidRPr="00867654" w:rsidRDefault="00BA3215" w:rsidP="00BA3215">
      <w:pPr>
        <w:pStyle w:val="RepNewPart"/>
      </w:pPr>
      <w:r w:rsidRPr="00867654">
        <w:t>Materials and methods</w:t>
      </w:r>
    </w:p>
    <w:p w14:paraId="213AE266" w14:textId="77777777" w:rsidR="00BA3215" w:rsidRDefault="00BA3215" w:rsidP="00BA3215">
      <w:pPr>
        <w:pStyle w:val="RepStandard"/>
      </w:pPr>
      <w:r>
        <w:t xml:space="preserve">Purpose of this short-term analytical study was to validate the in-house method for the determination of residues of </w:t>
      </w:r>
      <w:proofErr w:type="spellStart"/>
      <w:r>
        <w:t>Esfenvalerate</w:t>
      </w:r>
      <w:proofErr w:type="spellEnd"/>
      <w:r>
        <w:t xml:space="preserve"> in </w:t>
      </w:r>
      <w:r w:rsidR="006364FE">
        <w:t>fat</w:t>
      </w:r>
      <w:r>
        <w:t xml:space="preserve"> specimens.</w:t>
      </w:r>
    </w:p>
    <w:p w14:paraId="6B0C1D32" w14:textId="77777777" w:rsidR="00BA3215" w:rsidRDefault="00BA3215" w:rsidP="00BA3215">
      <w:pPr>
        <w:pStyle w:val="RepStandard"/>
      </w:pPr>
    </w:p>
    <w:p w14:paraId="4AC90591" w14:textId="77777777" w:rsidR="00BA3215" w:rsidRDefault="00BA3215" w:rsidP="00BA3215">
      <w:pPr>
        <w:pStyle w:val="RepStandard"/>
      </w:pPr>
      <w:r>
        <w:t xml:space="preserve">Sample extraction. </w:t>
      </w:r>
    </w:p>
    <w:p w14:paraId="1CE77600" w14:textId="77777777" w:rsidR="00BA3215" w:rsidRPr="00841D13" w:rsidRDefault="00BA3215" w:rsidP="00BA3215">
      <w:pPr>
        <w:pStyle w:val="RepStandard"/>
      </w:pPr>
      <w:r>
        <w:t xml:space="preserve">About 3 g of meat were exactly weighed into a 50 mL plastic tube </w:t>
      </w:r>
      <w:proofErr w:type="spellStart"/>
      <w:r>
        <w:t>additioned</w:t>
      </w:r>
      <w:proofErr w:type="spellEnd"/>
      <w:r>
        <w:t xml:space="preserve"> with 5 mL of water and extracted with </w:t>
      </w:r>
      <w:r w:rsidR="006364FE">
        <w:t>3</w:t>
      </w:r>
      <w:r>
        <w:t xml:space="preserve"> mL of extraction solvent. About 4 g of MgSO</w:t>
      </w:r>
      <w:r>
        <w:rPr>
          <w:vertAlign w:val="subscript"/>
        </w:rPr>
        <w:t>4</w:t>
      </w:r>
      <w:r>
        <w:t xml:space="preserve">, 1 g of NaCl, 1 g of Sodium Citrate and 0.5 g of Disodium citrate sesquihydrate were added together with a ceramic homogenizer and the mixture was vigorously stirred for 2 min with </w:t>
      </w:r>
      <w:proofErr w:type="spellStart"/>
      <w:r>
        <w:t>genogrinder</w:t>
      </w:r>
      <w:proofErr w:type="spellEnd"/>
      <w:r>
        <w:t>. After centrifuging, it was proceeded to purification step. About 6 mL of supernatant were transferred into a 15 mL plastic tube containing about 1 g of MgSO</w:t>
      </w:r>
      <w:r>
        <w:rPr>
          <w:vertAlign w:val="subscript"/>
        </w:rPr>
        <w:t>4</w:t>
      </w:r>
      <w:r>
        <w:t xml:space="preserve">, 150 </w:t>
      </w:r>
      <w:r>
        <w:lastRenderedPageBreak/>
        <w:t>mg of PSA and 150 mg of C18 dispersive. The mixture was stirred for 1 min and centrifuged, then 1 mL of extracted fraction was dried under nitrogen, then resuspended with 0.</w:t>
      </w:r>
      <w:r w:rsidR="006364FE">
        <w:t>3</w:t>
      </w:r>
      <w:r>
        <w:t xml:space="preserve"> mL of blank solution and injected into GC-MS. Test sample was prepared in duplicate.</w:t>
      </w:r>
    </w:p>
    <w:p w14:paraId="76A6AE2C" w14:textId="77777777" w:rsidR="00BA3215" w:rsidRPr="00EC6EA3" w:rsidRDefault="00BA3215" w:rsidP="00BA3215">
      <w:pPr>
        <w:pStyle w:val="RepNewPart"/>
      </w:pPr>
      <w:r w:rsidRPr="00867654">
        <w:t>Results and discussions</w:t>
      </w:r>
    </w:p>
    <w:p w14:paraId="7374B575" w14:textId="77777777" w:rsidR="00BA3215" w:rsidRPr="00867654" w:rsidRDefault="00BA3215" w:rsidP="00BA3215">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proofErr w:type="spellStart"/>
      <w:r>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BA3215" w:rsidRPr="00867654" w14:paraId="276C01C8" w14:textId="77777777" w:rsidTr="00A35602">
        <w:trPr>
          <w:tblHeader/>
        </w:trPr>
        <w:tc>
          <w:tcPr>
            <w:tcW w:w="673" w:type="pct"/>
            <w:shd w:val="clear" w:color="auto" w:fill="auto"/>
          </w:tcPr>
          <w:p w14:paraId="5F6243DC" w14:textId="77777777" w:rsidR="00BA3215" w:rsidRPr="00867654" w:rsidRDefault="00BA3215" w:rsidP="00A35602">
            <w:pPr>
              <w:pStyle w:val="RepTableHeader"/>
              <w:jc w:val="center"/>
              <w:rPr>
                <w:lang w:val="en-GB"/>
              </w:rPr>
            </w:pPr>
            <w:r w:rsidRPr="00867654">
              <w:rPr>
                <w:lang w:val="en-GB"/>
              </w:rPr>
              <w:t>Matrix</w:t>
            </w:r>
          </w:p>
        </w:tc>
        <w:tc>
          <w:tcPr>
            <w:tcW w:w="778" w:type="pct"/>
            <w:shd w:val="clear" w:color="auto" w:fill="auto"/>
          </w:tcPr>
          <w:p w14:paraId="57D24096" w14:textId="77777777" w:rsidR="00BA3215" w:rsidRPr="00867654" w:rsidRDefault="00BA3215" w:rsidP="00A35602">
            <w:pPr>
              <w:pStyle w:val="RepTableHeader"/>
              <w:jc w:val="center"/>
              <w:rPr>
                <w:lang w:val="en-GB"/>
              </w:rPr>
            </w:pPr>
            <w:r w:rsidRPr="00867654">
              <w:rPr>
                <w:lang w:val="en-GB"/>
              </w:rPr>
              <w:t>Analyte</w:t>
            </w:r>
          </w:p>
        </w:tc>
        <w:tc>
          <w:tcPr>
            <w:tcW w:w="773" w:type="pct"/>
            <w:shd w:val="clear" w:color="auto" w:fill="auto"/>
          </w:tcPr>
          <w:p w14:paraId="3804A963" w14:textId="77777777" w:rsidR="00BA3215" w:rsidRPr="00867654" w:rsidRDefault="00BA3215"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25E30E36" w14:textId="77777777" w:rsidR="00BA3215" w:rsidRPr="00867654" w:rsidRDefault="00BA3215"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12A4FFE4" w14:textId="77777777" w:rsidR="00BA3215" w:rsidRPr="00867654" w:rsidRDefault="00BA3215" w:rsidP="00A35602">
            <w:pPr>
              <w:pStyle w:val="RepTableHeader"/>
              <w:jc w:val="center"/>
              <w:rPr>
                <w:lang w:val="en-GB"/>
              </w:rPr>
            </w:pPr>
            <w:r w:rsidRPr="00867654">
              <w:rPr>
                <w:lang w:val="en-GB"/>
              </w:rPr>
              <w:t>RSD (%)</w:t>
            </w:r>
          </w:p>
        </w:tc>
        <w:tc>
          <w:tcPr>
            <w:tcW w:w="1133" w:type="pct"/>
            <w:shd w:val="clear" w:color="auto" w:fill="auto"/>
          </w:tcPr>
          <w:p w14:paraId="5EF9923C" w14:textId="77777777" w:rsidR="00BA3215" w:rsidRPr="00867654" w:rsidRDefault="00BA3215" w:rsidP="00A35602">
            <w:pPr>
              <w:pStyle w:val="RepTableHeader"/>
              <w:jc w:val="center"/>
              <w:rPr>
                <w:lang w:val="en-GB"/>
              </w:rPr>
            </w:pPr>
            <w:r w:rsidRPr="00867654">
              <w:rPr>
                <w:lang w:val="en-GB"/>
              </w:rPr>
              <w:t>Comments</w:t>
            </w:r>
          </w:p>
        </w:tc>
      </w:tr>
      <w:tr w:rsidR="00BA3215" w:rsidRPr="00867654" w14:paraId="23717387" w14:textId="77777777" w:rsidTr="00A35602">
        <w:tc>
          <w:tcPr>
            <w:tcW w:w="673" w:type="pct"/>
            <w:vMerge w:val="restart"/>
            <w:shd w:val="clear" w:color="auto" w:fill="auto"/>
          </w:tcPr>
          <w:p w14:paraId="758D2467" w14:textId="77777777" w:rsidR="00BA3215" w:rsidRPr="00867654" w:rsidRDefault="006364FE" w:rsidP="00A35602">
            <w:pPr>
              <w:pStyle w:val="RepTable"/>
            </w:pPr>
            <w:r>
              <w:t>Fat</w:t>
            </w:r>
          </w:p>
        </w:tc>
        <w:tc>
          <w:tcPr>
            <w:tcW w:w="778" w:type="pct"/>
            <w:vMerge w:val="restart"/>
            <w:shd w:val="clear" w:color="auto" w:fill="auto"/>
          </w:tcPr>
          <w:p w14:paraId="42BA7FF3" w14:textId="77777777" w:rsidR="00BA3215" w:rsidRPr="00867654" w:rsidRDefault="00BA3215" w:rsidP="00A35602">
            <w:pPr>
              <w:pStyle w:val="RepTable"/>
            </w:pPr>
            <w:r>
              <w:t>Esfenvalerate</w:t>
            </w:r>
          </w:p>
        </w:tc>
        <w:tc>
          <w:tcPr>
            <w:tcW w:w="773" w:type="pct"/>
            <w:shd w:val="clear" w:color="auto" w:fill="auto"/>
          </w:tcPr>
          <w:p w14:paraId="07CB62ED" w14:textId="77777777" w:rsidR="00BA3215" w:rsidRPr="00867654" w:rsidRDefault="00BA3215" w:rsidP="00A35602">
            <w:pPr>
              <w:pStyle w:val="RepTable"/>
            </w:pPr>
            <w:r>
              <w:t>0.01</w:t>
            </w:r>
          </w:p>
        </w:tc>
        <w:tc>
          <w:tcPr>
            <w:tcW w:w="721" w:type="pct"/>
            <w:shd w:val="clear" w:color="auto" w:fill="auto"/>
          </w:tcPr>
          <w:p w14:paraId="209EC2D1" w14:textId="77777777" w:rsidR="00BA3215" w:rsidRPr="00867654" w:rsidRDefault="006364FE" w:rsidP="00A35602">
            <w:pPr>
              <w:pStyle w:val="RepTable"/>
            </w:pPr>
            <w:r>
              <w:t>88</w:t>
            </w:r>
          </w:p>
        </w:tc>
        <w:tc>
          <w:tcPr>
            <w:tcW w:w="922" w:type="pct"/>
            <w:shd w:val="clear" w:color="auto" w:fill="auto"/>
          </w:tcPr>
          <w:p w14:paraId="05A47F8E" w14:textId="77777777" w:rsidR="00BA3215" w:rsidRPr="00867654" w:rsidRDefault="006364FE" w:rsidP="00A35602">
            <w:pPr>
              <w:pStyle w:val="RepTable"/>
            </w:pPr>
            <w:r>
              <w:t>6</w:t>
            </w:r>
          </w:p>
        </w:tc>
        <w:tc>
          <w:tcPr>
            <w:tcW w:w="1133" w:type="pct"/>
            <w:vMerge w:val="restart"/>
            <w:shd w:val="clear" w:color="auto" w:fill="auto"/>
          </w:tcPr>
          <w:p w14:paraId="12BE23D6" w14:textId="77777777" w:rsidR="00BA3215" w:rsidRPr="00867654" w:rsidRDefault="00BA3215" w:rsidP="00A35602">
            <w:pPr>
              <w:pStyle w:val="RepTable"/>
            </w:pPr>
            <w:r>
              <w:t>First mass transition</w:t>
            </w:r>
          </w:p>
        </w:tc>
      </w:tr>
      <w:tr w:rsidR="00BA3215" w:rsidRPr="00867654" w14:paraId="587A4AEB" w14:textId="77777777" w:rsidTr="00A35602">
        <w:tc>
          <w:tcPr>
            <w:tcW w:w="673" w:type="pct"/>
            <w:vMerge/>
            <w:shd w:val="clear" w:color="auto" w:fill="auto"/>
          </w:tcPr>
          <w:p w14:paraId="5269D104" w14:textId="77777777" w:rsidR="00BA3215" w:rsidRPr="00867654" w:rsidRDefault="00BA3215" w:rsidP="00A35602">
            <w:pPr>
              <w:pStyle w:val="RepTable"/>
            </w:pPr>
          </w:p>
        </w:tc>
        <w:tc>
          <w:tcPr>
            <w:tcW w:w="778" w:type="pct"/>
            <w:vMerge/>
            <w:shd w:val="clear" w:color="auto" w:fill="auto"/>
          </w:tcPr>
          <w:p w14:paraId="40847187" w14:textId="77777777" w:rsidR="00BA3215" w:rsidRPr="00867654" w:rsidRDefault="00BA3215" w:rsidP="00A35602">
            <w:pPr>
              <w:pStyle w:val="RepTable"/>
            </w:pPr>
          </w:p>
        </w:tc>
        <w:tc>
          <w:tcPr>
            <w:tcW w:w="773" w:type="pct"/>
            <w:shd w:val="clear" w:color="auto" w:fill="auto"/>
          </w:tcPr>
          <w:p w14:paraId="3404112D" w14:textId="77777777" w:rsidR="00BA3215" w:rsidRPr="00867654" w:rsidRDefault="00BA3215" w:rsidP="00A35602">
            <w:pPr>
              <w:pStyle w:val="RepTable"/>
            </w:pPr>
            <w:r>
              <w:t>0.1</w:t>
            </w:r>
          </w:p>
        </w:tc>
        <w:tc>
          <w:tcPr>
            <w:tcW w:w="721" w:type="pct"/>
            <w:shd w:val="clear" w:color="auto" w:fill="auto"/>
          </w:tcPr>
          <w:p w14:paraId="1B13A99E" w14:textId="77777777" w:rsidR="00BA3215" w:rsidRPr="00867654" w:rsidRDefault="006364FE" w:rsidP="00A35602">
            <w:pPr>
              <w:pStyle w:val="RepTable"/>
            </w:pPr>
            <w:r>
              <w:t>96</w:t>
            </w:r>
          </w:p>
        </w:tc>
        <w:tc>
          <w:tcPr>
            <w:tcW w:w="922" w:type="pct"/>
            <w:shd w:val="clear" w:color="auto" w:fill="auto"/>
          </w:tcPr>
          <w:p w14:paraId="5C5EC3B3" w14:textId="77777777" w:rsidR="00BA3215" w:rsidRPr="00867654" w:rsidRDefault="006364FE" w:rsidP="00A35602">
            <w:pPr>
              <w:pStyle w:val="RepTable"/>
            </w:pPr>
            <w:r>
              <w:t>2</w:t>
            </w:r>
          </w:p>
        </w:tc>
        <w:tc>
          <w:tcPr>
            <w:tcW w:w="1133" w:type="pct"/>
            <w:vMerge/>
            <w:shd w:val="clear" w:color="auto" w:fill="auto"/>
          </w:tcPr>
          <w:p w14:paraId="3A8697CC" w14:textId="77777777" w:rsidR="00BA3215" w:rsidRPr="00867654" w:rsidRDefault="00BA3215" w:rsidP="00A35602">
            <w:pPr>
              <w:pStyle w:val="RepTable"/>
            </w:pPr>
          </w:p>
        </w:tc>
      </w:tr>
      <w:tr w:rsidR="00BA3215" w:rsidRPr="00867654" w14:paraId="469BC96A" w14:textId="77777777" w:rsidTr="00A35602">
        <w:tc>
          <w:tcPr>
            <w:tcW w:w="673" w:type="pct"/>
            <w:vMerge/>
            <w:shd w:val="clear" w:color="auto" w:fill="auto"/>
          </w:tcPr>
          <w:p w14:paraId="66990318" w14:textId="77777777" w:rsidR="00BA3215" w:rsidRPr="00867654" w:rsidRDefault="00BA3215" w:rsidP="00A35602">
            <w:pPr>
              <w:pStyle w:val="RepTable"/>
            </w:pPr>
          </w:p>
        </w:tc>
        <w:tc>
          <w:tcPr>
            <w:tcW w:w="778" w:type="pct"/>
            <w:vMerge/>
            <w:shd w:val="clear" w:color="auto" w:fill="auto"/>
          </w:tcPr>
          <w:p w14:paraId="171894E0" w14:textId="77777777" w:rsidR="00BA3215" w:rsidRPr="00867654" w:rsidRDefault="00BA3215" w:rsidP="00A35602">
            <w:pPr>
              <w:pStyle w:val="RepTable"/>
            </w:pPr>
          </w:p>
        </w:tc>
        <w:tc>
          <w:tcPr>
            <w:tcW w:w="773" w:type="pct"/>
            <w:shd w:val="clear" w:color="auto" w:fill="auto"/>
          </w:tcPr>
          <w:p w14:paraId="25141118" w14:textId="77777777" w:rsidR="00BA3215" w:rsidRPr="00867654" w:rsidRDefault="00BA3215" w:rsidP="00A35602">
            <w:pPr>
              <w:pStyle w:val="RepTable"/>
            </w:pPr>
            <w:r>
              <w:t>0.01</w:t>
            </w:r>
          </w:p>
        </w:tc>
        <w:tc>
          <w:tcPr>
            <w:tcW w:w="721" w:type="pct"/>
            <w:shd w:val="clear" w:color="auto" w:fill="auto"/>
          </w:tcPr>
          <w:p w14:paraId="0DE096A5" w14:textId="77777777" w:rsidR="00BA3215" w:rsidRPr="00867654" w:rsidRDefault="006364FE" w:rsidP="00A35602">
            <w:pPr>
              <w:pStyle w:val="RepTable"/>
            </w:pPr>
            <w:r>
              <w:t>89</w:t>
            </w:r>
          </w:p>
        </w:tc>
        <w:tc>
          <w:tcPr>
            <w:tcW w:w="922" w:type="pct"/>
            <w:shd w:val="clear" w:color="auto" w:fill="auto"/>
          </w:tcPr>
          <w:p w14:paraId="7BFFF202" w14:textId="77777777" w:rsidR="00BA3215" w:rsidRPr="00867654" w:rsidRDefault="006364FE" w:rsidP="00A35602">
            <w:pPr>
              <w:pStyle w:val="RepTable"/>
            </w:pPr>
            <w:r>
              <w:t>7</w:t>
            </w:r>
          </w:p>
        </w:tc>
        <w:tc>
          <w:tcPr>
            <w:tcW w:w="1133" w:type="pct"/>
            <w:vMerge w:val="restart"/>
            <w:shd w:val="clear" w:color="auto" w:fill="auto"/>
          </w:tcPr>
          <w:p w14:paraId="24F42E2A" w14:textId="77777777" w:rsidR="00BA3215" w:rsidRPr="00867654" w:rsidRDefault="00BA3215" w:rsidP="00A35602">
            <w:pPr>
              <w:pStyle w:val="RepTable"/>
            </w:pPr>
            <w:r>
              <w:t>Second mass transition</w:t>
            </w:r>
          </w:p>
        </w:tc>
      </w:tr>
      <w:tr w:rsidR="00BA3215" w:rsidRPr="00867654" w14:paraId="1862739B" w14:textId="77777777" w:rsidTr="00A35602">
        <w:tc>
          <w:tcPr>
            <w:tcW w:w="673" w:type="pct"/>
            <w:vMerge/>
            <w:shd w:val="clear" w:color="auto" w:fill="auto"/>
          </w:tcPr>
          <w:p w14:paraId="618ABE46" w14:textId="77777777" w:rsidR="00BA3215" w:rsidRPr="00867654" w:rsidRDefault="00BA3215" w:rsidP="00A35602">
            <w:pPr>
              <w:pStyle w:val="RepTable"/>
            </w:pPr>
          </w:p>
        </w:tc>
        <w:tc>
          <w:tcPr>
            <w:tcW w:w="778" w:type="pct"/>
            <w:vMerge/>
            <w:shd w:val="clear" w:color="auto" w:fill="auto"/>
          </w:tcPr>
          <w:p w14:paraId="22B26A4F" w14:textId="77777777" w:rsidR="00BA3215" w:rsidRPr="00867654" w:rsidRDefault="00BA3215" w:rsidP="00A35602">
            <w:pPr>
              <w:pStyle w:val="RepTable"/>
            </w:pPr>
          </w:p>
        </w:tc>
        <w:tc>
          <w:tcPr>
            <w:tcW w:w="773" w:type="pct"/>
            <w:shd w:val="clear" w:color="auto" w:fill="auto"/>
          </w:tcPr>
          <w:p w14:paraId="31A51B3D" w14:textId="77777777" w:rsidR="00BA3215" w:rsidRDefault="00BA3215" w:rsidP="00A35602">
            <w:pPr>
              <w:pStyle w:val="RepTable"/>
            </w:pPr>
            <w:r>
              <w:t>0.1</w:t>
            </w:r>
          </w:p>
        </w:tc>
        <w:tc>
          <w:tcPr>
            <w:tcW w:w="721" w:type="pct"/>
            <w:shd w:val="clear" w:color="auto" w:fill="auto"/>
          </w:tcPr>
          <w:p w14:paraId="2612B207" w14:textId="77777777" w:rsidR="00BA3215" w:rsidRPr="00867654" w:rsidRDefault="006364FE" w:rsidP="00A35602">
            <w:pPr>
              <w:pStyle w:val="RepTable"/>
            </w:pPr>
            <w:r>
              <w:t>93</w:t>
            </w:r>
          </w:p>
        </w:tc>
        <w:tc>
          <w:tcPr>
            <w:tcW w:w="922" w:type="pct"/>
            <w:shd w:val="clear" w:color="auto" w:fill="auto"/>
          </w:tcPr>
          <w:p w14:paraId="3644793B" w14:textId="77777777" w:rsidR="00BA3215" w:rsidRPr="00867654" w:rsidRDefault="006364FE" w:rsidP="00A35602">
            <w:pPr>
              <w:pStyle w:val="RepTable"/>
            </w:pPr>
            <w:r>
              <w:t>4</w:t>
            </w:r>
          </w:p>
        </w:tc>
        <w:tc>
          <w:tcPr>
            <w:tcW w:w="1133" w:type="pct"/>
            <w:vMerge/>
            <w:shd w:val="clear" w:color="auto" w:fill="auto"/>
          </w:tcPr>
          <w:p w14:paraId="7BEB993B" w14:textId="77777777" w:rsidR="00BA3215" w:rsidRPr="00867654" w:rsidRDefault="00BA3215" w:rsidP="00A35602">
            <w:pPr>
              <w:pStyle w:val="RepTable"/>
            </w:pPr>
          </w:p>
        </w:tc>
      </w:tr>
    </w:tbl>
    <w:p w14:paraId="13F9CEDD" w14:textId="77777777" w:rsidR="00BA3215" w:rsidRPr="00867654" w:rsidRDefault="00BA3215" w:rsidP="00BA3215">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t>Esfenvalerate</w:t>
      </w:r>
      <w:proofErr w:type="spellEnd"/>
      <w:r w:rsidRPr="00867654">
        <w:rPr>
          <w:bCs w:val="0"/>
          <w:lang w:eastAsia="en-US"/>
        </w:rPr>
        <w:t xml:space="preserve"> residues in </w:t>
      </w:r>
      <w:r w:rsidR="006364FE">
        <w:t>fat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BA3215" w:rsidRPr="00867654" w14:paraId="38B2D22A" w14:textId="77777777" w:rsidTr="00A35602">
        <w:trPr>
          <w:tblHeader/>
        </w:trPr>
        <w:tc>
          <w:tcPr>
            <w:tcW w:w="2301" w:type="pct"/>
            <w:shd w:val="clear" w:color="auto" w:fill="auto"/>
          </w:tcPr>
          <w:p w14:paraId="7181A7AF" w14:textId="77777777" w:rsidR="00BA3215" w:rsidRPr="00867654" w:rsidRDefault="00BA3215" w:rsidP="00A35602">
            <w:pPr>
              <w:pStyle w:val="RepTableHeader"/>
              <w:jc w:val="center"/>
              <w:rPr>
                <w:lang w:val="en-GB"/>
              </w:rPr>
            </w:pPr>
          </w:p>
        </w:tc>
        <w:tc>
          <w:tcPr>
            <w:tcW w:w="2699" w:type="pct"/>
            <w:shd w:val="clear" w:color="auto" w:fill="auto"/>
          </w:tcPr>
          <w:p w14:paraId="160AD5A5" w14:textId="77777777" w:rsidR="00BA3215" w:rsidRPr="00867654" w:rsidRDefault="00BA3215" w:rsidP="00A35602">
            <w:pPr>
              <w:pStyle w:val="RepTableHeader"/>
              <w:jc w:val="center"/>
              <w:rPr>
                <w:lang w:val="en-GB"/>
              </w:rPr>
            </w:pPr>
            <w:proofErr w:type="spellStart"/>
            <w:r>
              <w:t>Esfenvalerate</w:t>
            </w:r>
            <w:proofErr w:type="spellEnd"/>
          </w:p>
        </w:tc>
      </w:tr>
      <w:tr w:rsidR="00BA3215" w:rsidRPr="00867654" w14:paraId="31A5F1A7" w14:textId="77777777" w:rsidTr="00A35602">
        <w:tc>
          <w:tcPr>
            <w:tcW w:w="2301" w:type="pct"/>
            <w:shd w:val="clear" w:color="auto" w:fill="auto"/>
          </w:tcPr>
          <w:p w14:paraId="3F356A14" w14:textId="77777777" w:rsidR="00BA3215" w:rsidRPr="004415D9" w:rsidRDefault="00BA3215" w:rsidP="00A35602">
            <w:pPr>
              <w:pStyle w:val="RepTable"/>
            </w:pPr>
            <w:r w:rsidRPr="004415D9">
              <w:t>Specificity</w:t>
            </w:r>
          </w:p>
        </w:tc>
        <w:tc>
          <w:tcPr>
            <w:tcW w:w="2699" w:type="pct"/>
            <w:shd w:val="clear" w:color="auto" w:fill="auto"/>
          </w:tcPr>
          <w:p w14:paraId="7F334C6A" w14:textId="77777777" w:rsidR="00BA3215" w:rsidRDefault="00BA3215" w:rsidP="00A35602">
            <w:pPr>
              <w:pStyle w:val="RepTable"/>
            </w:pPr>
            <w:r w:rsidRPr="004415D9">
              <w:t>No significant peaks (&lt;30% LOQ) were detected at RT of the target analyte in the Blank and Test Solution compared to the Spiked Test Solution</w:t>
            </w:r>
            <w:r>
              <w:t>.</w:t>
            </w:r>
          </w:p>
          <w:p w14:paraId="6E0785D3" w14:textId="77777777" w:rsidR="00BA3215" w:rsidRPr="004415D9" w:rsidRDefault="00BA3215" w:rsidP="00A35602">
            <w:pPr>
              <w:pStyle w:val="RepTable"/>
            </w:pPr>
            <w:r>
              <w:t>The method is specific</w:t>
            </w:r>
          </w:p>
        </w:tc>
      </w:tr>
      <w:tr w:rsidR="00BA3215" w:rsidRPr="00867654" w14:paraId="4AEB4A88" w14:textId="77777777" w:rsidTr="00A35602">
        <w:tc>
          <w:tcPr>
            <w:tcW w:w="2301" w:type="pct"/>
            <w:shd w:val="clear" w:color="auto" w:fill="auto"/>
          </w:tcPr>
          <w:p w14:paraId="46347334" w14:textId="77777777" w:rsidR="00BA3215" w:rsidRPr="00867654" w:rsidRDefault="00BA3215" w:rsidP="00A35602">
            <w:pPr>
              <w:pStyle w:val="RepTable"/>
            </w:pPr>
            <w:r w:rsidRPr="00867654">
              <w:t>Calibration (type, number of data points)</w:t>
            </w:r>
          </w:p>
        </w:tc>
        <w:tc>
          <w:tcPr>
            <w:tcW w:w="2699" w:type="pct"/>
            <w:shd w:val="clear" w:color="auto" w:fill="auto"/>
          </w:tcPr>
          <w:p w14:paraId="65345C11" w14:textId="77777777" w:rsidR="00BA3215" w:rsidRDefault="00BA3215" w:rsidP="00A35602">
            <w:pPr>
              <w:pStyle w:val="RepTable"/>
            </w:pPr>
            <w:r>
              <w:t>5 points 0.003 to 0.32 mg/kg</w:t>
            </w:r>
          </w:p>
          <w:p w14:paraId="24BCF1A3" w14:textId="77777777" w:rsidR="00BA3215" w:rsidRDefault="00BA3215" w:rsidP="00A35602">
            <w:pPr>
              <w:pStyle w:val="RepTable"/>
            </w:pPr>
          </w:p>
          <w:p w14:paraId="7F8EBE8C" w14:textId="77777777" w:rsidR="00BA3215" w:rsidRDefault="00BA3215" w:rsidP="00A35602">
            <w:pPr>
              <w:pStyle w:val="RepTable"/>
            </w:pPr>
            <w:r>
              <w:t>First mass transition</w:t>
            </w:r>
          </w:p>
          <w:p w14:paraId="2230F3E0" w14:textId="77777777" w:rsidR="00BA3215" w:rsidRDefault="00BA3215" w:rsidP="00A35602">
            <w:pPr>
              <w:pStyle w:val="RepTable"/>
            </w:pPr>
            <w:r>
              <w:t>y=1</w:t>
            </w:r>
            <w:r w:rsidR="006364FE">
              <w:t>1465428</w:t>
            </w:r>
            <w:r>
              <w:t>x</w:t>
            </w:r>
          </w:p>
          <w:p w14:paraId="4B08AB52" w14:textId="77777777" w:rsidR="00BA3215" w:rsidRDefault="00BA3215" w:rsidP="00A35602">
            <w:pPr>
              <w:pStyle w:val="RepTable"/>
            </w:pPr>
            <w:r>
              <w:t>R</w:t>
            </w:r>
            <w:r>
              <w:rPr>
                <w:vertAlign w:val="superscript"/>
              </w:rPr>
              <w:t>2</w:t>
            </w:r>
            <w:r>
              <w:t>=0.99</w:t>
            </w:r>
            <w:r w:rsidR="006364FE">
              <w:t>81</w:t>
            </w:r>
          </w:p>
          <w:p w14:paraId="26A1458D" w14:textId="77777777" w:rsidR="00BA3215" w:rsidRDefault="00BA3215" w:rsidP="00A35602">
            <w:pPr>
              <w:pStyle w:val="RepTable"/>
            </w:pPr>
          </w:p>
          <w:p w14:paraId="13F6071F" w14:textId="77777777" w:rsidR="00BA3215" w:rsidRDefault="00BA3215" w:rsidP="00A35602">
            <w:pPr>
              <w:pStyle w:val="RepTable"/>
            </w:pPr>
            <w:r>
              <w:t>Second mass transition</w:t>
            </w:r>
          </w:p>
          <w:p w14:paraId="607BDC05" w14:textId="77777777" w:rsidR="00BA3215" w:rsidRDefault="00BA3215" w:rsidP="00A35602">
            <w:pPr>
              <w:pStyle w:val="RepTable"/>
            </w:pPr>
            <w:r>
              <w:t>y=</w:t>
            </w:r>
            <w:r w:rsidR="006364FE">
              <w:t>486953</w:t>
            </w:r>
            <w:r>
              <w:t>x</w:t>
            </w:r>
          </w:p>
          <w:p w14:paraId="0AB488A8" w14:textId="77777777" w:rsidR="00BA3215" w:rsidRPr="00841D13" w:rsidRDefault="00BA3215" w:rsidP="00A35602">
            <w:pPr>
              <w:pStyle w:val="RepTable"/>
            </w:pPr>
            <w:r>
              <w:t>R</w:t>
            </w:r>
            <w:r>
              <w:rPr>
                <w:vertAlign w:val="superscript"/>
              </w:rPr>
              <w:t>2</w:t>
            </w:r>
            <w:r>
              <w:t>=0.999</w:t>
            </w:r>
            <w:r w:rsidR="006364FE">
              <w:t>4</w:t>
            </w:r>
          </w:p>
        </w:tc>
      </w:tr>
      <w:tr w:rsidR="00BA3215" w:rsidRPr="00867654" w14:paraId="519DAB9D" w14:textId="77777777" w:rsidTr="00A35602">
        <w:tc>
          <w:tcPr>
            <w:tcW w:w="2301" w:type="pct"/>
            <w:shd w:val="clear" w:color="auto" w:fill="auto"/>
          </w:tcPr>
          <w:p w14:paraId="3F971168" w14:textId="77777777" w:rsidR="00BA3215" w:rsidRPr="00867654" w:rsidRDefault="00BA3215" w:rsidP="00A35602">
            <w:pPr>
              <w:pStyle w:val="RepTable"/>
            </w:pPr>
            <w:r w:rsidRPr="00867654">
              <w:t xml:space="preserve">Assessment of matrix effects is presented </w:t>
            </w:r>
          </w:p>
        </w:tc>
        <w:tc>
          <w:tcPr>
            <w:tcW w:w="2699" w:type="pct"/>
            <w:shd w:val="clear" w:color="auto" w:fill="auto"/>
          </w:tcPr>
          <w:p w14:paraId="21839FFF" w14:textId="77777777" w:rsidR="00BA3215" w:rsidRPr="00867654" w:rsidRDefault="00BA3215" w:rsidP="00A35602">
            <w:pPr>
              <w:pStyle w:val="RepTable"/>
            </w:pPr>
            <w:r>
              <w:t>Yes</w:t>
            </w:r>
          </w:p>
        </w:tc>
      </w:tr>
      <w:tr w:rsidR="00BA3215" w:rsidRPr="00867654" w14:paraId="18447AFF" w14:textId="77777777" w:rsidTr="00A35602">
        <w:tc>
          <w:tcPr>
            <w:tcW w:w="2301" w:type="pct"/>
            <w:shd w:val="clear" w:color="auto" w:fill="auto"/>
          </w:tcPr>
          <w:p w14:paraId="28CD85CC" w14:textId="77777777" w:rsidR="00BA3215" w:rsidRPr="00867654" w:rsidRDefault="00BA3215" w:rsidP="00A35602">
            <w:pPr>
              <w:pStyle w:val="RepTable"/>
            </w:pPr>
            <w:r w:rsidRPr="00867654">
              <w:t>Limit of determination/quantification</w:t>
            </w:r>
          </w:p>
        </w:tc>
        <w:tc>
          <w:tcPr>
            <w:tcW w:w="2699" w:type="pct"/>
            <w:shd w:val="clear" w:color="auto" w:fill="auto"/>
          </w:tcPr>
          <w:p w14:paraId="6F929BD4" w14:textId="77777777" w:rsidR="00BA3215" w:rsidRDefault="00BA3215" w:rsidP="00A35602">
            <w:pPr>
              <w:pStyle w:val="RepTable"/>
            </w:pPr>
            <w:r>
              <w:t>LOQ = 0.01 mg/kg</w:t>
            </w:r>
          </w:p>
          <w:p w14:paraId="6671011C" w14:textId="77777777" w:rsidR="00BA3215" w:rsidRPr="00867654" w:rsidRDefault="00BA3215" w:rsidP="00A35602">
            <w:pPr>
              <w:pStyle w:val="RepTable"/>
            </w:pPr>
            <w:r>
              <w:t>LOD = 0.003 mg/kg</w:t>
            </w:r>
          </w:p>
        </w:tc>
      </w:tr>
    </w:tbl>
    <w:p w14:paraId="162F4ABA" w14:textId="77777777" w:rsidR="00BA3215" w:rsidRPr="00867654" w:rsidRDefault="00BA3215" w:rsidP="00BA3215">
      <w:pPr>
        <w:pStyle w:val="RepNewPart"/>
      </w:pPr>
      <w:r w:rsidRPr="00867654">
        <w:t>Conclusion</w:t>
      </w:r>
    </w:p>
    <w:p w14:paraId="2F527CFD" w14:textId="77777777" w:rsidR="00BA3215" w:rsidRPr="00867654" w:rsidRDefault="00BA3215" w:rsidP="00BA3215">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w:t>
      </w:r>
      <w:r w:rsidR="006364FE">
        <w:t>fat</w:t>
      </w:r>
      <w:r>
        <w:t>.</w:t>
      </w:r>
    </w:p>
    <w:p w14:paraId="0A91D154" w14:textId="77777777" w:rsidR="00BA3215" w:rsidRPr="00867654" w:rsidRDefault="00BA3215" w:rsidP="00BA3215">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BA3215" w:rsidRPr="00867654" w14:paraId="75D6DE9B" w14:textId="77777777" w:rsidTr="000542FA">
        <w:tc>
          <w:tcPr>
            <w:tcW w:w="1094" w:type="pct"/>
            <w:shd w:val="clear" w:color="auto" w:fill="D9D9D9" w:themeFill="background1" w:themeFillShade="D9"/>
          </w:tcPr>
          <w:p w14:paraId="171827B5" w14:textId="77777777" w:rsidR="00BA3215" w:rsidRPr="00867654" w:rsidRDefault="00BA3215" w:rsidP="00A35602">
            <w:pPr>
              <w:pStyle w:val="RepStandard"/>
              <w:rPr>
                <w:rFonts w:eastAsia="Batang"/>
              </w:rPr>
            </w:pPr>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14B81A55" w14:textId="538321A6" w:rsidR="00BA3215" w:rsidRPr="00867654" w:rsidRDefault="000542FA" w:rsidP="00A35602">
            <w:pPr>
              <w:pStyle w:val="RepStandard"/>
              <w:rPr>
                <w:rFonts w:eastAsia="Batang"/>
                <w:highlight w:val="yellow"/>
              </w:rPr>
            </w:pPr>
            <w:r w:rsidRPr="000542FA">
              <w:t xml:space="preserve">The </w:t>
            </w:r>
            <w:r>
              <w:t xml:space="preserve">independent </w:t>
            </w:r>
            <w:r w:rsidRPr="000542FA">
              <w:t>validation has been accepted.</w:t>
            </w:r>
          </w:p>
        </w:tc>
      </w:tr>
    </w:tbl>
    <w:p w14:paraId="4F26D532" w14:textId="77777777" w:rsidR="00BA3215" w:rsidRDefault="00BA3215" w:rsidP="00BA3215">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BA3215" w:rsidRPr="008C1951" w14:paraId="7F4BA78A" w14:textId="77777777" w:rsidTr="00A35602">
        <w:tc>
          <w:tcPr>
            <w:tcW w:w="2520" w:type="dxa"/>
            <w:shd w:val="clear" w:color="auto" w:fill="auto"/>
          </w:tcPr>
          <w:p w14:paraId="1FCDC6CB" w14:textId="77777777" w:rsidR="00BA3215" w:rsidRPr="001051CF" w:rsidRDefault="00BA3215" w:rsidP="00A35602">
            <w:pPr>
              <w:pStyle w:val="RepStandard"/>
            </w:pPr>
            <w:r w:rsidRPr="001051CF">
              <w:t>Reference:</w:t>
            </w:r>
          </w:p>
        </w:tc>
        <w:tc>
          <w:tcPr>
            <w:tcW w:w="6859" w:type="dxa"/>
            <w:shd w:val="clear" w:color="auto" w:fill="auto"/>
          </w:tcPr>
          <w:p w14:paraId="3450153D" w14:textId="77777777" w:rsidR="00BA3215" w:rsidRPr="001051CF" w:rsidRDefault="00BA3215" w:rsidP="00A35602">
            <w:pPr>
              <w:pStyle w:val="RepStandard"/>
            </w:pPr>
            <w:r w:rsidRPr="001051CF">
              <w:t>KCP 5.2.</w:t>
            </w:r>
            <w:r w:rsidR="00106668">
              <w:t>15</w:t>
            </w:r>
          </w:p>
        </w:tc>
      </w:tr>
      <w:tr w:rsidR="00BA3215" w:rsidRPr="008C1951" w14:paraId="6BDB0DB7" w14:textId="77777777" w:rsidTr="00A35602">
        <w:tc>
          <w:tcPr>
            <w:tcW w:w="2520" w:type="dxa"/>
            <w:shd w:val="clear" w:color="auto" w:fill="auto"/>
          </w:tcPr>
          <w:p w14:paraId="146745EF" w14:textId="77777777" w:rsidR="00BA3215" w:rsidRPr="001051CF" w:rsidRDefault="00BA3215" w:rsidP="00A35602">
            <w:pPr>
              <w:pStyle w:val="RepStandard"/>
            </w:pPr>
            <w:bookmarkStart w:id="424" w:name="_Hlk55292436"/>
            <w:r w:rsidRPr="001051CF">
              <w:t>Report</w:t>
            </w:r>
          </w:p>
        </w:tc>
        <w:tc>
          <w:tcPr>
            <w:tcW w:w="6859" w:type="dxa"/>
            <w:shd w:val="clear" w:color="auto" w:fill="auto"/>
          </w:tcPr>
          <w:p w14:paraId="58F28B69" w14:textId="77777777" w:rsidR="00BA3215" w:rsidRPr="001051CF" w:rsidRDefault="00BA3215" w:rsidP="00A35602">
            <w:pPr>
              <w:pStyle w:val="RepStandard"/>
            </w:pPr>
            <w:r>
              <w:t xml:space="preserve">Independent Laboratory Validation of a method for the determination of </w:t>
            </w:r>
            <w:proofErr w:type="spellStart"/>
            <w:r>
              <w:t>Esfenvalerate</w:t>
            </w:r>
            <w:proofErr w:type="spellEnd"/>
            <w:r>
              <w:t xml:space="preserve"> in </w:t>
            </w:r>
            <w:r w:rsidR="006364FE">
              <w:t>fat</w:t>
            </w:r>
            <w:r>
              <w:t xml:space="preserve"> by gas chromatography. J. Kicińska, 2018, Report No. </w:t>
            </w:r>
            <w:r>
              <w:lastRenderedPageBreak/>
              <w:t>ZBBZ-2016/37/DPL/</w:t>
            </w:r>
            <w:r w:rsidR="006364FE">
              <w:t>3</w:t>
            </w:r>
          </w:p>
        </w:tc>
      </w:tr>
      <w:bookmarkEnd w:id="424"/>
      <w:tr w:rsidR="00BA3215" w:rsidRPr="008C1951" w14:paraId="7C76A387" w14:textId="77777777" w:rsidTr="00A35602">
        <w:tc>
          <w:tcPr>
            <w:tcW w:w="2520" w:type="dxa"/>
            <w:shd w:val="clear" w:color="auto" w:fill="auto"/>
          </w:tcPr>
          <w:p w14:paraId="4DAA05C3" w14:textId="77777777" w:rsidR="00BA3215" w:rsidRPr="001051CF" w:rsidRDefault="00BA3215" w:rsidP="00A35602">
            <w:pPr>
              <w:pStyle w:val="RepStandard"/>
            </w:pPr>
            <w:r w:rsidRPr="001051CF">
              <w:lastRenderedPageBreak/>
              <w:t>Guideline(s):</w:t>
            </w:r>
          </w:p>
        </w:tc>
        <w:tc>
          <w:tcPr>
            <w:tcW w:w="6859" w:type="dxa"/>
            <w:shd w:val="clear" w:color="auto" w:fill="auto"/>
          </w:tcPr>
          <w:p w14:paraId="0EABF36B" w14:textId="77777777" w:rsidR="00BA3215" w:rsidRPr="001051CF" w:rsidRDefault="00BA3215" w:rsidP="00A35602">
            <w:pPr>
              <w:pStyle w:val="RepStandard"/>
            </w:pPr>
            <w:r w:rsidRPr="001051CF">
              <w:t>SANCO/825/00 rev. 8.1</w:t>
            </w:r>
          </w:p>
          <w:p w14:paraId="75A600B9" w14:textId="77777777" w:rsidR="00BA3215" w:rsidRPr="001051CF" w:rsidRDefault="00BA3215" w:rsidP="00A35602">
            <w:pPr>
              <w:pStyle w:val="RepStandard"/>
            </w:pPr>
            <w:r w:rsidRPr="001051CF">
              <w:t>SANCO/3029/99 rev. 4</w:t>
            </w:r>
          </w:p>
        </w:tc>
      </w:tr>
      <w:tr w:rsidR="00BA3215" w:rsidRPr="008C1951" w14:paraId="6E21B147" w14:textId="77777777" w:rsidTr="00A35602">
        <w:tc>
          <w:tcPr>
            <w:tcW w:w="2520" w:type="dxa"/>
            <w:shd w:val="clear" w:color="auto" w:fill="auto"/>
          </w:tcPr>
          <w:p w14:paraId="6E6C68A7" w14:textId="77777777" w:rsidR="00BA3215" w:rsidRPr="001051CF" w:rsidRDefault="00BA3215" w:rsidP="00A35602">
            <w:pPr>
              <w:pStyle w:val="RepStandard"/>
            </w:pPr>
            <w:r w:rsidRPr="001051CF">
              <w:t>Deviations:</w:t>
            </w:r>
          </w:p>
        </w:tc>
        <w:tc>
          <w:tcPr>
            <w:tcW w:w="6859" w:type="dxa"/>
            <w:shd w:val="clear" w:color="auto" w:fill="auto"/>
          </w:tcPr>
          <w:p w14:paraId="4FF7BD30" w14:textId="77777777" w:rsidR="00BA3215" w:rsidRPr="001051CF" w:rsidRDefault="00BA3215" w:rsidP="00A35602">
            <w:pPr>
              <w:pStyle w:val="RepStandard"/>
            </w:pPr>
            <w:r w:rsidRPr="001051CF">
              <w:t>No</w:t>
            </w:r>
          </w:p>
        </w:tc>
      </w:tr>
      <w:tr w:rsidR="00BA3215" w:rsidRPr="008C1951" w14:paraId="384B709E" w14:textId="77777777" w:rsidTr="00A35602">
        <w:tc>
          <w:tcPr>
            <w:tcW w:w="2520" w:type="dxa"/>
            <w:shd w:val="clear" w:color="auto" w:fill="auto"/>
          </w:tcPr>
          <w:p w14:paraId="1D9ADEA4" w14:textId="77777777" w:rsidR="00BA3215" w:rsidRPr="001051CF" w:rsidRDefault="00BA3215" w:rsidP="00A35602">
            <w:pPr>
              <w:pStyle w:val="RepStandard"/>
            </w:pPr>
            <w:r w:rsidRPr="001051CF">
              <w:t>GLP:</w:t>
            </w:r>
          </w:p>
        </w:tc>
        <w:tc>
          <w:tcPr>
            <w:tcW w:w="6859" w:type="dxa"/>
            <w:shd w:val="clear" w:color="auto" w:fill="auto"/>
          </w:tcPr>
          <w:p w14:paraId="595BF824" w14:textId="77777777" w:rsidR="00BA3215" w:rsidRPr="001051CF" w:rsidRDefault="00BA3215" w:rsidP="00A35602">
            <w:pPr>
              <w:pStyle w:val="RepStandard"/>
            </w:pPr>
            <w:r w:rsidRPr="001051CF">
              <w:t>GLP</w:t>
            </w:r>
          </w:p>
        </w:tc>
      </w:tr>
      <w:tr w:rsidR="00BA3215" w:rsidRPr="008C1951" w14:paraId="5E7DFBBD" w14:textId="77777777" w:rsidTr="000542FA">
        <w:tc>
          <w:tcPr>
            <w:tcW w:w="2520" w:type="dxa"/>
            <w:shd w:val="clear" w:color="auto" w:fill="D9D9D9" w:themeFill="background1" w:themeFillShade="D9"/>
          </w:tcPr>
          <w:p w14:paraId="412C3AAF" w14:textId="77777777" w:rsidR="00BA3215" w:rsidRPr="001051CF" w:rsidRDefault="00BA3215" w:rsidP="00A35602">
            <w:pPr>
              <w:pStyle w:val="RepStandard"/>
            </w:pPr>
            <w:r w:rsidRPr="001051CF">
              <w:t>Acceptability:</w:t>
            </w:r>
          </w:p>
        </w:tc>
        <w:tc>
          <w:tcPr>
            <w:tcW w:w="6859" w:type="dxa"/>
            <w:shd w:val="clear" w:color="auto" w:fill="D9D9D9" w:themeFill="background1" w:themeFillShade="D9"/>
          </w:tcPr>
          <w:p w14:paraId="58D42AE2" w14:textId="77777777" w:rsidR="00BA3215" w:rsidRPr="001051CF" w:rsidRDefault="00BA3215" w:rsidP="00A35602">
            <w:pPr>
              <w:pStyle w:val="RepStandard"/>
            </w:pPr>
            <w:r w:rsidRPr="001051CF">
              <w:t>Yes</w:t>
            </w:r>
          </w:p>
        </w:tc>
      </w:tr>
    </w:tbl>
    <w:p w14:paraId="222F611F" w14:textId="77777777" w:rsidR="00BA3215" w:rsidRPr="00867654" w:rsidRDefault="00BA3215" w:rsidP="00BA3215">
      <w:pPr>
        <w:pStyle w:val="RepNewPart"/>
      </w:pPr>
      <w:r w:rsidRPr="00867654">
        <w:t>Materials and methods</w:t>
      </w:r>
    </w:p>
    <w:p w14:paraId="0EADA57A" w14:textId="77777777" w:rsidR="00BA3215" w:rsidRDefault="006364FE" w:rsidP="00BA3215">
      <w:pPr>
        <w:pStyle w:val="RepStandard"/>
      </w:pPr>
      <w:r>
        <w:t xml:space="preserve">The objective of the study is an independent validation of the method for the determination of </w:t>
      </w:r>
      <w:proofErr w:type="spellStart"/>
      <w:r>
        <w:t>Esfenvalerate</w:t>
      </w:r>
      <w:proofErr w:type="spellEnd"/>
      <w:r>
        <w:t xml:space="preserve"> in Fat described in “Validation of the analytical procedure for the determination of </w:t>
      </w:r>
      <w:proofErr w:type="spellStart"/>
      <w:r>
        <w:t>Esfenvalerate</w:t>
      </w:r>
      <w:proofErr w:type="spellEnd"/>
      <w:r>
        <w:t xml:space="preserve"> (CAS:66230-04-4) in Fat by gas chromatography”, Final Report. 18.625318.0008 and in accordance to the guidance document SANCO/825/00, rev. 8.1 of the European Commission.</w:t>
      </w:r>
    </w:p>
    <w:p w14:paraId="36B1EA2D" w14:textId="77777777" w:rsidR="00BA3215" w:rsidRDefault="00BA3215" w:rsidP="00BA3215">
      <w:pPr>
        <w:pStyle w:val="RepStandard"/>
      </w:pPr>
      <w:r>
        <w:t>Preparation of sample matrix</w:t>
      </w:r>
    </w:p>
    <w:p w14:paraId="6271844E" w14:textId="77777777" w:rsidR="00BA3215" w:rsidRDefault="00BA3215" w:rsidP="00BA3215">
      <w:pPr>
        <w:pStyle w:val="RepStandard"/>
      </w:pPr>
      <w:r>
        <w:t>Portion of dry ice was added to a homogenizer apparatus (robot coupe). Subsequent appropriate amount of sample was added to the apparatus in small portions. Sample was blended after each addition until a homogenous mixture was obtained.. Contents of the apparatus was poured into polyethylene bags and stored in a freezer until the last traces of dry ice have sublimed.</w:t>
      </w:r>
    </w:p>
    <w:p w14:paraId="37ED9AE0" w14:textId="77777777" w:rsidR="00BA3215" w:rsidRDefault="00BA3215" w:rsidP="00BA3215">
      <w:pPr>
        <w:pStyle w:val="RepStandard"/>
      </w:pPr>
    </w:p>
    <w:p w14:paraId="315B447D" w14:textId="77777777" w:rsidR="00BA3215" w:rsidRDefault="00BA3215" w:rsidP="00BA3215">
      <w:pPr>
        <w:pStyle w:val="RepStandard"/>
      </w:pPr>
      <w:r>
        <w:t>Sample extraction</w:t>
      </w:r>
    </w:p>
    <w:p w14:paraId="155F4355" w14:textId="77777777" w:rsidR="00BA3215" w:rsidRDefault="00BA3215" w:rsidP="00BA3215">
      <w:pPr>
        <w:pStyle w:val="RepStandard"/>
      </w:pPr>
      <w:r>
        <w:t>3g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9"/>
        <w:gridCol w:w="3112"/>
      </w:tblGrid>
      <w:tr w:rsidR="00BA3215" w14:paraId="25F57CCD" w14:textId="77777777" w:rsidTr="00A35602">
        <w:tc>
          <w:tcPr>
            <w:tcW w:w="3166" w:type="dxa"/>
            <w:shd w:val="clear" w:color="auto" w:fill="auto"/>
          </w:tcPr>
          <w:p w14:paraId="02A6D825" w14:textId="77777777" w:rsidR="00BA3215" w:rsidRDefault="00BA3215" w:rsidP="00A35602">
            <w:pPr>
              <w:pStyle w:val="RepStandard"/>
            </w:pPr>
            <w:r>
              <w:t>Fortification level</w:t>
            </w:r>
          </w:p>
        </w:tc>
        <w:tc>
          <w:tcPr>
            <w:tcW w:w="3166" w:type="dxa"/>
            <w:shd w:val="clear" w:color="auto" w:fill="auto"/>
          </w:tcPr>
          <w:p w14:paraId="55BEA2C3" w14:textId="77777777" w:rsidR="00BA3215" w:rsidRDefault="00BA3215" w:rsidP="00A35602">
            <w:pPr>
              <w:pStyle w:val="RepStandard"/>
            </w:pPr>
            <w:r>
              <w:t>Concentration (</w:t>
            </w:r>
            <w:proofErr w:type="spellStart"/>
            <w:r>
              <w:t>μg</w:t>
            </w:r>
            <w:proofErr w:type="spellEnd"/>
            <w:r>
              <w:t>/mL)</w:t>
            </w:r>
          </w:p>
        </w:tc>
        <w:tc>
          <w:tcPr>
            <w:tcW w:w="3166" w:type="dxa"/>
            <w:shd w:val="clear" w:color="auto" w:fill="auto"/>
          </w:tcPr>
          <w:p w14:paraId="0D76E9D6" w14:textId="77777777" w:rsidR="00BA3215" w:rsidRDefault="00BA3215" w:rsidP="00A35602">
            <w:pPr>
              <w:pStyle w:val="RepStandard"/>
            </w:pPr>
            <w:r>
              <w:t>Volume used (</w:t>
            </w:r>
            <w:proofErr w:type="spellStart"/>
            <w:r>
              <w:t>μL</w:t>
            </w:r>
            <w:proofErr w:type="spellEnd"/>
            <w:r>
              <w:t>)</w:t>
            </w:r>
          </w:p>
        </w:tc>
      </w:tr>
      <w:tr w:rsidR="00BA3215" w14:paraId="6A3D31ED" w14:textId="77777777" w:rsidTr="00A35602">
        <w:tc>
          <w:tcPr>
            <w:tcW w:w="3166" w:type="dxa"/>
            <w:shd w:val="clear" w:color="auto" w:fill="auto"/>
          </w:tcPr>
          <w:p w14:paraId="55C197F1" w14:textId="77777777" w:rsidR="00BA3215" w:rsidRDefault="00BA3215" w:rsidP="00A35602">
            <w:pPr>
              <w:pStyle w:val="RepStandard"/>
            </w:pPr>
            <w:r>
              <w:t>LOQ (0.01 mg/kg)</w:t>
            </w:r>
          </w:p>
        </w:tc>
        <w:tc>
          <w:tcPr>
            <w:tcW w:w="3166" w:type="dxa"/>
            <w:shd w:val="clear" w:color="auto" w:fill="auto"/>
          </w:tcPr>
          <w:p w14:paraId="7EEEDFB9" w14:textId="77777777" w:rsidR="00BA3215" w:rsidRDefault="00BA3215" w:rsidP="00A35602">
            <w:pPr>
              <w:pStyle w:val="RepStandard"/>
            </w:pPr>
            <w:r>
              <w:t>0.1</w:t>
            </w:r>
          </w:p>
        </w:tc>
        <w:tc>
          <w:tcPr>
            <w:tcW w:w="3166" w:type="dxa"/>
            <w:shd w:val="clear" w:color="auto" w:fill="auto"/>
          </w:tcPr>
          <w:p w14:paraId="2D09C0FB" w14:textId="77777777" w:rsidR="00BA3215" w:rsidRDefault="00BA3215" w:rsidP="00A35602">
            <w:pPr>
              <w:pStyle w:val="RepStandard"/>
            </w:pPr>
            <w:r>
              <w:t>0.3</w:t>
            </w:r>
          </w:p>
        </w:tc>
      </w:tr>
      <w:tr w:rsidR="00BA3215" w14:paraId="2E786F82" w14:textId="77777777" w:rsidTr="00A35602">
        <w:tc>
          <w:tcPr>
            <w:tcW w:w="3166" w:type="dxa"/>
            <w:shd w:val="clear" w:color="auto" w:fill="auto"/>
          </w:tcPr>
          <w:p w14:paraId="48B13BA5" w14:textId="77777777" w:rsidR="00BA3215" w:rsidRDefault="00BA3215" w:rsidP="00A35602">
            <w:pPr>
              <w:pStyle w:val="RepStandard"/>
            </w:pPr>
            <w:r>
              <w:t>10 x LOQ (0.1 mg/kg)</w:t>
            </w:r>
          </w:p>
        </w:tc>
        <w:tc>
          <w:tcPr>
            <w:tcW w:w="3166" w:type="dxa"/>
            <w:shd w:val="clear" w:color="auto" w:fill="auto"/>
          </w:tcPr>
          <w:p w14:paraId="524A0E05" w14:textId="77777777" w:rsidR="00BA3215" w:rsidRDefault="00BA3215" w:rsidP="00A35602">
            <w:pPr>
              <w:pStyle w:val="RepStandard"/>
            </w:pPr>
            <w:r>
              <w:t>1</w:t>
            </w:r>
          </w:p>
        </w:tc>
        <w:tc>
          <w:tcPr>
            <w:tcW w:w="3166" w:type="dxa"/>
            <w:shd w:val="clear" w:color="auto" w:fill="auto"/>
          </w:tcPr>
          <w:p w14:paraId="7E08B0ED" w14:textId="77777777" w:rsidR="00BA3215" w:rsidRDefault="00BA3215" w:rsidP="00A35602">
            <w:pPr>
              <w:pStyle w:val="RepStandard"/>
            </w:pPr>
            <w:r>
              <w:t>0.3</w:t>
            </w:r>
          </w:p>
        </w:tc>
      </w:tr>
    </w:tbl>
    <w:p w14:paraId="5D5A87FF" w14:textId="77777777" w:rsidR="00BA3215" w:rsidRDefault="00BA3215" w:rsidP="00BA3215">
      <w:pPr>
        <w:pStyle w:val="RepStandard"/>
      </w:pPr>
      <w:r>
        <w:t>Using glass volumetric pipettes 10 mL of acetonitrile was added.</w:t>
      </w:r>
    </w:p>
    <w:p w14:paraId="75201D32" w14:textId="77777777" w:rsidR="00BA3215" w:rsidRDefault="00BA3215" w:rsidP="00BA3215">
      <w:pPr>
        <w:pStyle w:val="RepStandard"/>
      </w:pPr>
    </w:p>
    <w:p w14:paraId="6C0D0604" w14:textId="77777777" w:rsidR="00BA3215" w:rsidRDefault="00BA3215" w:rsidP="00BA3215">
      <w:pPr>
        <w:pStyle w:val="RepStandard"/>
      </w:pPr>
      <w:r>
        <w:t>Liquid-Liquid Partition</w:t>
      </w:r>
    </w:p>
    <w:p w14:paraId="4AACB539" w14:textId="77777777" w:rsidR="00BA3215" w:rsidRDefault="00BA3215" w:rsidP="00BA3215">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5EB12997" w14:textId="77777777" w:rsidR="00BA3215" w:rsidRDefault="00BA3215" w:rsidP="00BA3215">
      <w:pPr>
        <w:pStyle w:val="RepStandard"/>
      </w:pPr>
      <w:r>
        <w:t>The extract was centrifuged at 4000 rpm for 5 min.</w:t>
      </w:r>
    </w:p>
    <w:p w14:paraId="4D95768C" w14:textId="77777777" w:rsidR="00BA3215" w:rsidRPr="00EC6EA3" w:rsidRDefault="00BA3215" w:rsidP="00BA3215">
      <w:pPr>
        <w:pStyle w:val="RepNewPart"/>
      </w:pPr>
      <w:r w:rsidRPr="00867654">
        <w:t>Results and discussions</w:t>
      </w:r>
    </w:p>
    <w:p w14:paraId="79F1B9E3" w14:textId="77777777" w:rsidR="00BA3215" w:rsidRPr="00867654" w:rsidRDefault="00BA3215" w:rsidP="00BA3215">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Pr="00867654">
        <w:rPr>
          <w:bCs w:val="0"/>
          <w:lang w:eastAsia="en-US"/>
        </w:rPr>
        <w:t>the analytical method used for independent laboratory validation</w:t>
      </w:r>
      <w:r w:rsidRPr="00867654">
        <w:rPr>
          <w:lang w:eastAsia="en-US"/>
        </w:rPr>
        <w:t xml:space="preserve"> of </w:t>
      </w:r>
      <w:proofErr w:type="spellStart"/>
      <w:r>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BA3215" w:rsidRPr="00867654" w14:paraId="1A5CDB6A" w14:textId="77777777" w:rsidTr="00A35602">
        <w:trPr>
          <w:tblHeader/>
        </w:trPr>
        <w:tc>
          <w:tcPr>
            <w:tcW w:w="673" w:type="pct"/>
            <w:shd w:val="clear" w:color="auto" w:fill="auto"/>
          </w:tcPr>
          <w:p w14:paraId="49754249" w14:textId="77777777" w:rsidR="00BA3215" w:rsidRPr="00867654" w:rsidRDefault="00BA3215" w:rsidP="00A35602">
            <w:pPr>
              <w:pStyle w:val="RepTableHeader"/>
              <w:jc w:val="center"/>
              <w:rPr>
                <w:lang w:val="en-GB"/>
              </w:rPr>
            </w:pPr>
            <w:r w:rsidRPr="00867654">
              <w:rPr>
                <w:lang w:val="en-GB"/>
              </w:rPr>
              <w:t>Matrix</w:t>
            </w:r>
          </w:p>
        </w:tc>
        <w:tc>
          <w:tcPr>
            <w:tcW w:w="778" w:type="pct"/>
            <w:shd w:val="clear" w:color="auto" w:fill="auto"/>
          </w:tcPr>
          <w:p w14:paraId="327CB812" w14:textId="77777777" w:rsidR="00BA3215" w:rsidRPr="00867654" w:rsidRDefault="00BA3215" w:rsidP="00A35602">
            <w:pPr>
              <w:pStyle w:val="RepTableHeader"/>
              <w:jc w:val="center"/>
              <w:rPr>
                <w:lang w:val="en-GB"/>
              </w:rPr>
            </w:pPr>
            <w:r w:rsidRPr="00867654">
              <w:rPr>
                <w:lang w:val="en-GB"/>
              </w:rPr>
              <w:t>Analyte</w:t>
            </w:r>
          </w:p>
        </w:tc>
        <w:tc>
          <w:tcPr>
            <w:tcW w:w="773" w:type="pct"/>
            <w:shd w:val="clear" w:color="auto" w:fill="auto"/>
          </w:tcPr>
          <w:p w14:paraId="75AE644D" w14:textId="77777777" w:rsidR="00BA3215" w:rsidRPr="00867654" w:rsidRDefault="00BA3215"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3E4ACF0A" w14:textId="77777777" w:rsidR="00BA3215" w:rsidRPr="00867654" w:rsidRDefault="00BA3215"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56F59038" w14:textId="77777777" w:rsidR="00BA3215" w:rsidRPr="00867654" w:rsidRDefault="00BA3215" w:rsidP="00A35602">
            <w:pPr>
              <w:pStyle w:val="RepTableHeader"/>
              <w:jc w:val="center"/>
              <w:rPr>
                <w:lang w:val="en-GB"/>
              </w:rPr>
            </w:pPr>
            <w:r w:rsidRPr="00867654">
              <w:rPr>
                <w:lang w:val="en-GB"/>
              </w:rPr>
              <w:t>RSD (%)</w:t>
            </w:r>
          </w:p>
        </w:tc>
        <w:tc>
          <w:tcPr>
            <w:tcW w:w="1133" w:type="pct"/>
            <w:shd w:val="clear" w:color="auto" w:fill="auto"/>
          </w:tcPr>
          <w:p w14:paraId="25AA892A" w14:textId="77777777" w:rsidR="00BA3215" w:rsidRPr="00867654" w:rsidRDefault="00BA3215" w:rsidP="00A35602">
            <w:pPr>
              <w:pStyle w:val="RepTableHeader"/>
              <w:jc w:val="center"/>
              <w:rPr>
                <w:lang w:val="en-GB"/>
              </w:rPr>
            </w:pPr>
            <w:r w:rsidRPr="00867654">
              <w:rPr>
                <w:lang w:val="en-GB"/>
              </w:rPr>
              <w:t>Comments</w:t>
            </w:r>
          </w:p>
        </w:tc>
      </w:tr>
      <w:tr w:rsidR="00BA3215" w:rsidRPr="00867654" w14:paraId="4BED8B0C" w14:textId="77777777" w:rsidTr="00A35602">
        <w:tc>
          <w:tcPr>
            <w:tcW w:w="673" w:type="pct"/>
            <w:vMerge w:val="restart"/>
            <w:shd w:val="clear" w:color="auto" w:fill="auto"/>
          </w:tcPr>
          <w:p w14:paraId="775A2C19" w14:textId="77777777" w:rsidR="00BA3215" w:rsidRPr="00867654" w:rsidRDefault="006364FE" w:rsidP="00A35602">
            <w:pPr>
              <w:pStyle w:val="RepTable"/>
            </w:pPr>
            <w:r>
              <w:t>Fat</w:t>
            </w:r>
          </w:p>
        </w:tc>
        <w:tc>
          <w:tcPr>
            <w:tcW w:w="778" w:type="pct"/>
            <w:vMerge w:val="restart"/>
            <w:shd w:val="clear" w:color="auto" w:fill="auto"/>
          </w:tcPr>
          <w:p w14:paraId="595ABCEE" w14:textId="77777777" w:rsidR="00BA3215" w:rsidRPr="00867654" w:rsidRDefault="00BA3215" w:rsidP="00A35602">
            <w:pPr>
              <w:pStyle w:val="RepTable"/>
            </w:pPr>
            <w:r>
              <w:t>Esfenvalerate</w:t>
            </w:r>
          </w:p>
        </w:tc>
        <w:tc>
          <w:tcPr>
            <w:tcW w:w="773" w:type="pct"/>
            <w:shd w:val="clear" w:color="auto" w:fill="auto"/>
          </w:tcPr>
          <w:p w14:paraId="090EEE6D" w14:textId="77777777" w:rsidR="00BA3215" w:rsidRPr="00867654" w:rsidRDefault="00BA3215" w:rsidP="00A35602">
            <w:pPr>
              <w:pStyle w:val="RepTable"/>
            </w:pPr>
            <w:r>
              <w:t>0.01</w:t>
            </w:r>
          </w:p>
        </w:tc>
        <w:tc>
          <w:tcPr>
            <w:tcW w:w="721" w:type="pct"/>
            <w:shd w:val="clear" w:color="auto" w:fill="auto"/>
          </w:tcPr>
          <w:p w14:paraId="1CDD77A8" w14:textId="77777777" w:rsidR="00BA3215" w:rsidRPr="00867654" w:rsidRDefault="00BA3215" w:rsidP="00A35602">
            <w:pPr>
              <w:pStyle w:val="RepTable"/>
            </w:pPr>
            <w:r>
              <w:t>88</w:t>
            </w:r>
          </w:p>
        </w:tc>
        <w:tc>
          <w:tcPr>
            <w:tcW w:w="922" w:type="pct"/>
            <w:shd w:val="clear" w:color="auto" w:fill="auto"/>
          </w:tcPr>
          <w:p w14:paraId="77443A60" w14:textId="77777777" w:rsidR="00BA3215" w:rsidRPr="00867654" w:rsidRDefault="006364FE" w:rsidP="00A35602">
            <w:pPr>
              <w:pStyle w:val="RepTable"/>
            </w:pPr>
            <w:r>
              <w:t>4.8</w:t>
            </w:r>
          </w:p>
        </w:tc>
        <w:tc>
          <w:tcPr>
            <w:tcW w:w="1133" w:type="pct"/>
            <w:vMerge w:val="restart"/>
            <w:shd w:val="clear" w:color="auto" w:fill="auto"/>
          </w:tcPr>
          <w:p w14:paraId="0F80669F" w14:textId="77777777" w:rsidR="00BA3215" w:rsidRPr="00867654" w:rsidRDefault="00BA3215" w:rsidP="00A35602">
            <w:pPr>
              <w:pStyle w:val="RepTable"/>
            </w:pPr>
            <w:r>
              <w:t>First mass transition</w:t>
            </w:r>
          </w:p>
        </w:tc>
      </w:tr>
      <w:tr w:rsidR="00BA3215" w:rsidRPr="00867654" w14:paraId="6F48383C" w14:textId="77777777" w:rsidTr="00A35602">
        <w:tc>
          <w:tcPr>
            <w:tcW w:w="673" w:type="pct"/>
            <w:vMerge/>
            <w:shd w:val="clear" w:color="auto" w:fill="auto"/>
          </w:tcPr>
          <w:p w14:paraId="72FC286B" w14:textId="77777777" w:rsidR="00BA3215" w:rsidRDefault="00BA3215" w:rsidP="00A35602">
            <w:pPr>
              <w:pStyle w:val="RepTable"/>
            </w:pPr>
          </w:p>
        </w:tc>
        <w:tc>
          <w:tcPr>
            <w:tcW w:w="778" w:type="pct"/>
            <w:vMerge/>
            <w:shd w:val="clear" w:color="auto" w:fill="auto"/>
          </w:tcPr>
          <w:p w14:paraId="4EA781A3" w14:textId="77777777" w:rsidR="00BA3215" w:rsidRDefault="00BA3215" w:rsidP="00A35602">
            <w:pPr>
              <w:pStyle w:val="RepTable"/>
            </w:pPr>
          </w:p>
        </w:tc>
        <w:tc>
          <w:tcPr>
            <w:tcW w:w="773" w:type="pct"/>
            <w:shd w:val="clear" w:color="auto" w:fill="auto"/>
          </w:tcPr>
          <w:p w14:paraId="0B25324B" w14:textId="77777777" w:rsidR="00BA3215" w:rsidRDefault="00BA3215" w:rsidP="00A35602">
            <w:pPr>
              <w:pStyle w:val="RepTable"/>
            </w:pPr>
            <w:r>
              <w:t>0.1</w:t>
            </w:r>
          </w:p>
        </w:tc>
        <w:tc>
          <w:tcPr>
            <w:tcW w:w="721" w:type="pct"/>
            <w:shd w:val="clear" w:color="auto" w:fill="auto"/>
          </w:tcPr>
          <w:p w14:paraId="2D072630" w14:textId="77777777" w:rsidR="00BA3215" w:rsidRDefault="006364FE" w:rsidP="00A35602">
            <w:pPr>
              <w:pStyle w:val="RepTable"/>
            </w:pPr>
            <w:r>
              <w:t>89</w:t>
            </w:r>
          </w:p>
        </w:tc>
        <w:tc>
          <w:tcPr>
            <w:tcW w:w="922" w:type="pct"/>
            <w:shd w:val="clear" w:color="auto" w:fill="auto"/>
          </w:tcPr>
          <w:p w14:paraId="0650C919" w14:textId="77777777" w:rsidR="00BA3215" w:rsidRDefault="006364FE" w:rsidP="00A35602">
            <w:pPr>
              <w:pStyle w:val="RepTable"/>
            </w:pPr>
            <w:r>
              <w:t>2.1</w:t>
            </w:r>
          </w:p>
        </w:tc>
        <w:tc>
          <w:tcPr>
            <w:tcW w:w="1133" w:type="pct"/>
            <w:vMerge/>
            <w:shd w:val="clear" w:color="auto" w:fill="auto"/>
          </w:tcPr>
          <w:p w14:paraId="643F6666" w14:textId="77777777" w:rsidR="00BA3215" w:rsidRPr="00867654" w:rsidRDefault="00BA3215" w:rsidP="00A35602">
            <w:pPr>
              <w:pStyle w:val="RepTable"/>
            </w:pPr>
          </w:p>
        </w:tc>
      </w:tr>
      <w:tr w:rsidR="00BA3215" w:rsidRPr="00867654" w14:paraId="1D730DBC" w14:textId="77777777" w:rsidTr="00A35602">
        <w:tc>
          <w:tcPr>
            <w:tcW w:w="673" w:type="pct"/>
            <w:vMerge/>
            <w:shd w:val="clear" w:color="auto" w:fill="auto"/>
          </w:tcPr>
          <w:p w14:paraId="40A24631" w14:textId="77777777" w:rsidR="00BA3215" w:rsidRDefault="00BA3215" w:rsidP="00A35602">
            <w:pPr>
              <w:pStyle w:val="RepTable"/>
            </w:pPr>
          </w:p>
        </w:tc>
        <w:tc>
          <w:tcPr>
            <w:tcW w:w="778" w:type="pct"/>
            <w:vMerge/>
            <w:shd w:val="clear" w:color="auto" w:fill="auto"/>
          </w:tcPr>
          <w:p w14:paraId="2C6B8AF6" w14:textId="77777777" w:rsidR="00BA3215" w:rsidRDefault="00BA3215" w:rsidP="00A35602">
            <w:pPr>
              <w:pStyle w:val="RepTable"/>
            </w:pPr>
          </w:p>
        </w:tc>
        <w:tc>
          <w:tcPr>
            <w:tcW w:w="773" w:type="pct"/>
            <w:shd w:val="clear" w:color="auto" w:fill="auto"/>
          </w:tcPr>
          <w:p w14:paraId="34BECBF2" w14:textId="77777777" w:rsidR="00BA3215" w:rsidRDefault="00BA3215" w:rsidP="00A35602">
            <w:pPr>
              <w:pStyle w:val="RepTable"/>
            </w:pPr>
            <w:r>
              <w:t>0.01</w:t>
            </w:r>
          </w:p>
        </w:tc>
        <w:tc>
          <w:tcPr>
            <w:tcW w:w="721" w:type="pct"/>
            <w:shd w:val="clear" w:color="auto" w:fill="auto"/>
          </w:tcPr>
          <w:p w14:paraId="16A2CED2" w14:textId="77777777" w:rsidR="00BA3215" w:rsidRDefault="006364FE" w:rsidP="00A35602">
            <w:pPr>
              <w:pStyle w:val="RepTable"/>
            </w:pPr>
            <w:r>
              <w:t>88</w:t>
            </w:r>
          </w:p>
        </w:tc>
        <w:tc>
          <w:tcPr>
            <w:tcW w:w="922" w:type="pct"/>
            <w:shd w:val="clear" w:color="auto" w:fill="auto"/>
          </w:tcPr>
          <w:p w14:paraId="7EE501D6" w14:textId="77777777" w:rsidR="00BA3215" w:rsidRDefault="006364FE" w:rsidP="00A35602">
            <w:pPr>
              <w:pStyle w:val="RepTable"/>
            </w:pPr>
            <w:r>
              <w:t>5.4</w:t>
            </w:r>
          </w:p>
        </w:tc>
        <w:tc>
          <w:tcPr>
            <w:tcW w:w="1133" w:type="pct"/>
            <w:vMerge w:val="restart"/>
            <w:shd w:val="clear" w:color="auto" w:fill="auto"/>
          </w:tcPr>
          <w:p w14:paraId="32846DBF" w14:textId="77777777" w:rsidR="00BA3215" w:rsidRPr="00867654" w:rsidRDefault="00BA3215" w:rsidP="00A35602">
            <w:pPr>
              <w:pStyle w:val="RepTable"/>
            </w:pPr>
            <w:r>
              <w:t>Second mass transition</w:t>
            </w:r>
          </w:p>
        </w:tc>
      </w:tr>
      <w:tr w:rsidR="00BA3215" w:rsidRPr="00867654" w14:paraId="16540AC8" w14:textId="77777777" w:rsidTr="00A35602">
        <w:tc>
          <w:tcPr>
            <w:tcW w:w="673" w:type="pct"/>
            <w:vMerge/>
            <w:shd w:val="clear" w:color="auto" w:fill="auto"/>
          </w:tcPr>
          <w:p w14:paraId="61E29480" w14:textId="77777777" w:rsidR="00BA3215" w:rsidRDefault="00BA3215" w:rsidP="00A35602">
            <w:pPr>
              <w:pStyle w:val="RepTable"/>
            </w:pPr>
          </w:p>
        </w:tc>
        <w:tc>
          <w:tcPr>
            <w:tcW w:w="778" w:type="pct"/>
            <w:vMerge/>
            <w:shd w:val="clear" w:color="auto" w:fill="auto"/>
          </w:tcPr>
          <w:p w14:paraId="4C67DCF9" w14:textId="77777777" w:rsidR="00BA3215" w:rsidRDefault="00BA3215" w:rsidP="00A35602">
            <w:pPr>
              <w:pStyle w:val="RepTable"/>
            </w:pPr>
          </w:p>
        </w:tc>
        <w:tc>
          <w:tcPr>
            <w:tcW w:w="773" w:type="pct"/>
            <w:shd w:val="clear" w:color="auto" w:fill="auto"/>
          </w:tcPr>
          <w:p w14:paraId="47951A91" w14:textId="77777777" w:rsidR="00BA3215" w:rsidRDefault="00BA3215" w:rsidP="00A35602">
            <w:pPr>
              <w:pStyle w:val="RepTable"/>
            </w:pPr>
            <w:r>
              <w:t>0.1</w:t>
            </w:r>
          </w:p>
        </w:tc>
        <w:tc>
          <w:tcPr>
            <w:tcW w:w="721" w:type="pct"/>
            <w:shd w:val="clear" w:color="auto" w:fill="auto"/>
          </w:tcPr>
          <w:p w14:paraId="3E290BE9" w14:textId="77777777" w:rsidR="00BA3215" w:rsidRDefault="006364FE" w:rsidP="00A35602">
            <w:pPr>
              <w:pStyle w:val="RepTable"/>
            </w:pPr>
            <w:r>
              <w:t>87</w:t>
            </w:r>
          </w:p>
        </w:tc>
        <w:tc>
          <w:tcPr>
            <w:tcW w:w="922" w:type="pct"/>
            <w:shd w:val="clear" w:color="auto" w:fill="auto"/>
          </w:tcPr>
          <w:p w14:paraId="47BABE50" w14:textId="77777777" w:rsidR="00BA3215" w:rsidRDefault="006364FE" w:rsidP="00A35602">
            <w:pPr>
              <w:pStyle w:val="RepTable"/>
            </w:pPr>
            <w:r>
              <w:t>1.3</w:t>
            </w:r>
          </w:p>
        </w:tc>
        <w:tc>
          <w:tcPr>
            <w:tcW w:w="1133" w:type="pct"/>
            <w:vMerge/>
            <w:shd w:val="clear" w:color="auto" w:fill="auto"/>
          </w:tcPr>
          <w:p w14:paraId="6223E6A4" w14:textId="77777777" w:rsidR="00BA3215" w:rsidRPr="00867654" w:rsidRDefault="00BA3215" w:rsidP="00A35602">
            <w:pPr>
              <w:pStyle w:val="RepTable"/>
            </w:pPr>
          </w:p>
        </w:tc>
      </w:tr>
    </w:tbl>
    <w:p w14:paraId="312E4F08" w14:textId="77777777" w:rsidR="00BA3215" w:rsidRPr="00867654" w:rsidRDefault="00BA3215" w:rsidP="00BA3215">
      <w:pPr>
        <w:pStyle w:val="RepLabel"/>
      </w:pPr>
      <w:r w:rsidRPr="00867654">
        <w:lastRenderedPageBreak/>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rsidR="00F77210">
        <w:t>Esfenvalerate</w:t>
      </w:r>
      <w:proofErr w:type="spellEnd"/>
      <w:r w:rsidRPr="00867654">
        <w:rPr>
          <w:bCs w:val="0"/>
          <w:lang w:eastAsia="en-US"/>
        </w:rPr>
        <w:t xml:space="preserve"> residues in </w:t>
      </w:r>
      <w:r w:rsidR="006364FE">
        <w:t>fat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BA3215" w:rsidRPr="00867654" w14:paraId="1EB914B3" w14:textId="77777777" w:rsidTr="00A35602">
        <w:trPr>
          <w:tblHeader/>
        </w:trPr>
        <w:tc>
          <w:tcPr>
            <w:tcW w:w="2281" w:type="pct"/>
            <w:shd w:val="clear" w:color="auto" w:fill="auto"/>
          </w:tcPr>
          <w:p w14:paraId="589ABE78" w14:textId="77777777" w:rsidR="00BA3215" w:rsidRPr="00867654" w:rsidRDefault="00BA3215" w:rsidP="00A35602">
            <w:pPr>
              <w:pStyle w:val="RepTableHeader"/>
              <w:jc w:val="center"/>
              <w:rPr>
                <w:lang w:val="en-GB"/>
              </w:rPr>
            </w:pPr>
          </w:p>
        </w:tc>
        <w:tc>
          <w:tcPr>
            <w:tcW w:w="2719" w:type="pct"/>
            <w:shd w:val="clear" w:color="auto" w:fill="auto"/>
          </w:tcPr>
          <w:p w14:paraId="4389F642" w14:textId="77777777" w:rsidR="00BA3215" w:rsidRPr="00867654" w:rsidRDefault="00BA3215" w:rsidP="00A35602">
            <w:pPr>
              <w:pStyle w:val="RepTableHeader"/>
              <w:jc w:val="center"/>
              <w:rPr>
                <w:lang w:val="en-GB"/>
              </w:rPr>
            </w:pPr>
            <w:proofErr w:type="spellStart"/>
            <w:r>
              <w:t>Esfenvalerate</w:t>
            </w:r>
            <w:proofErr w:type="spellEnd"/>
          </w:p>
        </w:tc>
      </w:tr>
      <w:tr w:rsidR="00BA3215" w:rsidRPr="00867654" w14:paraId="34952F46" w14:textId="77777777" w:rsidTr="00A35602">
        <w:tc>
          <w:tcPr>
            <w:tcW w:w="2281" w:type="pct"/>
            <w:shd w:val="clear" w:color="auto" w:fill="auto"/>
          </w:tcPr>
          <w:p w14:paraId="3D5BDEE2" w14:textId="77777777" w:rsidR="00BA3215" w:rsidRPr="007563AF" w:rsidRDefault="00BA3215" w:rsidP="00A35602">
            <w:pPr>
              <w:pStyle w:val="RepTable"/>
            </w:pPr>
            <w:r w:rsidRPr="007563AF">
              <w:t>Specificity</w:t>
            </w:r>
          </w:p>
        </w:tc>
        <w:tc>
          <w:tcPr>
            <w:tcW w:w="2719" w:type="pct"/>
            <w:shd w:val="clear" w:color="auto" w:fill="auto"/>
          </w:tcPr>
          <w:p w14:paraId="0882655D" w14:textId="77777777" w:rsidR="00BA3215" w:rsidRDefault="00BA3215" w:rsidP="006364FE">
            <w:pPr>
              <w:pStyle w:val="RepTable"/>
              <w:jc w:val="both"/>
            </w:pPr>
            <w:r>
              <w:t>Results obtained proved the no presence of the peaks corresponding to esfenvalerate in the blank samples, being observed in this way the acceptance criterion established in the Protocol (signal of the blank lower than 30% of LOQ signal).</w:t>
            </w:r>
          </w:p>
          <w:p w14:paraId="0D774B6C" w14:textId="77777777" w:rsidR="00BA3215" w:rsidRPr="007563AF" w:rsidRDefault="00BA3215" w:rsidP="00A35602">
            <w:pPr>
              <w:pStyle w:val="RepTable"/>
            </w:pPr>
            <w:r>
              <w:t>The method is specific</w:t>
            </w:r>
          </w:p>
        </w:tc>
      </w:tr>
      <w:tr w:rsidR="00BA3215" w:rsidRPr="00867654" w14:paraId="529472C1" w14:textId="77777777" w:rsidTr="00A35602">
        <w:trPr>
          <w:trHeight w:val="2408"/>
        </w:trPr>
        <w:tc>
          <w:tcPr>
            <w:tcW w:w="2281" w:type="pct"/>
            <w:shd w:val="clear" w:color="auto" w:fill="auto"/>
          </w:tcPr>
          <w:p w14:paraId="5A435D61" w14:textId="77777777" w:rsidR="00BA3215" w:rsidRPr="00867654" w:rsidRDefault="00BA3215" w:rsidP="00A35602">
            <w:pPr>
              <w:pStyle w:val="RepTable"/>
            </w:pPr>
            <w:r w:rsidRPr="00867654">
              <w:t>Calibration (type, number of data points)</w:t>
            </w:r>
          </w:p>
        </w:tc>
        <w:tc>
          <w:tcPr>
            <w:tcW w:w="2719" w:type="pct"/>
            <w:shd w:val="clear" w:color="auto" w:fill="auto"/>
          </w:tcPr>
          <w:p w14:paraId="656240FB" w14:textId="77777777" w:rsidR="00BA3215" w:rsidRDefault="00BA3215" w:rsidP="00A35602">
            <w:pPr>
              <w:pStyle w:val="RepTable"/>
            </w:pPr>
            <w:r>
              <w:t>5 points</w:t>
            </w:r>
          </w:p>
          <w:p w14:paraId="0563C8DC" w14:textId="77777777" w:rsidR="00BA3215" w:rsidRDefault="00BA3215" w:rsidP="00A35602">
            <w:pPr>
              <w:pStyle w:val="RepTable"/>
            </w:pPr>
            <w:r>
              <w:t>0.003 to 0.</w:t>
            </w:r>
            <w:r w:rsidR="006364FE">
              <w:t>4</w:t>
            </w:r>
            <w:r>
              <w:t xml:space="preserve"> mg/kg</w:t>
            </w:r>
          </w:p>
          <w:p w14:paraId="601D5412" w14:textId="77777777" w:rsidR="00BA3215" w:rsidRDefault="00BA3215" w:rsidP="00A35602">
            <w:pPr>
              <w:pStyle w:val="RepTable"/>
            </w:pPr>
          </w:p>
          <w:p w14:paraId="602F2090" w14:textId="77777777" w:rsidR="00BA3215" w:rsidRDefault="00BA3215" w:rsidP="00A35602">
            <w:pPr>
              <w:pStyle w:val="RepTable"/>
            </w:pPr>
            <w:r>
              <w:t>First mass transition</w:t>
            </w:r>
          </w:p>
          <w:p w14:paraId="0B010EFB" w14:textId="77777777" w:rsidR="00BA3215" w:rsidRDefault="00BA3215" w:rsidP="00A35602">
            <w:pPr>
              <w:pStyle w:val="RepTable"/>
            </w:pPr>
            <w:r>
              <w:t>y=</w:t>
            </w:r>
            <w:r w:rsidR="006364FE">
              <w:t>18644317.7684x-43957.662554</w:t>
            </w:r>
          </w:p>
          <w:p w14:paraId="42A85E6B" w14:textId="77777777" w:rsidR="00BA3215" w:rsidRDefault="00BA3215" w:rsidP="00A35602">
            <w:pPr>
              <w:pStyle w:val="RepTable"/>
            </w:pPr>
            <w:r>
              <w:t>R</w:t>
            </w:r>
            <w:r>
              <w:rPr>
                <w:vertAlign w:val="superscript"/>
              </w:rPr>
              <w:t>2</w:t>
            </w:r>
            <w:r>
              <w:t>=0.99</w:t>
            </w:r>
            <w:r w:rsidR="006364FE">
              <w:t>389469</w:t>
            </w:r>
          </w:p>
          <w:p w14:paraId="503B014B" w14:textId="77777777" w:rsidR="00BA3215" w:rsidRDefault="00BA3215" w:rsidP="00A35602">
            <w:pPr>
              <w:pStyle w:val="RepTable"/>
            </w:pPr>
          </w:p>
          <w:p w14:paraId="02AD6C99" w14:textId="77777777" w:rsidR="00BA3215" w:rsidRDefault="00BA3215" w:rsidP="00A35602">
            <w:pPr>
              <w:pStyle w:val="RepTable"/>
            </w:pPr>
            <w:r>
              <w:t>Second mass transition</w:t>
            </w:r>
          </w:p>
          <w:p w14:paraId="522BCE99" w14:textId="77777777" w:rsidR="00BA3215" w:rsidRDefault="00BA3215" w:rsidP="00A35602">
            <w:pPr>
              <w:pStyle w:val="RepTable"/>
            </w:pPr>
            <w:r>
              <w:t>y=</w:t>
            </w:r>
            <w:r w:rsidR="006364FE">
              <w:t>9559037.909136x-20708.8615811</w:t>
            </w:r>
          </w:p>
          <w:p w14:paraId="75A19315" w14:textId="77777777" w:rsidR="00BA3215" w:rsidRPr="00867654" w:rsidRDefault="00BA3215" w:rsidP="00A35602">
            <w:pPr>
              <w:pStyle w:val="RepTable"/>
            </w:pPr>
            <w:r>
              <w:t>R</w:t>
            </w:r>
            <w:r>
              <w:rPr>
                <w:vertAlign w:val="superscript"/>
              </w:rPr>
              <w:t>2</w:t>
            </w:r>
            <w:r>
              <w:t>=</w:t>
            </w:r>
            <w:r w:rsidR="006364FE">
              <w:t>0.99325012</w:t>
            </w:r>
          </w:p>
        </w:tc>
      </w:tr>
      <w:tr w:rsidR="00BA3215" w:rsidRPr="00867654" w14:paraId="0332C718" w14:textId="77777777" w:rsidTr="00A35602">
        <w:tc>
          <w:tcPr>
            <w:tcW w:w="2281" w:type="pct"/>
            <w:shd w:val="clear" w:color="auto" w:fill="auto"/>
          </w:tcPr>
          <w:p w14:paraId="24034622" w14:textId="77777777" w:rsidR="00BA3215" w:rsidRPr="00867654" w:rsidRDefault="00BA3215" w:rsidP="00A35602">
            <w:pPr>
              <w:pStyle w:val="RepTable"/>
            </w:pPr>
            <w:r w:rsidRPr="00867654">
              <w:t xml:space="preserve">Assessment of matrix effects is presented </w:t>
            </w:r>
          </w:p>
        </w:tc>
        <w:tc>
          <w:tcPr>
            <w:tcW w:w="2719" w:type="pct"/>
            <w:shd w:val="clear" w:color="auto" w:fill="auto"/>
          </w:tcPr>
          <w:p w14:paraId="2CA64F09" w14:textId="77777777" w:rsidR="00BA3215" w:rsidRPr="00867654" w:rsidRDefault="00BA3215" w:rsidP="00A35602">
            <w:pPr>
              <w:pStyle w:val="RepTable"/>
            </w:pPr>
            <w:r>
              <w:t>Yes</w:t>
            </w:r>
          </w:p>
        </w:tc>
      </w:tr>
      <w:tr w:rsidR="00BA3215" w:rsidRPr="00867654" w14:paraId="744D9D16" w14:textId="77777777" w:rsidTr="00A35602">
        <w:tc>
          <w:tcPr>
            <w:tcW w:w="2281" w:type="pct"/>
            <w:shd w:val="clear" w:color="auto" w:fill="auto"/>
          </w:tcPr>
          <w:p w14:paraId="4E0C8762" w14:textId="77777777" w:rsidR="00BA3215" w:rsidRPr="00867654" w:rsidRDefault="00BA3215" w:rsidP="00A35602">
            <w:pPr>
              <w:pStyle w:val="RepTable"/>
            </w:pPr>
            <w:r w:rsidRPr="00867654">
              <w:t>Limit of determination/quantification</w:t>
            </w:r>
          </w:p>
        </w:tc>
        <w:tc>
          <w:tcPr>
            <w:tcW w:w="2719" w:type="pct"/>
            <w:shd w:val="clear" w:color="auto" w:fill="auto"/>
          </w:tcPr>
          <w:p w14:paraId="51B2A620" w14:textId="77777777" w:rsidR="00BA3215" w:rsidRDefault="00BA3215" w:rsidP="00A35602">
            <w:pPr>
              <w:pStyle w:val="RepTable"/>
            </w:pPr>
            <w:r>
              <w:t>LOQ = 0.01 mg/kg</w:t>
            </w:r>
          </w:p>
          <w:p w14:paraId="4D9BFD34" w14:textId="77777777" w:rsidR="00BA3215" w:rsidRPr="00867654" w:rsidRDefault="00BA3215" w:rsidP="00A35602">
            <w:pPr>
              <w:pStyle w:val="RepTable"/>
            </w:pPr>
            <w:r>
              <w:t>LOD = 0.003 mg/kg</w:t>
            </w:r>
          </w:p>
        </w:tc>
      </w:tr>
    </w:tbl>
    <w:p w14:paraId="60905618" w14:textId="77777777" w:rsidR="00BA3215" w:rsidRPr="00867654" w:rsidRDefault="00BA3215" w:rsidP="00BA3215">
      <w:pPr>
        <w:pStyle w:val="RepNewPart"/>
      </w:pPr>
      <w:r w:rsidRPr="00867654">
        <w:t>Conclusion</w:t>
      </w:r>
    </w:p>
    <w:p w14:paraId="1C43AF5D" w14:textId="77777777" w:rsidR="00BA3215" w:rsidRDefault="00BA3215" w:rsidP="00BA3215">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w:t>
      </w:r>
      <w:r w:rsidR="006364FE">
        <w:t xml:space="preserve"> fat</w:t>
      </w:r>
      <w:r>
        <w:t>.</w:t>
      </w:r>
    </w:p>
    <w:p w14:paraId="6BAB31B0" w14:textId="77777777" w:rsidR="001E495A" w:rsidRPr="001051CF" w:rsidRDefault="001E495A" w:rsidP="001E495A">
      <w:pPr>
        <w:pStyle w:val="RepAppendix5"/>
      </w:pPr>
      <w:r w:rsidRPr="001051CF">
        <w:t xml:space="preserve">Analytical method </w:t>
      </w:r>
      <w:r>
        <w:t>8</w:t>
      </w:r>
    </w:p>
    <w:p w14:paraId="219E21E7" w14:textId="77777777" w:rsidR="001E495A" w:rsidRPr="00867654" w:rsidRDefault="001E495A" w:rsidP="001E495A">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E495A" w:rsidRPr="00867654" w14:paraId="6E2EC3F0" w14:textId="77777777" w:rsidTr="002C7521">
        <w:trPr>
          <w:trHeight w:val="242"/>
        </w:trPr>
        <w:tc>
          <w:tcPr>
            <w:tcW w:w="1094" w:type="pct"/>
            <w:shd w:val="clear" w:color="auto" w:fill="D9D9D9" w:themeFill="background1" w:themeFillShade="D9"/>
          </w:tcPr>
          <w:p w14:paraId="46F66669" w14:textId="77777777" w:rsidR="001E495A" w:rsidRPr="00227CF6" w:rsidRDefault="001E495A" w:rsidP="00A3560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75C3A8C7" w14:textId="0DBCF7D7" w:rsidR="001E495A" w:rsidRPr="00227CF6" w:rsidRDefault="000542FA" w:rsidP="00A35602">
            <w:pPr>
              <w:pStyle w:val="RepStandard"/>
              <w:rPr>
                <w:rFonts w:eastAsia="Batang"/>
              </w:rPr>
            </w:pPr>
            <w:r>
              <w:t>The method validation has been accepted.</w:t>
            </w:r>
          </w:p>
        </w:tc>
      </w:tr>
    </w:tbl>
    <w:p w14:paraId="131FD2E3" w14:textId="77777777" w:rsidR="001E495A" w:rsidRDefault="001E495A" w:rsidP="001E495A">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E495A" w:rsidRPr="008C1951" w14:paraId="0F9F999D" w14:textId="77777777" w:rsidTr="00A35602">
        <w:tc>
          <w:tcPr>
            <w:tcW w:w="2520" w:type="dxa"/>
            <w:shd w:val="clear" w:color="auto" w:fill="auto"/>
          </w:tcPr>
          <w:p w14:paraId="46EA1C51" w14:textId="77777777" w:rsidR="001E495A" w:rsidRPr="00227CF6" w:rsidRDefault="001E495A" w:rsidP="00A35602">
            <w:pPr>
              <w:pStyle w:val="RepStandard"/>
            </w:pPr>
            <w:r w:rsidRPr="00227CF6">
              <w:t>Reference:</w:t>
            </w:r>
          </w:p>
        </w:tc>
        <w:tc>
          <w:tcPr>
            <w:tcW w:w="6859" w:type="dxa"/>
            <w:shd w:val="clear" w:color="auto" w:fill="auto"/>
          </w:tcPr>
          <w:p w14:paraId="1E4D1EB4" w14:textId="77777777" w:rsidR="001E495A" w:rsidRPr="00227CF6" w:rsidRDefault="001E495A" w:rsidP="00A35602">
            <w:pPr>
              <w:pStyle w:val="RepStandard"/>
            </w:pPr>
            <w:r w:rsidRPr="00227CF6">
              <w:t>KCP 5.2.</w:t>
            </w:r>
            <w:r w:rsidR="00106668">
              <w:t>16</w:t>
            </w:r>
          </w:p>
        </w:tc>
      </w:tr>
      <w:tr w:rsidR="001E495A" w:rsidRPr="008C1951" w14:paraId="6CD6BC42" w14:textId="77777777" w:rsidTr="00A35602">
        <w:tc>
          <w:tcPr>
            <w:tcW w:w="2520" w:type="dxa"/>
            <w:shd w:val="clear" w:color="auto" w:fill="auto"/>
          </w:tcPr>
          <w:p w14:paraId="78D4D4AE" w14:textId="77777777" w:rsidR="001E495A" w:rsidRPr="00227CF6" w:rsidRDefault="001E495A" w:rsidP="00A35602">
            <w:pPr>
              <w:pStyle w:val="RepStandard"/>
            </w:pPr>
            <w:bookmarkStart w:id="425" w:name="_Hlk55292449"/>
            <w:r w:rsidRPr="00227CF6">
              <w:t>Report</w:t>
            </w:r>
          </w:p>
        </w:tc>
        <w:tc>
          <w:tcPr>
            <w:tcW w:w="6859" w:type="dxa"/>
            <w:shd w:val="clear" w:color="auto" w:fill="auto"/>
          </w:tcPr>
          <w:p w14:paraId="17EFFD57" w14:textId="77777777" w:rsidR="001E495A" w:rsidRPr="00227CF6" w:rsidRDefault="001E495A" w:rsidP="00A35602">
            <w:pPr>
              <w:pStyle w:val="RepStandard"/>
            </w:pPr>
            <w:r>
              <w:t xml:space="preserve">Validation of the analytical procedure for the determination of </w:t>
            </w:r>
            <w:proofErr w:type="spellStart"/>
            <w:r>
              <w:t>Esfenvalerate</w:t>
            </w:r>
            <w:proofErr w:type="spellEnd"/>
            <w:r>
              <w:t xml:space="preserve"> (CAS: 66230-04-4) in liver by gas chromatography. M. Rubino, 2018, Report No. 18.625318.0009</w:t>
            </w:r>
          </w:p>
        </w:tc>
      </w:tr>
      <w:bookmarkEnd w:id="425"/>
      <w:tr w:rsidR="001E495A" w:rsidRPr="008C1951" w14:paraId="240A31D9" w14:textId="77777777" w:rsidTr="00A35602">
        <w:tc>
          <w:tcPr>
            <w:tcW w:w="2520" w:type="dxa"/>
            <w:shd w:val="clear" w:color="auto" w:fill="auto"/>
          </w:tcPr>
          <w:p w14:paraId="05011F06" w14:textId="77777777" w:rsidR="001E495A" w:rsidRPr="00227CF6" w:rsidRDefault="001E495A" w:rsidP="00A35602">
            <w:pPr>
              <w:pStyle w:val="RepStandard"/>
            </w:pPr>
            <w:r w:rsidRPr="00227CF6">
              <w:t>Guideline(s):</w:t>
            </w:r>
          </w:p>
        </w:tc>
        <w:tc>
          <w:tcPr>
            <w:tcW w:w="6859" w:type="dxa"/>
            <w:shd w:val="clear" w:color="auto" w:fill="auto"/>
          </w:tcPr>
          <w:p w14:paraId="170FE427" w14:textId="77777777" w:rsidR="001E495A" w:rsidRPr="00227CF6" w:rsidRDefault="001E495A" w:rsidP="00A35602">
            <w:pPr>
              <w:pStyle w:val="RepStandard"/>
            </w:pPr>
            <w:r w:rsidRPr="00227CF6">
              <w:t>SANCO/825/00 – rev. 8.1</w:t>
            </w:r>
          </w:p>
          <w:p w14:paraId="57B05DC5" w14:textId="77777777" w:rsidR="001E495A" w:rsidRPr="00227CF6" w:rsidRDefault="001E495A" w:rsidP="00A35602">
            <w:pPr>
              <w:pStyle w:val="RepStandard"/>
            </w:pPr>
            <w:r w:rsidRPr="00227CF6">
              <w:t>SANCO/3029/99 rev. 4</w:t>
            </w:r>
          </w:p>
        </w:tc>
      </w:tr>
      <w:tr w:rsidR="001E495A" w:rsidRPr="008C1951" w14:paraId="4738BF2E" w14:textId="77777777" w:rsidTr="00A35602">
        <w:tc>
          <w:tcPr>
            <w:tcW w:w="2520" w:type="dxa"/>
            <w:shd w:val="clear" w:color="auto" w:fill="auto"/>
          </w:tcPr>
          <w:p w14:paraId="36271F29" w14:textId="77777777" w:rsidR="001E495A" w:rsidRPr="00227CF6" w:rsidRDefault="001E495A" w:rsidP="00A35602">
            <w:pPr>
              <w:pStyle w:val="RepStandard"/>
            </w:pPr>
            <w:r w:rsidRPr="00227CF6">
              <w:t>Deviations:</w:t>
            </w:r>
          </w:p>
        </w:tc>
        <w:tc>
          <w:tcPr>
            <w:tcW w:w="6859" w:type="dxa"/>
            <w:shd w:val="clear" w:color="auto" w:fill="auto"/>
          </w:tcPr>
          <w:p w14:paraId="15E32CC2" w14:textId="77777777" w:rsidR="001E495A" w:rsidRPr="00227CF6" w:rsidRDefault="001E495A" w:rsidP="00A35602">
            <w:pPr>
              <w:pStyle w:val="RepStandard"/>
            </w:pPr>
            <w:r w:rsidRPr="00227CF6">
              <w:t>No</w:t>
            </w:r>
          </w:p>
        </w:tc>
      </w:tr>
      <w:tr w:rsidR="001E495A" w:rsidRPr="008C1951" w14:paraId="63E40DDD" w14:textId="77777777" w:rsidTr="00A35602">
        <w:tc>
          <w:tcPr>
            <w:tcW w:w="2520" w:type="dxa"/>
            <w:shd w:val="clear" w:color="auto" w:fill="auto"/>
          </w:tcPr>
          <w:p w14:paraId="670B2418" w14:textId="77777777" w:rsidR="001E495A" w:rsidRPr="00227CF6" w:rsidRDefault="001E495A" w:rsidP="00A35602">
            <w:pPr>
              <w:pStyle w:val="RepStandard"/>
            </w:pPr>
            <w:r w:rsidRPr="00227CF6">
              <w:t>GLP:</w:t>
            </w:r>
          </w:p>
        </w:tc>
        <w:tc>
          <w:tcPr>
            <w:tcW w:w="6859" w:type="dxa"/>
            <w:shd w:val="clear" w:color="auto" w:fill="auto"/>
          </w:tcPr>
          <w:p w14:paraId="3174AB80" w14:textId="77777777" w:rsidR="001E495A" w:rsidRPr="00227CF6" w:rsidRDefault="001E495A" w:rsidP="00A35602">
            <w:pPr>
              <w:pStyle w:val="RepStandard"/>
            </w:pPr>
            <w:r w:rsidRPr="00227CF6">
              <w:t>Yes</w:t>
            </w:r>
          </w:p>
        </w:tc>
      </w:tr>
      <w:tr w:rsidR="001E495A" w:rsidRPr="008C1951" w14:paraId="27B8735C" w14:textId="77777777" w:rsidTr="000542FA">
        <w:tc>
          <w:tcPr>
            <w:tcW w:w="2520" w:type="dxa"/>
            <w:shd w:val="clear" w:color="auto" w:fill="D9D9D9" w:themeFill="background1" w:themeFillShade="D9"/>
          </w:tcPr>
          <w:p w14:paraId="3EF4B240" w14:textId="77777777" w:rsidR="001E495A" w:rsidRPr="00227CF6" w:rsidRDefault="001E495A" w:rsidP="00A35602">
            <w:pPr>
              <w:pStyle w:val="RepStandard"/>
            </w:pPr>
            <w:r w:rsidRPr="00227CF6">
              <w:t>Acceptability:</w:t>
            </w:r>
          </w:p>
        </w:tc>
        <w:tc>
          <w:tcPr>
            <w:tcW w:w="6859" w:type="dxa"/>
            <w:shd w:val="clear" w:color="auto" w:fill="D9D9D9" w:themeFill="background1" w:themeFillShade="D9"/>
          </w:tcPr>
          <w:p w14:paraId="4C67085B" w14:textId="77777777" w:rsidR="001E495A" w:rsidRPr="00227CF6" w:rsidRDefault="001E495A" w:rsidP="00A35602">
            <w:pPr>
              <w:pStyle w:val="RepStandard"/>
            </w:pPr>
            <w:r w:rsidRPr="00227CF6">
              <w:t>Yes</w:t>
            </w:r>
          </w:p>
        </w:tc>
      </w:tr>
    </w:tbl>
    <w:p w14:paraId="6A2E6444" w14:textId="77777777" w:rsidR="001E495A" w:rsidRPr="00867654" w:rsidRDefault="001E495A" w:rsidP="001E495A">
      <w:pPr>
        <w:pStyle w:val="RepNewPart"/>
      </w:pPr>
      <w:r w:rsidRPr="00867654">
        <w:t>Materials and methods</w:t>
      </w:r>
    </w:p>
    <w:p w14:paraId="10C9685C" w14:textId="77777777" w:rsidR="001E495A" w:rsidRDefault="001E495A" w:rsidP="001E495A">
      <w:pPr>
        <w:pStyle w:val="RepStandard"/>
      </w:pPr>
      <w:r>
        <w:t xml:space="preserve">Purpose of this short-term analytical study was to validate the in-house method for the determination of residues of </w:t>
      </w:r>
      <w:proofErr w:type="spellStart"/>
      <w:r>
        <w:t>Esfenvalerate</w:t>
      </w:r>
      <w:proofErr w:type="spellEnd"/>
      <w:r>
        <w:t xml:space="preserve"> in liver specimens.</w:t>
      </w:r>
    </w:p>
    <w:p w14:paraId="19B55B3B" w14:textId="77777777" w:rsidR="001E495A" w:rsidRDefault="001E495A" w:rsidP="001E495A">
      <w:pPr>
        <w:pStyle w:val="RepStandard"/>
      </w:pPr>
    </w:p>
    <w:p w14:paraId="5D7996B0" w14:textId="77777777" w:rsidR="001E495A" w:rsidRDefault="001E495A" w:rsidP="001E495A">
      <w:pPr>
        <w:pStyle w:val="RepStandard"/>
      </w:pPr>
      <w:r>
        <w:lastRenderedPageBreak/>
        <w:t xml:space="preserve">Sample extraction. </w:t>
      </w:r>
    </w:p>
    <w:p w14:paraId="1C96B6E1" w14:textId="77777777" w:rsidR="001E495A" w:rsidRPr="00841D13" w:rsidRDefault="001E495A" w:rsidP="001E495A">
      <w:pPr>
        <w:pStyle w:val="RepStandard"/>
      </w:pPr>
      <w:r>
        <w:t xml:space="preserve">About 3 g of meat were exactly weighed into a 50 mL plastic tube </w:t>
      </w:r>
      <w:proofErr w:type="spellStart"/>
      <w:r>
        <w:t>additioned</w:t>
      </w:r>
      <w:proofErr w:type="spellEnd"/>
      <w:r>
        <w:t xml:space="preserve"> with 5 mL of water and extracted with 3 mL of extraction solvent. About 4 g of MgSO</w:t>
      </w:r>
      <w:r>
        <w:rPr>
          <w:vertAlign w:val="subscript"/>
        </w:rPr>
        <w:t>4</w:t>
      </w:r>
      <w:r>
        <w:t xml:space="preserve">, 1 g of NaCl, 1 g of Sodium Citrate and 0.5 g of Disodium citrate sesquihydrate were added together with a ceramic homogenizer and the mixture was vigorously stirred for 2 min with </w:t>
      </w:r>
      <w:proofErr w:type="spellStart"/>
      <w:r>
        <w:t>genogrinder</w:t>
      </w:r>
      <w:proofErr w:type="spellEnd"/>
      <w:r>
        <w:t>. After centrifuging, it was proceeded to purification step. About 6 mL of supernatant were transferred into a 15 mL plastic tube containing about 1 g of MgSO</w:t>
      </w:r>
      <w:r>
        <w:rPr>
          <w:vertAlign w:val="subscript"/>
        </w:rPr>
        <w:t>4</w:t>
      </w:r>
      <w:r>
        <w:t>, 150 mg of PSA and 150 mg of C18 dispersive. The mixture was stirred for 1 min and centrifuged, then 1 mL of extracted fraction was dried under nitrogen, then resuspended with 0.3 mL of blank solution and injected into GC-MS. Test sample was prepared in duplicate.</w:t>
      </w:r>
    </w:p>
    <w:p w14:paraId="5CF2A084" w14:textId="77777777" w:rsidR="001E495A" w:rsidRPr="00EC6EA3" w:rsidRDefault="001E495A" w:rsidP="001E495A">
      <w:pPr>
        <w:pStyle w:val="RepNewPart"/>
      </w:pPr>
      <w:r w:rsidRPr="00867654">
        <w:t>Results and discussions</w:t>
      </w:r>
    </w:p>
    <w:p w14:paraId="6304CC6E" w14:textId="77777777" w:rsidR="001E495A" w:rsidRPr="00867654" w:rsidRDefault="001E495A" w:rsidP="001E495A">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proofErr w:type="spellStart"/>
      <w:r>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E495A" w:rsidRPr="00867654" w14:paraId="7C53A336" w14:textId="77777777" w:rsidTr="00A35602">
        <w:trPr>
          <w:tblHeader/>
        </w:trPr>
        <w:tc>
          <w:tcPr>
            <w:tcW w:w="673" w:type="pct"/>
            <w:shd w:val="clear" w:color="auto" w:fill="auto"/>
          </w:tcPr>
          <w:p w14:paraId="4A23880E" w14:textId="77777777" w:rsidR="001E495A" w:rsidRPr="00867654" w:rsidRDefault="001E495A" w:rsidP="00A35602">
            <w:pPr>
              <w:pStyle w:val="RepTableHeader"/>
              <w:jc w:val="center"/>
              <w:rPr>
                <w:lang w:val="en-GB"/>
              </w:rPr>
            </w:pPr>
            <w:r w:rsidRPr="00867654">
              <w:rPr>
                <w:lang w:val="en-GB"/>
              </w:rPr>
              <w:t>Matrix</w:t>
            </w:r>
          </w:p>
        </w:tc>
        <w:tc>
          <w:tcPr>
            <w:tcW w:w="778" w:type="pct"/>
            <w:shd w:val="clear" w:color="auto" w:fill="auto"/>
          </w:tcPr>
          <w:p w14:paraId="502750BC" w14:textId="77777777" w:rsidR="001E495A" w:rsidRPr="00867654" w:rsidRDefault="001E495A" w:rsidP="00A35602">
            <w:pPr>
              <w:pStyle w:val="RepTableHeader"/>
              <w:jc w:val="center"/>
              <w:rPr>
                <w:lang w:val="en-GB"/>
              </w:rPr>
            </w:pPr>
            <w:r w:rsidRPr="00867654">
              <w:rPr>
                <w:lang w:val="en-GB"/>
              </w:rPr>
              <w:t>Analyte</w:t>
            </w:r>
          </w:p>
        </w:tc>
        <w:tc>
          <w:tcPr>
            <w:tcW w:w="773" w:type="pct"/>
            <w:shd w:val="clear" w:color="auto" w:fill="auto"/>
          </w:tcPr>
          <w:p w14:paraId="0F51195C" w14:textId="77777777" w:rsidR="001E495A" w:rsidRPr="00867654" w:rsidRDefault="001E495A"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3546A8D4" w14:textId="77777777" w:rsidR="001E495A" w:rsidRPr="00867654" w:rsidRDefault="001E495A"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72C78EA6" w14:textId="77777777" w:rsidR="001E495A" w:rsidRPr="00867654" w:rsidRDefault="001E495A" w:rsidP="00A35602">
            <w:pPr>
              <w:pStyle w:val="RepTableHeader"/>
              <w:jc w:val="center"/>
              <w:rPr>
                <w:lang w:val="en-GB"/>
              </w:rPr>
            </w:pPr>
            <w:r w:rsidRPr="00867654">
              <w:rPr>
                <w:lang w:val="en-GB"/>
              </w:rPr>
              <w:t>RSD (%)</w:t>
            </w:r>
          </w:p>
        </w:tc>
        <w:tc>
          <w:tcPr>
            <w:tcW w:w="1133" w:type="pct"/>
            <w:shd w:val="clear" w:color="auto" w:fill="auto"/>
          </w:tcPr>
          <w:p w14:paraId="6CB87B00" w14:textId="77777777" w:rsidR="001E495A" w:rsidRPr="00867654" w:rsidRDefault="001E495A" w:rsidP="00A35602">
            <w:pPr>
              <w:pStyle w:val="RepTableHeader"/>
              <w:jc w:val="center"/>
              <w:rPr>
                <w:lang w:val="en-GB"/>
              </w:rPr>
            </w:pPr>
            <w:r w:rsidRPr="00867654">
              <w:rPr>
                <w:lang w:val="en-GB"/>
              </w:rPr>
              <w:t>Comments</w:t>
            </w:r>
          </w:p>
        </w:tc>
      </w:tr>
      <w:tr w:rsidR="001E495A" w:rsidRPr="00867654" w14:paraId="278D881D" w14:textId="77777777" w:rsidTr="00A35602">
        <w:tc>
          <w:tcPr>
            <w:tcW w:w="673" w:type="pct"/>
            <w:vMerge w:val="restart"/>
            <w:shd w:val="clear" w:color="auto" w:fill="auto"/>
          </w:tcPr>
          <w:p w14:paraId="2FA94455" w14:textId="77777777" w:rsidR="001E495A" w:rsidRPr="00867654" w:rsidRDefault="001E495A" w:rsidP="00A35602">
            <w:pPr>
              <w:pStyle w:val="RepTable"/>
            </w:pPr>
            <w:r>
              <w:t>Liver</w:t>
            </w:r>
          </w:p>
        </w:tc>
        <w:tc>
          <w:tcPr>
            <w:tcW w:w="778" w:type="pct"/>
            <w:vMerge w:val="restart"/>
            <w:shd w:val="clear" w:color="auto" w:fill="auto"/>
          </w:tcPr>
          <w:p w14:paraId="0BAF3225" w14:textId="77777777" w:rsidR="001E495A" w:rsidRPr="00867654" w:rsidRDefault="001E495A" w:rsidP="00A35602">
            <w:pPr>
              <w:pStyle w:val="RepTable"/>
            </w:pPr>
            <w:r>
              <w:t>Esfenvalerate</w:t>
            </w:r>
          </w:p>
        </w:tc>
        <w:tc>
          <w:tcPr>
            <w:tcW w:w="773" w:type="pct"/>
            <w:shd w:val="clear" w:color="auto" w:fill="auto"/>
          </w:tcPr>
          <w:p w14:paraId="5B2370EF" w14:textId="77777777" w:rsidR="001E495A" w:rsidRPr="00867654" w:rsidRDefault="001E495A" w:rsidP="00A35602">
            <w:pPr>
              <w:pStyle w:val="RepTable"/>
            </w:pPr>
            <w:r>
              <w:t>0.01</w:t>
            </w:r>
          </w:p>
        </w:tc>
        <w:tc>
          <w:tcPr>
            <w:tcW w:w="721" w:type="pct"/>
            <w:shd w:val="clear" w:color="auto" w:fill="auto"/>
          </w:tcPr>
          <w:p w14:paraId="79B06334" w14:textId="77777777" w:rsidR="001E495A" w:rsidRPr="00867654" w:rsidRDefault="001E495A" w:rsidP="00A35602">
            <w:pPr>
              <w:pStyle w:val="RepTable"/>
            </w:pPr>
            <w:r>
              <w:t>92</w:t>
            </w:r>
          </w:p>
        </w:tc>
        <w:tc>
          <w:tcPr>
            <w:tcW w:w="922" w:type="pct"/>
            <w:shd w:val="clear" w:color="auto" w:fill="auto"/>
          </w:tcPr>
          <w:p w14:paraId="7EDAAEAF" w14:textId="77777777" w:rsidR="001E495A" w:rsidRPr="00867654" w:rsidRDefault="001E495A" w:rsidP="00A35602">
            <w:pPr>
              <w:pStyle w:val="RepTable"/>
            </w:pPr>
            <w:r>
              <w:t>5</w:t>
            </w:r>
          </w:p>
        </w:tc>
        <w:tc>
          <w:tcPr>
            <w:tcW w:w="1133" w:type="pct"/>
            <w:vMerge w:val="restart"/>
            <w:shd w:val="clear" w:color="auto" w:fill="auto"/>
          </w:tcPr>
          <w:p w14:paraId="266C65E3" w14:textId="77777777" w:rsidR="001E495A" w:rsidRPr="00867654" w:rsidRDefault="001E495A" w:rsidP="00A35602">
            <w:pPr>
              <w:pStyle w:val="RepTable"/>
            </w:pPr>
            <w:r>
              <w:t>First mass transition</w:t>
            </w:r>
          </w:p>
        </w:tc>
      </w:tr>
      <w:tr w:rsidR="001E495A" w:rsidRPr="00867654" w14:paraId="50D24FD5" w14:textId="77777777" w:rsidTr="00A35602">
        <w:tc>
          <w:tcPr>
            <w:tcW w:w="673" w:type="pct"/>
            <w:vMerge/>
            <w:shd w:val="clear" w:color="auto" w:fill="auto"/>
          </w:tcPr>
          <w:p w14:paraId="7BAB816B" w14:textId="77777777" w:rsidR="001E495A" w:rsidRPr="00867654" w:rsidRDefault="001E495A" w:rsidP="00A35602">
            <w:pPr>
              <w:pStyle w:val="RepTable"/>
            </w:pPr>
          </w:p>
        </w:tc>
        <w:tc>
          <w:tcPr>
            <w:tcW w:w="778" w:type="pct"/>
            <w:vMerge/>
            <w:shd w:val="clear" w:color="auto" w:fill="auto"/>
          </w:tcPr>
          <w:p w14:paraId="7D90F19C" w14:textId="77777777" w:rsidR="001E495A" w:rsidRPr="00867654" w:rsidRDefault="001E495A" w:rsidP="00A35602">
            <w:pPr>
              <w:pStyle w:val="RepTable"/>
            </w:pPr>
          </w:p>
        </w:tc>
        <w:tc>
          <w:tcPr>
            <w:tcW w:w="773" w:type="pct"/>
            <w:shd w:val="clear" w:color="auto" w:fill="auto"/>
          </w:tcPr>
          <w:p w14:paraId="3C91E4BC" w14:textId="77777777" w:rsidR="001E495A" w:rsidRPr="00867654" w:rsidRDefault="001E495A" w:rsidP="00A35602">
            <w:pPr>
              <w:pStyle w:val="RepTable"/>
            </w:pPr>
            <w:r>
              <w:t>0.1</w:t>
            </w:r>
          </w:p>
        </w:tc>
        <w:tc>
          <w:tcPr>
            <w:tcW w:w="721" w:type="pct"/>
            <w:shd w:val="clear" w:color="auto" w:fill="auto"/>
          </w:tcPr>
          <w:p w14:paraId="4400CBE6" w14:textId="77777777" w:rsidR="001E495A" w:rsidRPr="00867654" w:rsidRDefault="001E495A" w:rsidP="00A35602">
            <w:pPr>
              <w:pStyle w:val="RepTable"/>
            </w:pPr>
            <w:r>
              <w:t>83</w:t>
            </w:r>
          </w:p>
        </w:tc>
        <w:tc>
          <w:tcPr>
            <w:tcW w:w="922" w:type="pct"/>
            <w:shd w:val="clear" w:color="auto" w:fill="auto"/>
          </w:tcPr>
          <w:p w14:paraId="6D9B1AF5" w14:textId="77777777" w:rsidR="001E495A" w:rsidRPr="00867654" w:rsidRDefault="001E495A" w:rsidP="00A35602">
            <w:pPr>
              <w:pStyle w:val="RepTable"/>
            </w:pPr>
            <w:r>
              <w:t>4</w:t>
            </w:r>
          </w:p>
        </w:tc>
        <w:tc>
          <w:tcPr>
            <w:tcW w:w="1133" w:type="pct"/>
            <w:vMerge/>
            <w:shd w:val="clear" w:color="auto" w:fill="auto"/>
          </w:tcPr>
          <w:p w14:paraId="72661220" w14:textId="77777777" w:rsidR="001E495A" w:rsidRPr="00867654" w:rsidRDefault="001E495A" w:rsidP="00A35602">
            <w:pPr>
              <w:pStyle w:val="RepTable"/>
            </w:pPr>
          </w:p>
        </w:tc>
      </w:tr>
      <w:tr w:rsidR="001E495A" w:rsidRPr="00867654" w14:paraId="47DC5A1A" w14:textId="77777777" w:rsidTr="00A35602">
        <w:tc>
          <w:tcPr>
            <w:tcW w:w="673" w:type="pct"/>
            <w:vMerge/>
            <w:shd w:val="clear" w:color="auto" w:fill="auto"/>
          </w:tcPr>
          <w:p w14:paraId="2F4D821C" w14:textId="77777777" w:rsidR="001E495A" w:rsidRPr="00867654" w:rsidRDefault="001E495A" w:rsidP="00A35602">
            <w:pPr>
              <w:pStyle w:val="RepTable"/>
            </w:pPr>
          </w:p>
        </w:tc>
        <w:tc>
          <w:tcPr>
            <w:tcW w:w="778" w:type="pct"/>
            <w:vMerge/>
            <w:shd w:val="clear" w:color="auto" w:fill="auto"/>
          </w:tcPr>
          <w:p w14:paraId="4B853CF2" w14:textId="77777777" w:rsidR="001E495A" w:rsidRPr="00867654" w:rsidRDefault="001E495A" w:rsidP="00A35602">
            <w:pPr>
              <w:pStyle w:val="RepTable"/>
            </w:pPr>
          </w:p>
        </w:tc>
        <w:tc>
          <w:tcPr>
            <w:tcW w:w="773" w:type="pct"/>
            <w:shd w:val="clear" w:color="auto" w:fill="auto"/>
          </w:tcPr>
          <w:p w14:paraId="517FE269" w14:textId="77777777" w:rsidR="001E495A" w:rsidRPr="00867654" w:rsidRDefault="001E495A" w:rsidP="00A35602">
            <w:pPr>
              <w:pStyle w:val="RepTable"/>
            </w:pPr>
            <w:r>
              <w:t>0.01</w:t>
            </w:r>
          </w:p>
        </w:tc>
        <w:tc>
          <w:tcPr>
            <w:tcW w:w="721" w:type="pct"/>
            <w:shd w:val="clear" w:color="auto" w:fill="auto"/>
          </w:tcPr>
          <w:p w14:paraId="321DAF76" w14:textId="77777777" w:rsidR="001E495A" w:rsidRPr="00867654" w:rsidRDefault="001E495A" w:rsidP="00A35602">
            <w:pPr>
              <w:pStyle w:val="RepTable"/>
            </w:pPr>
            <w:r>
              <w:t>81</w:t>
            </w:r>
          </w:p>
        </w:tc>
        <w:tc>
          <w:tcPr>
            <w:tcW w:w="922" w:type="pct"/>
            <w:shd w:val="clear" w:color="auto" w:fill="auto"/>
          </w:tcPr>
          <w:p w14:paraId="37E10920" w14:textId="77777777" w:rsidR="001E495A" w:rsidRPr="00867654" w:rsidRDefault="001E495A" w:rsidP="00A35602">
            <w:pPr>
              <w:pStyle w:val="RepTable"/>
            </w:pPr>
            <w:r>
              <w:t>5</w:t>
            </w:r>
          </w:p>
        </w:tc>
        <w:tc>
          <w:tcPr>
            <w:tcW w:w="1133" w:type="pct"/>
            <w:vMerge w:val="restart"/>
            <w:shd w:val="clear" w:color="auto" w:fill="auto"/>
          </w:tcPr>
          <w:p w14:paraId="4F27E07F" w14:textId="77777777" w:rsidR="001E495A" w:rsidRPr="00867654" w:rsidRDefault="001E495A" w:rsidP="00A35602">
            <w:pPr>
              <w:pStyle w:val="RepTable"/>
            </w:pPr>
            <w:r>
              <w:t>Second mass transition</w:t>
            </w:r>
          </w:p>
        </w:tc>
      </w:tr>
      <w:tr w:rsidR="001E495A" w:rsidRPr="00867654" w14:paraId="2EB8F578" w14:textId="77777777" w:rsidTr="00A35602">
        <w:tc>
          <w:tcPr>
            <w:tcW w:w="673" w:type="pct"/>
            <w:vMerge/>
            <w:shd w:val="clear" w:color="auto" w:fill="auto"/>
          </w:tcPr>
          <w:p w14:paraId="6B797BD9" w14:textId="77777777" w:rsidR="001E495A" w:rsidRPr="00867654" w:rsidRDefault="001E495A" w:rsidP="00A35602">
            <w:pPr>
              <w:pStyle w:val="RepTable"/>
            </w:pPr>
          </w:p>
        </w:tc>
        <w:tc>
          <w:tcPr>
            <w:tcW w:w="778" w:type="pct"/>
            <w:vMerge/>
            <w:shd w:val="clear" w:color="auto" w:fill="auto"/>
          </w:tcPr>
          <w:p w14:paraId="2E911CF5" w14:textId="77777777" w:rsidR="001E495A" w:rsidRPr="00867654" w:rsidRDefault="001E495A" w:rsidP="00A35602">
            <w:pPr>
              <w:pStyle w:val="RepTable"/>
            </w:pPr>
          </w:p>
        </w:tc>
        <w:tc>
          <w:tcPr>
            <w:tcW w:w="773" w:type="pct"/>
            <w:shd w:val="clear" w:color="auto" w:fill="auto"/>
          </w:tcPr>
          <w:p w14:paraId="1010B6DA" w14:textId="77777777" w:rsidR="001E495A" w:rsidRDefault="001E495A" w:rsidP="00A35602">
            <w:pPr>
              <w:pStyle w:val="RepTable"/>
            </w:pPr>
            <w:r>
              <w:t>0.1</w:t>
            </w:r>
          </w:p>
        </w:tc>
        <w:tc>
          <w:tcPr>
            <w:tcW w:w="721" w:type="pct"/>
            <w:shd w:val="clear" w:color="auto" w:fill="auto"/>
          </w:tcPr>
          <w:p w14:paraId="6C43867C" w14:textId="77777777" w:rsidR="001E495A" w:rsidRPr="00867654" w:rsidRDefault="001E495A" w:rsidP="00A35602">
            <w:pPr>
              <w:pStyle w:val="RepTable"/>
            </w:pPr>
            <w:r>
              <w:t>80</w:t>
            </w:r>
          </w:p>
        </w:tc>
        <w:tc>
          <w:tcPr>
            <w:tcW w:w="922" w:type="pct"/>
            <w:shd w:val="clear" w:color="auto" w:fill="auto"/>
          </w:tcPr>
          <w:p w14:paraId="758B3336" w14:textId="77777777" w:rsidR="001E495A" w:rsidRPr="00867654" w:rsidRDefault="001E495A" w:rsidP="00A35602">
            <w:pPr>
              <w:pStyle w:val="RepTable"/>
            </w:pPr>
            <w:r>
              <w:t>5</w:t>
            </w:r>
          </w:p>
        </w:tc>
        <w:tc>
          <w:tcPr>
            <w:tcW w:w="1133" w:type="pct"/>
            <w:vMerge/>
            <w:shd w:val="clear" w:color="auto" w:fill="auto"/>
          </w:tcPr>
          <w:p w14:paraId="78389BAB" w14:textId="77777777" w:rsidR="001E495A" w:rsidRPr="00867654" w:rsidRDefault="001E495A" w:rsidP="00A35602">
            <w:pPr>
              <w:pStyle w:val="RepTable"/>
            </w:pPr>
          </w:p>
        </w:tc>
      </w:tr>
    </w:tbl>
    <w:p w14:paraId="08ADCA4C" w14:textId="77777777" w:rsidR="001E495A" w:rsidRPr="00867654" w:rsidRDefault="001E495A" w:rsidP="001E495A">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t>Esfenvalerate</w:t>
      </w:r>
      <w:proofErr w:type="spellEnd"/>
      <w:r w:rsidRPr="00867654">
        <w:rPr>
          <w:bCs w:val="0"/>
          <w:lang w:eastAsia="en-US"/>
        </w:rPr>
        <w:t xml:space="preserve"> residues in </w:t>
      </w:r>
      <w:r>
        <w:t>liver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1E495A" w:rsidRPr="00867654" w14:paraId="2C4B62EC" w14:textId="77777777" w:rsidTr="00A35602">
        <w:trPr>
          <w:tblHeader/>
        </w:trPr>
        <w:tc>
          <w:tcPr>
            <w:tcW w:w="2301" w:type="pct"/>
            <w:shd w:val="clear" w:color="auto" w:fill="auto"/>
          </w:tcPr>
          <w:p w14:paraId="0E3686F3" w14:textId="77777777" w:rsidR="001E495A" w:rsidRPr="00867654" w:rsidRDefault="001E495A" w:rsidP="00A35602">
            <w:pPr>
              <w:pStyle w:val="RepTableHeader"/>
              <w:jc w:val="center"/>
              <w:rPr>
                <w:lang w:val="en-GB"/>
              </w:rPr>
            </w:pPr>
          </w:p>
        </w:tc>
        <w:tc>
          <w:tcPr>
            <w:tcW w:w="2699" w:type="pct"/>
            <w:shd w:val="clear" w:color="auto" w:fill="auto"/>
          </w:tcPr>
          <w:p w14:paraId="5CE3DABD" w14:textId="77777777" w:rsidR="001E495A" w:rsidRPr="00867654" w:rsidRDefault="001E495A" w:rsidP="00A35602">
            <w:pPr>
              <w:pStyle w:val="RepTableHeader"/>
              <w:jc w:val="center"/>
              <w:rPr>
                <w:lang w:val="en-GB"/>
              </w:rPr>
            </w:pPr>
            <w:proofErr w:type="spellStart"/>
            <w:r>
              <w:t>Esfenvalerate</w:t>
            </w:r>
            <w:proofErr w:type="spellEnd"/>
          </w:p>
        </w:tc>
      </w:tr>
      <w:tr w:rsidR="001E495A" w:rsidRPr="00867654" w14:paraId="33F397F8" w14:textId="77777777" w:rsidTr="00A35602">
        <w:tc>
          <w:tcPr>
            <w:tcW w:w="2301" w:type="pct"/>
            <w:shd w:val="clear" w:color="auto" w:fill="auto"/>
          </w:tcPr>
          <w:p w14:paraId="631EBE8A" w14:textId="77777777" w:rsidR="001E495A" w:rsidRPr="004415D9" w:rsidRDefault="001E495A" w:rsidP="00A35602">
            <w:pPr>
              <w:pStyle w:val="RepTable"/>
            </w:pPr>
            <w:r w:rsidRPr="004415D9">
              <w:t>Specificity</w:t>
            </w:r>
          </w:p>
        </w:tc>
        <w:tc>
          <w:tcPr>
            <w:tcW w:w="2699" w:type="pct"/>
            <w:shd w:val="clear" w:color="auto" w:fill="auto"/>
          </w:tcPr>
          <w:p w14:paraId="2D80A6ED" w14:textId="77777777" w:rsidR="001E495A" w:rsidRDefault="001E495A" w:rsidP="00A35602">
            <w:pPr>
              <w:pStyle w:val="RepTable"/>
            </w:pPr>
            <w:r w:rsidRPr="004415D9">
              <w:t>No significant peaks (&lt;30% LOQ) were detected at RT of the target analyte in the Blank and Test Solution compared to the Spiked Test Solution</w:t>
            </w:r>
            <w:r>
              <w:t>.</w:t>
            </w:r>
          </w:p>
          <w:p w14:paraId="3B909010" w14:textId="77777777" w:rsidR="001E495A" w:rsidRPr="004415D9" w:rsidRDefault="001E495A" w:rsidP="00A35602">
            <w:pPr>
              <w:pStyle w:val="RepTable"/>
            </w:pPr>
            <w:r>
              <w:t>The method is specific</w:t>
            </w:r>
          </w:p>
        </w:tc>
      </w:tr>
      <w:tr w:rsidR="001E495A" w:rsidRPr="00867654" w14:paraId="0C8D8DB5" w14:textId="77777777" w:rsidTr="00A35602">
        <w:tc>
          <w:tcPr>
            <w:tcW w:w="2301" w:type="pct"/>
            <w:shd w:val="clear" w:color="auto" w:fill="auto"/>
          </w:tcPr>
          <w:p w14:paraId="2319DCFD" w14:textId="77777777" w:rsidR="001E495A" w:rsidRPr="00867654" w:rsidRDefault="001E495A" w:rsidP="00A35602">
            <w:pPr>
              <w:pStyle w:val="RepTable"/>
            </w:pPr>
            <w:r w:rsidRPr="00867654">
              <w:t>Calibration (type, number of data points)</w:t>
            </w:r>
          </w:p>
        </w:tc>
        <w:tc>
          <w:tcPr>
            <w:tcW w:w="2699" w:type="pct"/>
            <w:shd w:val="clear" w:color="auto" w:fill="auto"/>
          </w:tcPr>
          <w:p w14:paraId="323F8BDC" w14:textId="77777777" w:rsidR="001E495A" w:rsidRDefault="001E495A" w:rsidP="00A35602">
            <w:pPr>
              <w:pStyle w:val="RepTable"/>
            </w:pPr>
            <w:r>
              <w:t>5 points 0.003 to 0.32 mg/kg</w:t>
            </w:r>
          </w:p>
          <w:p w14:paraId="4AE5485E" w14:textId="77777777" w:rsidR="001E495A" w:rsidRDefault="001E495A" w:rsidP="00A35602">
            <w:pPr>
              <w:pStyle w:val="RepTable"/>
            </w:pPr>
          </w:p>
          <w:p w14:paraId="591628FF" w14:textId="77777777" w:rsidR="001E495A" w:rsidRDefault="001E495A" w:rsidP="00A35602">
            <w:pPr>
              <w:pStyle w:val="RepTable"/>
            </w:pPr>
            <w:r>
              <w:t>First mass transition</w:t>
            </w:r>
          </w:p>
          <w:p w14:paraId="422F993A" w14:textId="77777777" w:rsidR="001E495A" w:rsidRDefault="001E495A" w:rsidP="00A35602">
            <w:pPr>
              <w:pStyle w:val="RepTable"/>
            </w:pPr>
            <w:r>
              <w:t>y=2243476x</w:t>
            </w:r>
          </w:p>
          <w:p w14:paraId="371610B3" w14:textId="77777777" w:rsidR="001E495A" w:rsidRDefault="001E495A" w:rsidP="00A35602">
            <w:pPr>
              <w:pStyle w:val="RepTable"/>
            </w:pPr>
            <w:r>
              <w:t>R</w:t>
            </w:r>
            <w:r>
              <w:rPr>
                <w:vertAlign w:val="superscript"/>
              </w:rPr>
              <w:t>2</w:t>
            </w:r>
            <w:r>
              <w:t>=0.9936</w:t>
            </w:r>
          </w:p>
          <w:p w14:paraId="648B7991" w14:textId="77777777" w:rsidR="001E495A" w:rsidRDefault="001E495A" w:rsidP="00A35602">
            <w:pPr>
              <w:pStyle w:val="RepTable"/>
            </w:pPr>
          </w:p>
          <w:p w14:paraId="55C3A802" w14:textId="77777777" w:rsidR="001E495A" w:rsidRDefault="001E495A" w:rsidP="00A35602">
            <w:pPr>
              <w:pStyle w:val="RepTable"/>
            </w:pPr>
            <w:r>
              <w:t>Second mass transition</w:t>
            </w:r>
          </w:p>
          <w:p w14:paraId="4E1149FD" w14:textId="77777777" w:rsidR="001E495A" w:rsidRDefault="001E495A" w:rsidP="00A35602">
            <w:pPr>
              <w:pStyle w:val="RepTable"/>
            </w:pPr>
            <w:r>
              <w:t>y=763412x</w:t>
            </w:r>
          </w:p>
          <w:p w14:paraId="08505305" w14:textId="77777777" w:rsidR="001E495A" w:rsidRPr="00841D13" w:rsidRDefault="001E495A" w:rsidP="00A35602">
            <w:pPr>
              <w:pStyle w:val="RepTable"/>
            </w:pPr>
            <w:r>
              <w:t>R</w:t>
            </w:r>
            <w:r>
              <w:rPr>
                <w:vertAlign w:val="superscript"/>
              </w:rPr>
              <w:t>2</w:t>
            </w:r>
            <w:r>
              <w:t>=0.9923</w:t>
            </w:r>
          </w:p>
        </w:tc>
      </w:tr>
      <w:tr w:rsidR="001E495A" w:rsidRPr="00867654" w14:paraId="3B383500" w14:textId="77777777" w:rsidTr="00A35602">
        <w:tc>
          <w:tcPr>
            <w:tcW w:w="2301" w:type="pct"/>
            <w:shd w:val="clear" w:color="auto" w:fill="auto"/>
          </w:tcPr>
          <w:p w14:paraId="2D8216A5" w14:textId="77777777" w:rsidR="001E495A" w:rsidRPr="00867654" w:rsidRDefault="001E495A" w:rsidP="00A35602">
            <w:pPr>
              <w:pStyle w:val="RepTable"/>
            </w:pPr>
            <w:r w:rsidRPr="00867654">
              <w:t xml:space="preserve">Assessment of matrix effects is presented </w:t>
            </w:r>
          </w:p>
        </w:tc>
        <w:tc>
          <w:tcPr>
            <w:tcW w:w="2699" w:type="pct"/>
            <w:shd w:val="clear" w:color="auto" w:fill="auto"/>
          </w:tcPr>
          <w:p w14:paraId="72AB9320" w14:textId="77777777" w:rsidR="001E495A" w:rsidRPr="00867654" w:rsidRDefault="001E495A" w:rsidP="00A35602">
            <w:pPr>
              <w:pStyle w:val="RepTable"/>
            </w:pPr>
            <w:r>
              <w:t>Yes</w:t>
            </w:r>
          </w:p>
        </w:tc>
      </w:tr>
      <w:tr w:rsidR="001E495A" w:rsidRPr="00867654" w14:paraId="7A673F37" w14:textId="77777777" w:rsidTr="00A35602">
        <w:tc>
          <w:tcPr>
            <w:tcW w:w="2301" w:type="pct"/>
            <w:shd w:val="clear" w:color="auto" w:fill="auto"/>
          </w:tcPr>
          <w:p w14:paraId="76561CEF" w14:textId="77777777" w:rsidR="001E495A" w:rsidRPr="00867654" w:rsidRDefault="001E495A" w:rsidP="00A35602">
            <w:pPr>
              <w:pStyle w:val="RepTable"/>
            </w:pPr>
            <w:r w:rsidRPr="00867654">
              <w:t>Limit of determination/quantification</w:t>
            </w:r>
          </w:p>
        </w:tc>
        <w:tc>
          <w:tcPr>
            <w:tcW w:w="2699" w:type="pct"/>
            <w:shd w:val="clear" w:color="auto" w:fill="auto"/>
          </w:tcPr>
          <w:p w14:paraId="60A0F828" w14:textId="77777777" w:rsidR="001E495A" w:rsidRDefault="001E495A" w:rsidP="00A35602">
            <w:pPr>
              <w:pStyle w:val="RepTable"/>
            </w:pPr>
            <w:r>
              <w:t>LOQ = 0.01 mg/kg</w:t>
            </w:r>
          </w:p>
          <w:p w14:paraId="1A5CEFC6" w14:textId="77777777" w:rsidR="001E495A" w:rsidRPr="00867654" w:rsidRDefault="001E495A" w:rsidP="00A35602">
            <w:pPr>
              <w:pStyle w:val="RepTable"/>
            </w:pPr>
            <w:r>
              <w:t>LOD = 0.003 mg/kg</w:t>
            </w:r>
          </w:p>
        </w:tc>
      </w:tr>
    </w:tbl>
    <w:p w14:paraId="65F11B56" w14:textId="77777777" w:rsidR="001E495A" w:rsidRPr="00867654" w:rsidRDefault="001E495A" w:rsidP="001E495A">
      <w:pPr>
        <w:pStyle w:val="RepNewPart"/>
      </w:pPr>
      <w:r w:rsidRPr="00867654">
        <w:t>Conclusion</w:t>
      </w:r>
    </w:p>
    <w:p w14:paraId="6DB2A3E8" w14:textId="77777777" w:rsidR="001E495A" w:rsidRPr="00867654" w:rsidRDefault="001E495A" w:rsidP="001E495A">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liver.</w:t>
      </w:r>
    </w:p>
    <w:p w14:paraId="7946EA2C" w14:textId="77777777" w:rsidR="001E495A" w:rsidRPr="00867654" w:rsidRDefault="001E495A" w:rsidP="001E495A">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E495A" w:rsidRPr="00867654" w14:paraId="4663860E" w14:textId="77777777" w:rsidTr="002C7521">
        <w:trPr>
          <w:trHeight w:val="301"/>
        </w:trPr>
        <w:tc>
          <w:tcPr>
            <w:tcW w:w="1094" w:type="pct"/>
            <w:shd w:val="clear" w:color="auto" w:fill="D9D9D9" w:themeFill="background1" w:themeFillShade="D9"/>
          </w:tcPr>
          <w:p w14:paraId="30929398" w14:textId="77777777" w:rsidR="001E495A" w:rsidRPr="00867654" w:rsidRDefault="001E495A" w:rsidP="00A35602">
            <w:pPr>
              <w:pStyle w:val="RepStandard"/>
              <w:rPr>
                <w:rFonts w:eastAsia="Batang"/>
              </w:rPr>
            </w:pPr>
            <w:r w:rsidRPr="00867654">
              <w:lastRenderedPageBreak/>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02350092" w14:textId="08EBB765" w:rsidR="001E495A" w:rsidRPr="00867654" w:rsidRDefault="000542FA" w:rsidP="00A35602">
            <w:pPr>
              <w:pStyle w:val="RepStandard"/>
              <w:rPr>
                <w:rFonts w:eastAsia="Batang"/>
                <w:highlight w:val="yellow"/>
              </w:rPr>
            </w:pPr>
            <w:r>
              <w:t xml:space="preserve">The </w:t>
            </w:r>
            <w:r w:rsidRPr="000542FA">
              <w:t>Independent Laboratory Validation</w:t>
            </w:r>
            <w:r>
              <w:t xml:space="preserve"> has been accepted.</w:t>
            </w:r>
          </w:p>
        </w:tc>
      </w:tr>
    </w:tbl>
    <w:p w14:paraId="731A9696" w14:textId="77777777" w:rsidR="001E495A" w:rsidRDefault="001E495A" w:rsidP="001E495A">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E495A" w:rsidRPr="008C1951" w14:paraId="1A13288E" w14:textId="77777777" w:rsidTr="00A35602">
        <w:tc>
          <w:tcPr>
            <w:tcW w:w="2520" w:type="dxa"/>
            <w:shd w:val="clear" w:color="auto" w:fill="auto"/>
          </w:tcPr>
          <w:p w14:paraId="5E0FDE9E" w14:textId="77777777" w:rsidR="001E495A" w:rsidRPr="001051CF" w:rsidRDefault="001E495A" w:rsidP="00A35602">
            <w:pPr>
              <w:pStyle w:val="RepStandard"/>
            </w:pPr>
            <w:r w:rsidRPr="001051CF">
              <w:t>Reference:</w:t>
            </w:r>
          </w:p>
        </w:tc>
        <w:tc>
          <w:tcPr>
            <w:tcW w:w="6859" w:type="dxa"/>
            <w:shd w:val="clear" w:color="auto" w:fill="auto"/>
          </w:tcPr>
          <w:p w14:paraId="21DC436B" w14:textId="77777777" w:rsidR="001E495A" w:rsidRPr="001051CF" w:rsidRDefault="001E495A" w:rsidP="00A35602">
            <w:pPr>
              <w:pStyle w:val="RepStandard"/>
            </w:pPr>
            <w:r w:rsidRPr="001051CF">
              <w:t>KCP 5.2.</w:t>
            </w:r>
            <w:r w:rsidR="00106668">
              <w:t>17</w:t>
            </w:r>
          </w:p>
        </w:tc>
      </w:tr>
      <w:tr w:rsidR="001E495A" w:rsidRPr="008C1951" w14:paraId="0361CDBA" w14:textId="77777777" w:rsidTr="00A35602">
        <w:tc>
          <w:tcPr>
            <w:tcW w:w="2520" w:type="dxa"/>
            <w:shd w:val="clear" w:color="auto" w:fill="auto"/>
          </w:tcPr>
          <w:p w14:paraId="6C078A67" w14:textId="77777777" w:rsidR="001E495A" w:rsidRPr="001051CF" w:rsidRDefault="001E495A" w:rsidP="00A35602">
            <w:pPr>
              <w:pStyle w:val="RepStandard"/>
            </w:pPr>
            <w:bookmarkStart w:id="426" w:name="_Hlk55292462"/>
            <w:r w:rsidRPr="001051CF">
              <w:t>Report</w:t>
            </w:r>
          </w:p>
        </w:tc>
        <w:tc>
          <w:tcPr>
            <w:tcW w:w="6859" w:type="dxa"/>
            <w:shd w:val="clear" w:color="auto" w:fill="auto"/>
          </w:tcPr>
          <w:p w14:paraId="785581CF" w14:textId="77777777" w:rsidR="001E495A" w:rsidRPr="001051CF" w:rsidRDefault="001E495A" w:rsidP="00A35602">
            <w:pPr>
              <w:pStyle w:val="RepStandard"/>
            </w:pPr>
            <w:r>
              <w:t xml:space="preserve">Independent Laboratory Validation of a method for the determination of </w:t>
            </w:r>
            <w:proofErr w:type="spellStart"/>
            <w:r>
              <w:t>Esfenvalerate</w:t>
            </w:r>
            <w:proofErr w:type="spellEnd"/>
            <w:r>
              <w:t xml:space="preserve"> in liver by gas chromatography. J. Kicińska, 2018, Report No. ZBBZ-2016/37/DPL/1</w:t>
            </w:r>
          </w:p>
        </w:tc>
      </w:tr>
      <w:bookmarkEnd w:id="426"/>
      <w:tr w:rsidR="001E495A" w:rsidRPr="008C1951" w14:paraId="4B99B426" w14:textId="77777777" w:rsidTr="00A35602">
        <w:tc>
          <w:tcPr>
            <w:tcW w:w="2520" w:type="dxa"/>
            <w:shd w:val="clear" w:color="auto" w:fill="auto"/>
          </w:tcPr>
          <w:p w14:paraId="5A1DFEDB" w14:textId="77777777" w:rsidR="001E495A" w:rsidRPr="001051CF" w:rsidRDefault="001E495A" w:rsidP="00A35602">
            <w:pPr>
              <w:pStyle w:val="RepStandard"/>
            </w:pPr>
            <w:r w:rsidRPr="001051CF">
              <w:t>Guideline(s):</w:t>
            </w:r>
          </w:p>
        </w:tc>
        <w:tc>
          <w:tcPr>
            <w:tcW w:w="6859" w:type="dxa"/>
            <w:shd w:val="clear" w:color="auto" w:fill="auto"/>
          </w:tcPr>
          <w:p w14:paraId="4BC710CB" w14:textId="77777777" w:rsidR="001E495A" w:rsidRPr="001051CF" w:rsidRDefault="001E495A" w:rsidP="00A35602">
            <w:pPr>
              <w:pStyle w:val="RepStandard"/>
            </w:pPr>
            <w:r w:rsidRPr="001051CF">
              <w:t>SANCO/825/00 rev. 8.1</w:t>
            </w:r>
          </w:p>
          <w:p w14:paraId="2EDC118A" w14:textId="77777777" w:rsidR="001E495A" w:rsidRPr="001051CF" w:rsidRDefault="001E495A" w:rsidP="00A35602">
            <w:pPr>
              <w:pStyle w:val="RepStandard"/>
            </w:pPr>
            <w:r w:rsidRPr="001051CF">
              <w:t>SANCO/3029/99 rev. 4</w:t>
            </w:r>
          </w:p>
        </w:tc>
      </w:tr>
      <w:tr w:rsidR="001E495A" w:rsidRPr="008C1951" w14:paraId="1683DA3C" w14:textId="77777777" w:rsidTr="00A35602">
        <w:tc>
          <w:tcPr>
            <w:tcW w:w="2520" w:type="dxa"/>
            <w:shd w:val="clear" w:color="auto" w:fill="auto"/>
          </w:tcPr>
          <w:p w14:paraId="62A0E78D" w14:textId="77777777" w:rsidR="001E495A" w:rsidRPr="001051CF" w:rsidRDefault="001E495A" w:rsidP="00A35602">
            <w:pPr>
              <w:pStyle w:val="RepStandard"/>
            </w:pPr>
            <w:r w:rsidRPr="001051CF">
              <w:t>Deviations:</w:t>
            </w:r>
          </w:p>
        </w:tc>
        <w:tc>
          <w:tcPr>
            <w:tcW w:w="6859" w:type="dxa"/>
            <w:shd w:val="clear" w:color="auto" w:fill="auto"/>
          </w:tcPr>
          <w:p w14:paraId="51DFEC94" w14:textId="77777777" w:rsidR="001E495A" w:rsidRPr="001051CF" w:rsidRDefault="001E495A" w:rsidP="00A35602">
            <w:pPr>
              <w:pStyle w:val="RepStandard"/>
            </w:pPr>
            <w:r w:rsidRPr="001051CF">
              <w:t>No</w:t>
            </w:r>
          </w:p>
        </w:tc>
      </w:tr>
      <w:tr w:rsidR="001E495A" w:rsidRPr="008C1951" w14:paraId="1858C2DE" w14:textId="77777777" w:rsidTr="00A35602">
        <w:tc>
          <w:tcPr>
            <w:tcW w:w="2520" w:type="dxa"/>
            <w:shd w:val="clear" w:color="auto" w:fill="auto"/>
          </w:tcPr>
          <w:p w14:paraId="5B57FBEC" w14:textId="77777777" w:rsidR="001E495A" w:rsidRPr="001051CF" w:rsidRDefault="001E495A" w:rsidP="00A35602">
            <w:pPr>
              <w:pStyle w:val="RepStandard"/>
            </w:pPr>
            <w:r w:rsidRPr="001051CF">
              <w:t>GLP:</w:t>
            </w:r>
          </w:p>
        </w:tc>
        <w:tc>
          <w:tcPr>
            <w:tcW w:w="6859" w:type="dxa"/>
            <w:shd w:val="clear" w:color="auto" w:fill="auto"/>
          </w:tcPr>
          <w:p w14:paraId="59687B8D" w14:textId="77777777" w:rsidR="001E495A" w:rsidRPr="001051CF" w:rsidRDefault="001E495A" w:rsidP="00A35602">
            <w:pPr>
              <w:pStyle w:val="RepStandard"/>
            </w:pPr>
            <w:r w:rsidRPr="001051CF">
              <w:t>GLP</w:t>
            </w:r>
          </w:p>
        </w:tc>
      </w:tr>
      <w:tr w:rsidR="001E495A" w:rsidRPr="008C1951" w14:paraId="43A0C107" w14:textId="77777777" w:rsidTr="00A35602">
        <w:tc>
          <w:tcPr>
            <w:tcW w:w="2520" w:type="dxa"/>
            <w:shd w:val="clear" w:color="auto" w:fill="auto"/>
          </w:tcPr>
          <w:p w14:paraId="20386EAE" w14:textId="77777777" w:rsidR="001E495A" w:rsidRPr="001051CF" w:rsidRDefault="001E495A" w:rsidP="00A35602">
            <w:pPr>
              <w:pStyle w:val="RepStandard"/>
            </w:pPr>
            <w:r w:rsidRPr="001051CF">
              <w:t>Acceptability:</w:t>
            </w:r>
          </w:p>
        </w:tc>
        <w:tc>
          <w:tcPr>
            <w:tcW w:w="6859" w:type="dxa"/>
            <w:shd w:val="clear" w:color="auto" w:fill="auto"/>
          </w:tcPr>
          <w:p w14:paraId="2FFACD3F" w14:textId="77777777" w:rsidR="001E495A" w:rsidRPr="001051CF" w:rsidRDefault="001E495A" w:rsidP="00A35602">
            <w:pPr>
              <w:pStyle w:val="RepStandard"/>
            </w:pPr>
            <w:r w:rsidRPr="001051CF">
              <w:t>Yes</w:t>
            </w:r>
          </w:p>
        </w:tc>
      </w:tr>
    </w:tbl>
    <w:p w14:paraId="091A0CE7" w14:textId="77777777" w:rsidR="001E495A" w:rsidRPr="00867654" w:rsidRDefault="001E495A" w:rsidP="001E495A">
      <w:pPr>
        <w:pStyle w:val="RepNewPart"/>
      </w:pPr>
      <w:r w:rsidRPr="00867654">
        <w:t>Materials and methods</w:t>
      </w:r>
    </w:p>
    <w:p w14:paraId="476DA7D9" w14:textId="77777777" w:rsidR="001E495A" w:rsidRDefault="001E495A" w:rsidP="001E495A">
      <w:pPr>
        <w:pStyle w:val="RepStandard"/>
      </w:pPr>
      <w:r>
        <w:t xml:space="preserve">The objective of the study is an independent validation of the method for the determination of </w:t>
      </w:r>
      <w:proofErr w:type="spellStart"/>
      <w:r>
        <w:t>Esfenvalerate</w:t>
      </w:r>
      <w:proofErr w:type="spellEnd"/>
      <w:r>
        <w:t xml:space="preserve"> in liver described in “Validation of the analytical procedure for the determination of </w:t>
      </w:r>
      <w:proofErr w:type="spellStart"/>
      <w:r>
        <w:t>Esfenvalerate</w:t>
      </w:r>
      <w:proofErr w:type="spellEnd"/>
      <w:r>
        <w:t xml:space="preserve"> (CAS:66230-04-4) in liver by gas chromatography”, Final Report. 18.625318.0009 and in accordance to the guidance document SANCO/825/00, rev. 8.1 of the European Commission. </w:t>
      </w:r>
    </w:p>
    <w:p w14:paraId="54CD16EF" w14:textId="77777777" w:rsidR="001E495A" w:rsidRDefault="001E495A" w:rsidP="001E495A">
      <w:pPr>
        <w:pStyle w:val="RepStandard"/>
      </w:pPr>
    </w:p>
    <w:p w14:paraId="5AF5A644" w14:textId="77777777" w:rsidR="001E495A" w:rsidRDefault="001E495A" w:rsidP="001E495A">
      <w:pPr>
        <w:pStyle w:val="RepStandard"/>
      </w:pPr>
      <w:r>
        <w:t>Preparation of sample matrix</w:t>
      </w:r>
    </w:p>
    <w:p w14:paraId="1CF85792" w14:textId="77777777" w:rsidR="001E495A" w:rsidRDefault="001E495A" w:rsidP="001E495A">
      <w:pPr>
        <w:pStyle w:val="RepStandard"/>
      </w:pPr>
      <w:r>
        <w:t>Portion of dry ice was added to a homogenizer apparatus (robot coupe). Subsequent appropriate amount of sample was added to the apparatus in small portions. Sample was blended after each addition until a homogenous mixture was obtained.. Contents of the apparatus was poured into polyethylene bags and stored in a freezer until the last traces of dry ice have sublimed.</w:t>
      </w:r>
    </w:p>
    <w:p w14:paraId="7E443FD8" w14:textId="77777777" w:rsidR="001E495A" w:rsidRDefault="001E495A" w:rsidP="001E495A">
      <w:pPr>
        <w:pStyle w:val="RepStandard"/>
      </w:pPr>
    </w:p>
    <w:p w14:paraId="1B52506F" w14:textId="77777777" w:rsidR="001E495A" w:rsidRDefault="001E495A" w:rsidP="001E495A">
      <w:pPr>
        <w:pStyle w:val="RepStandard"/>
      </w:pPr>
      <w:r>
        <w:t>Sample extraction</w:t>
      </w:r>
    </w:p>
    <w:p w14:paraId="3FE47BAE" w14:textId="77777777" w:rsidR="001E495A" w:rsidRDefault="001E495A" w:rsidP="001E495A">
      <w:pPr>
        <w:pStyle w:val="RepStandard"/>
      </w:pPr>
      <w:r>
        <w:t>3g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9"/>
        <w:gridCol w:w="3112"/>
      </w:tblGrid>
      <w:tr w:rsidR="001E495A" w14:paraId="16568DD0" w14:textId="77777777" w:rsidTr="00A35602">
        <w:tc>
          <w:tcPr>
            <w:tcW w:w="3166" w:type="dxa"/>
            <w:shd w:val="clear" w:color="auto" w:fill="auto"/>
          </w:tcPr>
          <w:p w14:paraId="3B699562" w14:textId="77777777" w:rsidR="001E495A" w:rsidRDefault="001E495A" w:rsidP="00A35602">
            <w:pPr>
              <w:pStyle w:val="RepStandard"/>
            </w:pPr>
            <w:r>
              <w:t>Fortification level</w:t>
            </w:r>
          </w:p>
        </w:tc>
        <w:tc>
          <w:tcPr>
            <w:tcW w:w="3166" w:type="dxa"/>
            <w:shd w:val="clear" w:color="auto" w:fill="auto"/>
          </w:tcPr>
          <w:p w14:paraId="5C949BE7" w14:textId="77777777" w:rsidR="001E495A" w:rsidRDefault="001E495A" w:rsidP="00A35602">
            <w:pPr>
              <w:pStyle w:val="RepStandard"/>
            </w:pPr>
            <w:r>
              <w:t>Concentration (</w:t>
            </w:r>
            <w:proofErr w:type="spellStart"/>
            <w:r>
              <w:t>μg</w:t>
            </w:r>
            <w:proofErr w:type="spellEnd"/>
            <w:r>
              <w:t>/mL)</w:t>
            </w:r>
          </w:p>
        </w:tc>
        <w:tc>
          <w:tcPr>
            <w:tcW w:w="3166" w:type="dxa"/>
            <w:shd w:val="clear" w:color="auto" w:fill="auto"/>
          </w:tcPr>
          <w:p w14:paraId="4C2DDBD0" w14:textId="77777777" w:rsidR="001E495A" w:rsidRDefault="001E495A" w:rsidP="00A35602">
            <w:pPr>
              <w:pStyle w:val="RepStandard"/>
            </w:pPr>
            <w:r>
              <w:t>Volume used (</w:t>
            </w:r>
            <w:proofErr w:type="spellStart"/>
            <w:r>
              <w:t>μL</w:t>
            </w:r>
            <w:proofErr w:type="spellEnd"/>
            <w:r>
              <w:t>)</w:t>
            </w:r>
          </w:p>
        </w:tc>
      </w:tr>
      <w:tr w:rsidR="001E495A" w14:paraId="53CEDF51" w14:textId="77777777" w:rsidTr="00A35602">
        <w:tc>
          <w:tcPr>
            <w:tcW w:w="3166" w:type="dxa"/>
            <w:shd w:val="clear" w:color="auto" w:fill="auto"/>
          </w:tcPr>
          <w:p w14:paraId="118B1079" w14:textId="77777777" w:rsidR="001E495A" w:rsidRDefault="001E495A" w:rsidP="00A35602">
            <w:pPr>
              <w:pStyle w:val="RepStandard"/>
            </w:pPr>
            <w:r>
              <w:t>LOQ (0.01 mg/kg)</w:t>
            </w:r>
          </w:p>
        </w:tc>
        <w:tc>
          <w:tcPr>
            <w:tcW w:w="3166" w:type="dxa"/>
            <w:shd w:val="clear" w:color="auto" w:fill="auto"/>
          </w:tcPr>
          <w:p w14:paraId="1F03B65E" w14:textId="77777777" w:rsidR="001E495A" w:rsidRDefault="001E495A" w:rsidP="00A35602">
            <w:pPr>
              <w:pStyle w:val="RepStandard"/>
            </w:pPr>
            <w:r>
              <w:t>0.1</w:t>
            </w:r>
          </w:p>
        </w:tc>
        <w:tc>
          <w:tcPr>
            <w:tcW w:w="3166" w:type="dxa"/>
            <w:shd w:val="clear" w:color="auto" w:fill="auto"/>
          </w:tcPr>
          <w:p w14:paraId="6C7807C4" w14:textId="77777777" w:rsidR="001E495A" w:rsidRDefault="001E495A" w:rsidP="00A35602">
            <w:pPr>
              <w:pStyle w:val="RepStandard"/>
            </w:pPr>
            <w:r>
              <w:t>0.3</w:t>
            </w:r>
          </w:p>
        </w:tc>
      </w:tr>
      <w:tr w:rsidR="001E495A" w14:paraId="3BE15332" w14:textId="77777777" w:rsidTr="00A35602">
        <w:tc>
          <w:tcPr>
            <w:tcW w:w="3166" w:type="dxa"/>
            <w:shd w:val="clear" w:color="auto" w:fill="auto"/>
          </w:tcPr>
          <w:p w14:paraId="4259FCAB" w14:textId="77777777" w:rsidR="001E495A" w:rsidRDefault="001E495A" w:rsidP="00A35602">
            <w:pPr>
              <w:pStyle w:val="RepStandard"/>
            </w:pPr>
            <w:r>
              <w:t>10 x LOQ (0.1 mg/kg)</w:t>
            </w:r>
          </w:p>
        </w:tc>
        <w:tc>
          <w:tcPr>
            <w:tcW w:w="3166" w:type="dxa"/>
            <w:shd w:val="clear" w:color="auto" w:fill="auto"/>
          </w:tcPr>
          <w:p w14:paraId="113F0896" w14:textId="77777777" w:rsidR="001E495A" w:rsidRDefault="001E495A" w:rsidP="00A35602">
            <w:pPr>
              <w:pStyle w:val="RepStandard"/>
            </w:pPr>
            <w:r>
              <w:t>1</w:t>
            </w:r>
          </w:p>
        </w:tc>
        <w:tc>
          <w:tcPr>
            <w:tcW w:w="3166" w:type="dxa"/>
            <w:shd w:val="clear" w:color="auto" w:fill="auto"/>
          </w:tcPr>
          <w:p w14:paraId="3A391B83" w14:textId="77777777" w:rsidR="001E495A" w:rsidRDefault="001E495A" w:rsidP="00A35602">
            <w:pPr>
              <w:pStyle w:val="RepStandard"/>
            </w:pPr>
            <w:r>
              <w:t>0.3</w:t>
            </w:r>
          </w:p>
        </w:tc>
      </w:tr>
    </w:tbl>
    <w:p w14:paraId="4E418080" w14:textId="77777777" w:rsidR="001E495A" w:rsidRDefault="001E495A" w:rsidP="001E495A">
      <w:pPr>
        <w:pStyle w:val="RepStandard"/>
      </w:pPr>
      <w:r>
        <w:t>Using glass volumetric pipettes 5 ml of water and 30 mL of acetonitrile was added.</w:t>
      </w:r>
    </w:p>
    <w:p w14:paraId="41EB9873" w14:textId="77777777" w:rsidR="001E495A" w:rsidRDefault="001E495A" w:rsidP="001E495A">
      <w:pPr>
        <w:pStyle w:val="RepStandard"/>
      </w:pPr>
    </w:p>
    <w:p w14:paraId="0644477A" w14:textId="77777777" w:rsidR="001E495A" w:rsidRDefault="001E495A" w:rsidP="001E495A">
      <w:pPr>
        <w:pStyle w:val="RepStandard"/>
      </w:pPr>
      <w:r>
        <w:t>Liquid-Liquid Partition</w:t>
      </w:r>
    </w:p>
    <w:p w14:paraId="0476C2AE" w14:textId="77777777" w:rsidR="001E495A" w:rsidRDefault="001E495A" w:rsidP="001E495A">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5B1738E5" w14:textId="77777777" w:rsidR="001E495A" w:rsidRDefault="001E495A" w:rsidP="001E495A">
      <w:pPr>
        <w:pStyle w:val="RepStandard"/>
      </w:pPr>
      <w:r>
        <w:t>The extract was centrifuged at 4000 rpm for 5 min.</w:t>
      </w:r>
    </w:p>
    <w:p w14:paraId="24EE7F10" w14:textId="77777777" w:rsidR="001E495A" w:rsidRPr="00EC6EA3" w:rsidRDefault="001E495A" w:rsidP="001E495A">
      <w:pPr>
        <w:pStyle w:val="RepNewPart"/>
      </w:pPr>
      <w:r w:rsidRPr="00867654">
        <w:t>Results and discussions</w:t>
      </w:r>
    </w:p>
    <w:p w14:paraId="6C8D426E" w14:textId="77777777" w:rsidR="001E495A" w:rsidRPr="00867654" w:rsidRDefault="001E495A" w:rsidP="001E495A">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Pr="00867654">
        <w:rPr>
          <w:bCs w:val="0"/>
          <w:lang w:eastAsia="en-US"/>
        </w:rPr>
        <w:t>the analytical method used for independent laboratory validation</w:t>
      </w:r>
      <w:r w:rsidRPr="00867654">
        <w:rPr>
          <w:lang w:eastAsia="en-US"/>
        </w:rPr>
        <w:t xml:space="preserve"> of </w:t>
      </w:r>
      <w:proofErr w:type="spellStart"/>
      <w:r>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E495A" w:rsidRPr="00867654" w14:paraId="55AA876B" w14:textId="77777777" w:rsidTr="00A35602">
        <w:trPr>
          <w:tblHeader/>
        </w:trPr>
        <w:tc>
          <w:tcPr>
            <w:tcW w:w="673" w:type="pct"/>
            <w:shd w:val="clear" w:color="auto" w:fill="auto"/>
          </w:tcPr>
          <w:p w14:paraId="023A69F4" w14:textId="77777777" w:rsidR="001E495A" w:rsidRPr="00867654" w:rsidRDefault="001E495A" w:rsidP="00A35602">
            <w:pPr>
              <w:pStyle w:val="RepTableHeader"/>
              <w:jc w:val="center"/>
              <w:rPr>
                <w:lang w:val="en-GB"/>
              </w:rPr>
            </w:pPr>
            <w:r w:rsidRPr="00867654">
              <w:rPr>
                <w:lang w:val="en-GB"/>
              </w:rPr>
              <w:t>Matrix</w:t>
            </w:r>
          </w:p>
        </w:tc>
        <w:tc>
          <w:tcPr>
            <w:tcW w:w="778" w:type="pct"/>
            <w:shd w:val="clear" w:color="auto" w:fill="auto"/>
          </w:tcPr>
          <w:p w14:paraId="15FF7003" w14:textId="77777777" w:rsidR="001E495A" w:rsidRPr="00867654" w:rsidRDefault="001E495A" w:rsidP="00A35602">
            <w:pPr>
              <w:pStyle w:val="RepTableHeader"/>
              <w:jc w:val="center"/>
              <w:rPr>
                <w:lang w:val="en-GB"/>
              </w:rPr>
            </w:pPr>
            <w:r w:rsidRPr="00867654">
              <w:rPr>
                <w:lang w:val="en-GB"/>
              </w:rPr>
              <w:t>Analyte</w:t>
            </w:r>
          </w:p>
        </w:tc>
        <w:tc>
          <w:tcPr>
            <w:tcW w:w="773" w:type="pct"/>
            <w:shd w:val="clear" w:color="auto" w:fill="auto"/>
          </w:tcPr>
          <w:p w14:paraId="0378E9AE" w14:textId="77777777" w:rsidR="001E495A" w:rsidRPr="00867654" w:rsidRDefault="001E495A"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50A9605F" w14:textId="77777777" w:rsidR="001E495A" w:rsidRPr="00867654" w:rsidRDefault="001E495A"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0CE30424" w14:textId="77777777" w:rsidR="001E495A" w:rsidRPr="00867654" w:rsidRDefault="001E495A" w:rsidP="00A35602">
            <w:pPr>
              <w:pStyle w:val="RepTableHeader"/>
              <w:jc w:val="center"/>
              <w:rPr>
                <w:lang w:val="en-GB"/>
              </w:rPr>
            </w:pPr>
            <w:r w:rsidRPr="00867654">
              <w:rPr>
                <w:lang w:val="en-GB"/>
              </w:rPr>
              <w:t>RSD (%)</w:t>
            </w:r>
          </w:p>
        </w:tc>
        <w:tc>
          <w:tcPr>
            <w:tcW w:w="1133" w:type="pct"/>
            <w:shd w:val="clear" w:color="auto" w:fill="auto"/>
          </w:tcPr>
          <w:p w14:paraId="7C229491" w14:textId="77777777" w:rsidR="001E495A" w:rsidRPr="00867654" w:rsidRDefault="001E495A" w:rsidP="00A35602">
            <w:pPr>
              <w:pStyle w:val="RepTableHeader"/>
              <w:jc w:val="center"/>
              <w:rPr>
                <w:lang w:val="en-GB"/>
              </w:rPr>
            </w:pPr>
            <w:r w:rsidRPr="00867654">
              <w:rPr>
                <w:lang w:val="en-GB"/>
              </w:rPr>
              <w:t>Comments</w:t>
            </w:r>
          </w:p>
        </w:tc>
      </w:tr>
      <w:tr w:rsidR="001E495A" w:rsidRPr="00867654" w14:paraId="5FA3C640" w14:textId="77777777" w:rsidTr="00A35602">
        <w:tc>
          <w:tcPr>
            <w:tcW w:w="673" w:type="pct"/>
            <w:vMerge w:val="restart"/>
            <w:shd w:val="clear" w:color="auto" w:fill="auto"/>
          </w:tcPr>
          <w:p w14:paraId="0A1A00BF" w14:textId="77777777" w:rsidR="001E495A" w:rsidRPr="00867654" w:rsidRDefault="001E495A" w:rsidP="00A35602">
            <w:pPr>
              <w:pStyle w:val="RepTable"/>
            </w:pPr>
            <w:r>
              <w:t>Liver</w:t>
            </w:r>
          </w:p>
        </w:tc>
        <w:tc>
          <w:tcPr>
            <w:tcW w:w="778" w:type="pct"/>
            <w:vMerge w:val="restart"/>
            <w:shd w:val="clear" w:color="auto" w:fill="auto"/>
          </w:tcPr>
          <w:p w14:paraId="229B4FF1" w14:textId="77777777" w:rsidR="001E495A" w:rsidRPr="00867654" w:rsidRDefault="001E495A" w:rsidP="00A35602">
            <w:pPr>
              <w:pStyle w:val="RepTable"/>
            </w:pPr>
            <w:r>
              <w:t>Esfenvalerate</w:t>
            </w:r>
          </w:p>
        </w:tc>
        <w:tc>
          <w:tcPr>
            <w:tcW w:w="773" w:type="pct"/>
            <w:shd w:val="clear" w:color="auto" w:fill="auto"/>
          </w:tcPr>
          <w:p w14:paraId="3B569F00" w14:textId="77777777" w:rsidR="001E495A" w:rsidRPr="00867654" w:rsidRDefault="001E495A" w:rsidP="00A35602">
            <w:pPr>
              <w:pStyle w:val="RepTable"/>
            </w:pPr>
            <w:r>
              <w:t>0.01</w:t>
            </w:r>
          </w:p>
        </w:tc>
        <w:tc>
          <w:tcPr>
            <w:tcW w:w="721" w:type="pct"/>
            <w:shd w:val="clear" w:color="auto" w:fill="auto"/>
          </w:tcPr>
          <w:p w14:paraId="051EA3A9" w14:textId="77777777" w:rsidR="001E495A" w:rsidRPr="00867654" w:rsidRDefault="001E495A" w:rsidP="00A35602">
            <w:pPr>
              <w:pStyle w:val="RepTable"/>
            </w:pPr>
            <w:r>
              <w:t>96</w:t>
            </w:r>
          </w:p>
        </w:tc>
        <w:tc>
          <w:tcPr>
            <w:tcW w:w="922" w:type="pct"/>
            <w:shd w:val="clear" w:color="auto" w:fill="auto"/>
          </w:tcPr>
          <w:p w14:paraId="03794A03" w14:textId="77777777" w:rsidR="001E495A" w:rsidRPr="00867654" w:rsidRDefault="001E495A" w:rsidP="00A35602">
            <w:pPr>
              <w:pStyle w:val="RepTable"/>
            </w:pPr>
            <w:r>
              <w:t>10.7</w:t>
            </w:r>
          </w:p>
        </w:tc>
        <w:tc>
          <w:tcPr>
            <w:tcW w:w="1133" w:type="pct"/>
            <w:vMerge w:val="restart"/>
            <w:shd w:val="clear" w:color="auto" w:fill="auto"/>
          </w:tcPr>
          <w:p w14:paraId="5F1910BB" w14:textId="77777777" w:rsidR="001E495A" w:rsidRPr="00867654" w:rsidRDefault="001E495A" w:rsidP="00A35602">
            <w:pPr>
              <w:pStyle w:val="RepTable"/>
            </w:pPr>
            <w:r>
              <w:t>First mass transition</w:t>
            </w:r>
          </w:p>
        </w:tc>
      </w:tr>
      <w:tr w:rsidR="001E495A" w:rsidRPr="00867654" w14:paraId="44FA5794" w14:textId="77777777" w:rsidTr="00A35602">
        <w:tc>
          <w:tcPr>
            <w:tcW w:w="673" w:type="pct"/>
            <w:vMerge/>
            <w:shd w:val="clear" w:color="auto" w:fill="auto"/>
          </w:tcPr>
          <w:p w14:paraId="28F969CE" w14:textId="77777777" w:rsidR="001E495A" w:rsidRDefault="001E495A" w:rsidP="00A35602">
            <w:pPr>
              <w:pStyle w:val="RepTable"/>
            </w:pPr>
          </w:p>
        </w:tc>
        <w:tc>
          <w:tcPr>
            <w:tcW w:w="778" w:type="pct"/>
            <w:vMerge/>
            <w:shd w:val="clear" w:color="auto" w:fill="auto"/>
          </w:tcPr>
          <w:p w14:paraId="035CD48A" w14:textId="77777777" w:rsidR="001E495A" w:rsidRDefault="001E495A" w:rsidP="00A35602">
            <w:pPr>
              <w:pStyle w:val="RepTable"/>
            </w:pPr>
          </w:p>
        </w:tc>
        <w:tc>
          <w:tcPr>
            <w:tcW w:w="773" w:type="pct"/>
            <w:shd w:val="clear" w:color="auto" w:fill="auto"/>
          </w:tcPr>
          <w:p w14:paraId="1B52574D" w14:textId="77777777" w:rsidR="001E495A" w:rsidRDefault="001E495A" w:rsidP="00A35602">
            <w:pPr>
              <w:pStyle w:val="RepTable"/>
            </w:pPr>
            <w:r>
              <w:t>0.1</w:t>
            </w:r>
          </w:p>
        </w:tc>
        <w:tc>
          <w:tcPr>
            <w:tcW w:w="721" w:type="pct"/>
            <w:shd w:val="clear" w:color="auto" w:fill="auto"/>
          </w:tcPr>
          <w:p w14:paraId="40EBDC0C" w14:textId="77777777" w:rsidR="001E495A" w:rsidRDefault="001E495A" w:rsidP="00A35602">
            <w:pPr>
              <w:pStyle w:val="RepTable"/>
            </w:pPr>
            <w:r>
              <w:t>93</w:t>
            </w:r>
          </w:p>
        </w:tc>
        <w:tc>
          <w:tcPr>
            <w:tcW w:w="922" w:type="pct"/>
            <w:shd w:val="clear" w:color="auto" w:fill="auto"/>
          </w:tcPr>
          <w:p w14:paraId="33657F3E" w14:textId="77777777" w:rsidR="001E495A" w:rsidRDefault="001E495A" w:rsidP="00A35602">
            <w:pPr>
              <w:pStyle w:val="RepTable"/>
            </w:pPr>
            <w:r>
              <w:t>5.9</w:t>
            </w:r>
          </w:p>
        </w:tc>
        <w:tc>
          <w:tcPr>
            <w:tcW w:w="1133" w:type="pct"/>
            <w:vMerge/>
            <w:shd w:val="clear" w:color="auto" w:fill="auto"/>
          </w:tcPr>
          <w:p w14:paraId="57CF40EB" w14:textId="77777777" w:rsidR="001E495A" w:rsidRPr="00867654" w:rsidRDefault="001E495A" w:rsidP="00A35602">
            <w:pPr>
              <w:pStyle w:val="RepTable"/>
            </w:pPr>
          </w:p>
        </w:tc>
      </w:tr>
      <w:tr w:rsidR="001E495A" w:rsidRPr="00867654" w14:paraId="6EBCEB72" w14:textId="77777777" w:rsidTr="00A35602">
        <w:tc>
          <w:tcPr>
            <w:tcW w:w="673" w:type="pct"/>
            <w:vMerge/>
            <w:shd w:val="clear" w:color="auto" w:fill="auto"/>
          </w:tcPr>
          <w:p w14:paraId="52FEAB4C" w14:textId="77777777" w:rsidR="001E495A" w:rsidRDefault="001E495A" w:rsidP="00A35602">
            <w:pPr>
              <w:pStyle w:val="RepTable"/>
            </w:pPr>
          </w:p>
        </w:tc>
        <w:tc>
          <w:tcPr>
            <w:tcW w:w="778" w:type="pct"/>
            <w:vMerge/>
            <w:shd w:val="clear" w:color="auto" w:fill="auto"/>
          </w:tcPr>
          <w:p w14:paraId="0EFE56FB" w14:textId="77777777" w:rsidR="001E495A" w:rsidRDefault="001E495A" w:rsidP="00A35602">
            <w:pPr>
              <w:pStyle w:val="RepTable"/>
            </w:pPr>
          </w:p>
        </w:tc>
        <w:tc>
          <w:tcPr>
            <w:tcW w:w="773" w:type="pct"/>
            <w:shd w:val="clear" w:color="auto" w:fill="auto"/>
          </w:tcPr>
          <w:p w14:paraId="4E5BA2E4" w14:textId="77777777" w:rsidR="001E495A" w:rsidRDefault="001E495A" w:rsidP="00A35602">
            <w:pPr>
              <w:pStyle w:val="RepTable"/>
            </w:pPr>
            <w:r>
              <w:t>0.01</w:t>
            </w:r>
          </w:p>
        </w:tc>
        <w:tc>
          <w:tcPr>
            <w:tcW w:w="721" w:type="pct"/>
            <w:shd w:val="clear" w:color="auto" w:fill="auto"/>
          </w:tcPr>
          <w:p w14:paraId="2C84D826" w14:textId="77777777" w:rsidR="001E495A" w:rsidRDefault="001E495A" w:rsidP="00A35602">
            <w:pPr>
              <w:pStyle w:val="RepTable"/>
            </w:pPr>
            <w:r>
              <w:t>96</w:t>
            </w:r>
          </w:p>
        </w:tc>
        <w:tc>
          <w:tcPr>
            <w:tcW w:w="922" w:type="pct"/>
            <w:shd w:val="clear" w:color="auto" w:fill="auto"/>
          </w:tcPr>
          <w:p w14:paraId="7F65030A" w14:textId="77777777" w:rsidR="001E495A" w:rsidRDefault="001E495A" w:rsidP="00A35602">
            <w:pPr>
              <w:pStyle w:val="RepTable"/>
            </w:pPr>
            <w:r>
              <w:t>11.8</w:t>
            </w:r>
          </w:p>
        </w:tc>
        <w:tc>
          <w:tcPr>
            <w:tcW w:w="1133" w:type="pct"/>
            <w:vMerge w:val="restart"/>
            <w:shd w:val="clear" w:color="auto" w:fill="auto"/>
          </w:tcPr>
          <w:p w14:paraId="6132A3A5" w14:textId="77777777" w:rsidR="001E495A" w:rsidRPr="00867654" w:rsidRDefault="001E495A" w:rsidP="00A35602">
            <w:pPr>
              <w:pStyle w:val="RepTable"/>
            </w:pPr>
            <w:r>
              <w:t>Second mass transition</w:t>
            </w:r>
          </w:p>
        </w:tc>
      </w:tr>
      <w:tr w:rsidR="001E495A" w:rsidRPr="00867654" w14:paraId="057F902D" w14:textId="77777777" w:rsidTr="00A35602">
        <w:tc>
          <w:tcPr>
            <w:tcW w:w="673" w:type="pct"/>
            <w:vMerge/>
            <w:shd w:val="clear" w:color="auto" w:fill="auto"/>
          </w:tcPr>
          <w:p w14:paraId="60A173F1" w14:textId="77777777" w:rsidR="001E495A" w:rsidRDefault="001E495A" w:rsidP="00A35602">
            <w:pPr>
              <w:pStyle w:val="RepTable"/>
            </w:pPr>
          </w:p>
        </w:tc>
        <w:tc>
          <w:tcPr>
            <w:tcW w:w="778" w:type="pct"/>
            <w:vMerge/>
            <w:shd w:val="clear" w:color="auto" w:fill="auto"/>
          </w:tcPr>
          <w:p w14:paraId="2CE9C463" w14:textId="77777777" w:rsidR="001E495A" w:rsidRDefault="001E495A" w:rsidP="00A35602">
            <w:pPr>
              <w:pStyle w:val="RepTable"/>
            </w:pPr>
          </w:p>
        </w:tc>
        <w:tc>
          <w:tcPr>
            <w:tcW w:w="773" w:type="pct"/>
            <w:shd w:val="clear" w:color="auto" w:fill="auto"/>
          </w:tcPr>
          <w:p w14:paraId="1F1FC9A8" w14:textId="77777777" w:rsidR="001E495A" w:rsidRDefault="001E495A" w:rsidP="00A35602">
            <w:pPr>
              <w:pStyle w:val="RepTable"/>
            </w:pPr>
            <w:r>
              <w:t>0.1</w:t>
            </w:r>
          </w:p>
        </w:tc>
        <w:tc>
          <w:tcPr>
            <w:tcW w:w="721" w:type="pct"/>
            <w:shd w:val="clear" w:color="auto" w:fill="auto"/>
          </w:tcPr>
          <w:p w14:paraId="2187F4A5" w14:textId="77777777" w:rsidR="001E495A" w:rsidRDefault="001E495A" w:rsidP="00A35602">
            <w:pPr>
              <w:pStyle w:val="RepTable"/>
            </w:pPr>
            <w:r>
              <w:t>93</w:t>
            </w:r>
          </w:p>
        </w:tc>
        <w:tc>
          <w:tcPr>
            <w:tcW w:w="922" w:type="pct"/>
            <w:shd w:val="clear" w:color="auto" w:fill="auto"/>
          </w:tcPr>
          <w:p w14:paraId="77C123C6" w14:textId="77777777" w:rsidR="001E495A" w:rsidRDefault="001E495A" w:rsidP="00A35602">
            <w:pPr>
              <w:pStyle w:val="RepTable"/>
            </w:pPr>
            <w:r>
              <w:t>2.1</w:t>
            </w:r>
          </w:p>
        </w:tc>
        <w:tc>
          <w:tcPr>
            <w:tcW w:w="1133" w:type="pct"/>
            <w:vMerge/>
            <w:shd w:val="clear" w:color="auto" w:fill="auto"/>
          </w:tcPr>
          <w:p w14:paraId="478647DC" w14:textId="77777777" w:rsidR="001E495A" w:rsidRPr="00867654" w:rsidRDefault="001E495A" w:rsidP="00A35602">
            <w:pPr>
              <w:pStyle w:val="RepTable"/>
            </w:pPr>
          </w:p>
        </w:tc>
      </w:tr>
    </w:tbl>
    <w:p w14:paraId="09CACC3E" w14:textId="77777777" w:rsidR="001E495A" w:rsidRPr="00867654" w:rsidRDefault="001E495A" w:rsidP="001E495A">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rsidR="0019142E">
        <w:t>Esfenvalerate</w:t>
      </w:r>
      <w:proofErr w:type="spellEnd"/>
      <w:r w:rsidRPr="00867654">
        <w:rPr>
          <w:bCs w:val="0"/>
          <w:lang w:eastAsia="en-US"/>
        </w:rPr>
        <w:t xml:space="preserve"> residues in </w:t>
      </w:r>
      <w:r w:rsidR="0019142E">
        <w:t>liver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1E495A" w:rsidRPr="00867654" w14:paraId="5DE868E7" w14:textId="77777777" w:rsidTr="00A35602">
        <w:trPr>
          <w:tblHeader/>
        </w:trPr>
        <w:tc>
          <w:tcPr>
            <w:tcW w:w="2281" w:type="pct"/>
            <w:shd w:val="clear" w:color="auto" w:fill="auto"/>
          </w:tcPr>
          <w:p w14:paraId="440A1B59" w14:textId="77777777" w:rsidR="001E495A" w:rsidRPr="00867654" w:rsidRDefault="001E495A" w:rsidP="00A35602">
            <w:pPr>
              <w:pStyle w:val="RepTableHeader"/>
              <w:jc w:val="center"/>
              <w:rPr>
                <w:lang w:val="en-GB"/>
              </w:rPr>
            </w:pPr>
          </w:p>
        </w:tc>
        <w:tc>
          <w:tcPr>
            <w:tcW w:w="2719" w:type="pct"/>
            <w:shd w:val="clear" w:color="auto" w:fill="auto"/>
          </w:tcPr>
          <w:p w14:paraId="52C80158" w14:textId="77777777" w:rsidR="001E495A" w:rsidRPr="00867654" w:rsidRDefault="001E495A" w:rsidP="00A35602">
            <w:pPr>
              <w:pStyle w:val="RepTableHeader"/>
              <w:jc w:val="center"/>
              <w:rPr>
                <w:lang w:val="en-GB"/>
              </w:rPr>
            </w:pPr>
            <w:proofErr w:type="spellStart"/>
            <w:r>
              <w:t>Esfenvalerate</w:t>
            </w:r>
            <w:proofErr w:type="spellEnd"/>
          </w:p>
        </w:tc>
      </w:tr>
      <w:tr w:rsidR="001E495A" w:rsidRPr="00867654" w14:paraId="2F651507" w14:textId="77777777" w:rsidTr="00A35602">
        <w:tc>
          <w:tcPr>
            <w:tcW w:w="2281" w:type="pct"/>
            <w:shd w:val="clear" w:color="auto" w:fill="auto"/>
          </w:tcPr>
          <w:p w14:paraId="380D6140" w14:textId="77777777" w:rsidR="001E495A" w:rsidRPr="007563AF" w:rsidRDefault="001E495A" w:rsidP="00A35602">
            <w:pPr>
              <w:pStyle w:val="RepTable"/>
            </w:pPr>
            <w:r w:rsidRPr="007563AF">
              <w:t>Specificity</w:t>
            </w:r>
          </w:p>
        </w:tc>
        <w:tc>
          <w:tcPr>
            <w:tcW w:w="2719" w:type="pct"/>
            <w:shd w:val="clear" w:color="auto" w:fill="auto"/>
          </w:tcPr>
          <w:p w14:paraId="7458AD56" w14:textId="77777777" w:rsidR="001E495A" w:rsidRDefault="001E495A" w:rsidP="00A35602">
            <w:pPr>
              <w:pStyle w:val="RepTable"/>
              <w:jc w:val="both"/>
            </w:pPr>
            <w:r>
              <w:t>Results obtained proved the no presence of the peaks corresponding to esfenvalerate in the blank samples, being observed in this way the acceptance criterion established in the Protocol (signal of the blank lower than 30% of LOQ signal).</w:t>
            </w:r>
          </w:p>
          <w:p w14:paraId="08FEBB53" w14:textId="77777777" w:rsidR="001E495A" w:rsidRPr="007563AF" w:rsidRDefault="001E495A" w:rsidP="00A35602">
            <w:pPr>
              <w:pStyle w:val="RepTable"/>
            </w:pPr>
            <w:r>
              <w:t>The method is specific</w:t>
            </w:r>
          </w:p>
        </w:tc>
      </w:tr>
      <w:tr w:rsidR="001E495A" w:rsidRPr="00867654" w14:paraId="1DD20C59" w14:textId="77777777" w:rsidTr="00A35602">
        <w:trPr>
          <w:trHeight w:val="2408"/>
        </w:trPr>
        <w:tc>
          <w:tcPr>
            <w:tcW w:w="2281" w:type="pct"/>
            <w:shd w:val="clear" w:color="auto" w:fill="auto"/>
          </w:tcPr>
          <w:p w14:paraId="53E47805" w14:textId="77777777" w:rsidR="001E495A" w:rsidRPr="00867654" w:rsidRDefault="001E495A" w:rsidP="00A35602">
            <w:pPr>
              <w:pStyle w:val="RepTable"/>
            </w:pPr>
            <w:r w:rsidRPr="00867654">
              <w:t>Calibration (type, number of data points)</w:t>
            </w:r>
          </w:p>
        </w:tc>
        <w:tc>
          <w:tcPr>
            <w:tcW w:w="2719" w:type="pct"/>
            <w:shd w:val="clear" w:color="auto" w:fill="auto"/>
          </w:tcPr>
          <w:p w14:paraId="7EDD46C8" w14:textId="77777777" w:rsidR="001E495A" w:rsidRDefault="001E495A" w:rsidP="00A35602">
            <w:pPr>
              <w:pStyle w:val="RepTable"/>
            </w:pPr>
            <w:r>
              <w:t>5 points</w:t>
            </w:r>
          </w:p>
          <w:p w14:paraId="09F1673D" w14:textId="77777777" w:rsidR="001E495A" w:rsidRDefault="001E495A" w:rsidP="00A35602">
            <w:pPr>
              <w:pStyle w:val="RepTable"/>
            </w:pPr>
            <w:r>
              <w:t>0.003 to 0.3 mg/kg</w:t>
            </w:r>
          </w:p>
          <w:p w14:paraId="0D1236F3" w14:textId="77777777" w:rsidR="001E495A" w:rsidRDefault="001E495A" w:rsidP="00A35602">
            <w:pPr>
              <w:pStyle w:val="RepTable"/>
            </w:pPr>
          </w:p>
          <w:p w14:paraId="0ED2CD11" w14:textId="77777777" w:rsidR="001E495A" w:rsidRDefault="001E495A" w:rsidP="00A35602">
            <w:pPr>
              <w:pStyle w:val="RepTable"/>
            </w:pPr>
            <w:r>
              <w:t>First mass transition</w:t>
            </w:r>
          </w:p>
          <w:p w14:paraId="4811AEE9" w14:textId="77777777" w:rsidR="001E495A" w:rsidRDefault="001E495A" w:rsidP="00A35602">
            <w:pPr>
              <w:pStyle w:val="RepTable"/>
            </w:pPr>
            <w:r>
              <w:t>y=1933180.368104x-158.270472</w:t>
            </w:r>
          </w:p>
          <w:p w14:paraId="69700126" w14:textId="77777777" w:rsidR="001E495A" w:rsidRDefault="001E495A" w:rsidP="00A35602">
            <w:pPr>
              <w:pStyle w:val="RepTable"/>
            </w:pPr>
            <w:r>
              <w:t>R</w:t>
            </w:r>
            <w:r>
              <w:rPr>
                <w:vertAlign w:val="superscript"/>
              </w:rPr>
              <w:t>2</w:t>
            </w:r>
            <w:r>
              <w:t>=0.99744291</w:t>
            </w:r>
          </w:p>
          <w:p w14:paraId="08E90D36" w14:textId="77777777" w:rsidR="001E495A" w:rsidRDefault="001E495A" w:rsidP="00A35602">
            <w:pPr>
              <w:pStyle w:val="RepTable"/>
            </w:pPr>
          </w:p>
          <w:p w14:paraId="6FAC9480" w14:textId="77777777" w:rsidR="001E495A" w:rsidRDefault="001E495A" w:rsidP="00A35602">
            <w:pPr>
              <w:pStyle w:val="RepTable"/>
            </w:pPr>
            <w:r>
              <w:t>Second mass transition</w:t>
            </w:r>
          </w:p>
          <w:p w14:paraId="4AC9E211" w14:textId="77777777" w:rsidR="001E495A" w:rsidRDefault="001E495A" w:rsidP="00A35602">
            <w:pPr>
              <w:pStyle w:val="RepTable"/>
            </w:pPr>
            <w:r>
              <w:t>y=832610.266787x-542.8208189</w:t>
            </w:r>
          </w:p>
          <w:p w14:paraId="3DF291D9" w14:textId="77777777" w:rsidR="001E495A" w:rsidRPr="00867654" w:rsidRDefault="001E495A" w:rsidP="00A35602">
            <w:pPr>
              <w:pStyle w:val="RepTable"/>
            </w:pPr>
            <w:r>
              <w:t>R</w:t>
            </w:r>
            <w:r>
              <w:rPr>
                <w:vertAlign w:val="superscript"/>
              </w:rPr>
              <w:t>2</w:t>
            </w:r>
            <w:r>
              <w:t>=0.99948950</w:t>
            </w:r>
          </w:p>
        </w:tc>
      </w:tr>
      <w:tr w:rsidR="001E495A" w:rsidRPr="00867654" w14:paraId="50D8A7C9" w14:textId="77777777" w:rsidTr="00A35602">
        <w:tc>
          <w:tcPr>
            <w:tcW w:w="2281" w:type="pct"/>
            <w:shd w:val="clear" w:color="auto" w:fill="auto"/>
          </w:tcPr>
          <w:p w14:paraId="1E3075FF" w14:textId="77777777" w:rsidR="001E495A" w:rsidRPr="00867654" w:rsidRDefault="001E495A" w:rsidP="00A35602">
            <w:pPr>
              <w:pStyle w:val="RepTable"/>
            </w:pPr>
            <w:r w:rsidRPr="00867654">
              <w:t xml:space="preserve">Assessment of matrix effects is presented </w:t>
            </w:r>
          </w:p>
        </w:tc>
        <w:tc>
          <w:tcPr>
            <w:tcW w:w="2719" w:type="pct"/>
            <w:shd w:val="clear" w:color="auto" w:fill="auto"/>
          </w:tcPr>
          <w:p w14:paraId="442B6BF0" w14:textId="77777777" w:rsidR="001E495A" w:rsidRPr="00867654" w:rsidRDefault="001E495A" w:rsidP="00A35602">
            <w:pPr>
              <w:pStyle w:val="RepTable"/>
            </w:pPr>
            <w:r>
              <w:t>Yes</w:t>
            </w:r>
          </w:p>
        </w:tc>
      </w:tr>
      <w:tr w:rsidR="001E495A" w:rsidRPr="00867654" w14:paraId="23524AD3" w14:textId="77777777" w:rsidTr="00A35602">
        <w:tc>
          <w:tcPr>
            <w:tcW w:w="2281" w:type="pct"/>
            <w:shd w:val="clear" w:color="auto" w:fill="auto"/>
          </w:tcPr>
          <w:p w14:paraId="22A99C71" w14:textId="77777777" w:rsidR="001E495A" w:rsidRPr="00867654" w:rsidRDefault="001E495A" w:rsidP="00A35602">
            <w:pPr>
              <w:pStyle w:val="RepTable"/>
            </w:pPr>
            <w:r w:rsidRPr="00867654">
              <w:t>Limit of determination/quantification</w:t>
            </w:r>
          </w:p>
        </w:tc>
        <w:tc>
          <w:tcPr>
            <w:tcW w:w="2719" w:type="pct"/>
            <w:shd w:val="clear" w:color="auto" w:fill="auto"/>
          </w:tcPr>
          <w:p w14:paraId="5FE36D65" w14:textId="77777777" w:rsidR="001E495A" w:rsidRDefault="001E495A" w:rsidP="00A35602">
            <w:pPr>
              <w:pStyle w:val="RepTable"/>
            </w:pPr>
            <w:r>
              <w:t>LOQ = 0.01 mg/kg</w:t>
            </w:r>
          </w:p>
          <w:p w14:paraId="32E8AD6F" w14:textId="77777777" w:rsidR="001E495A" w:rsidRPr="00867654" w:rsidRDefault="001E495A" w:rsidP="00A35602">
            <w:pPr>
              <w:pStyle w:val="RepTable"/>
            </w:pPr>
            <w:r>
              <w:t>LOD = 0.003 mg/kg</w:t>
            </w:r>
          </w:p>
        </w:tc>
      </w:tr>
    </w:tbl>
    <w:p w14:paraId="270D4FC7" w14:textId="77777777" w:rsidR="001E495A" w:rsidRPr="00867654" w:rsidRDefault="001E495A" w:rsidP="001E495A">
      <w:pPr>
        <w:pStyle w:val="RepNewPart"/>
      </w:pPr>
      <w:r w:rsidRPr="00867654">
        <w:t>Conclusion</w:t>
      </w:r>
    </w:p>
    <w:p w14:paraId="44BA57F0" w14:textId="77777777" w:rsidR="001E495A" w:rsidRDefault="001E495A" w:rsidP="00C51539">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t>Esfenvalerate</w:t>
      </w:r>
      <w:proofErr w:type="spellEnd"/>
      <w:r>
        <w:t xml:space="preserve"> in liver.</w:t>
      </w:r>
    </w:p>
    <w:p w14:paraId="3BCC7970" w14:textId="77777777" w:rsidR="001E495A" w:rsidRPr="001051CF" w:rsidRDefault="001E495A" w:rsidP="001E495A">
      <w:pPr>
        <w:pStyle w:val="RepAppendix5"/>
      </w:pPr>
      <w:r w:rsidRPr="001051CF">
        <w:t xml:space="preserve">Analytical method </w:t>
      </w:r>
      <w:r>
        <w:t>9</w:t>
      </w:r>
    </w:p>
    <w:p w14:paraId="2E5BA311" w14:textId="77777777" w:rsidR="001E495A" w:rsidRPr="00867654" w:rsidRDefault="001E495A" w:rsidP="001E495A">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E495A" w:rsidRPr="00867654" w14:paraId="2C33E3BD" w14:textId="77777777" w:rsidTr="00CC15E7">
        <w:tc>
          <w:tcPr>
            <w:tcW w:w="1094" w:type="pct"/>
            <w:shd w:val="clear" w:color="auto" w:fill="D9D9D9" w:themeFill="background1" w:themeFillShade="D9"/>
          </w:tcPr>
          <w:p w14:paraId="61B1E408" w14:textId="77777777" w:rsidR="001E495A" w:rsidRPr="00227CF6" w:rsidRDefault="001E495A" w:rsidP="00A3560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353063A1" w14:textId="77777777" w:rsidR="001E495A" w:rsidRDefault="00CC15E7" w:rsidP="00A35602">
            <w:pPr>
              <w:pStyle w:val="RepStandard"/>
            </w:pPr>
            <w:r>
              <w:t>The method validation has been accepted.</w:t>
            </w:r>
          </w:p>
          <w:p w14:paraId="0085E878" w14:textId="5EBFE76E" w:rsidR="00903FB4" w:rsidRPr="00227CF6" w:rsidRDefault="00903FB4" w:rsidP="00A35602">
            <w:pPr>
              <w:pStyle w:val="RepStandard"/>
              <w:rPr>
                <w:rFonts w:eastAsia="Batang"/>
              </w:rPr>
            </w:pPr>
            <w:r>
              <w:rPr>
                <w:rFonts w:eastAsia="Batang"/>
              </w:rPr>
              <w:t xml:space="preserve">(metabolite </w:t>
            </w:r>
            <w:r w:rsidRPr="00903FB4">
              <w:rPr>
                <w:rFonts w:eastAsia="Batang"/>
              </w:rPr>
              <w:t xml:space="preserve">CPIA </w:t>
            </w:r>
            <w:r>
              <w:rPr>
                <w:rFonts w:eastAsia="Batang"/>
              </w:rPr>
              <w:t xml:space="preserve">- </w:t>
            </w:r>
            <w:r w:rsidRPr="00903FB4">
              <w:rPr>
                <w:rFonts w:eastAsia="Batang"/>
              </w:rPr>
              <w:t>2-(4-chlorophenyl)-3-methylbutyric acid</w:t>
            </w:r>
            <w:r>
              <w:rPr>
                <w:rFonts w:eastAsia="Batang"/>
              </w:rPr>
              <w:t>)</w:t>
            </w:r>
          </w:p>
        </w:tc>
      </w:tr>
    </w:tbl>
    <w:p w14:paraId="5DB4A094" w14:textId="77777777" w:rsidR="001E495A" w:rsidRDefault="001E495A" w:rsidP="001E495A">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E495A" w:rsidRPr="008C1951" w14:paraId="2B8A237F" w14:textId="77777777" w:rsidTr="00A35602">
        <w:tc>
          <w:tcPr>
            <w:tcW w:w="2520" w:type="dxa"/>
            <w:shd w:val="clear" w:color="auto" w:fill="auto"/>
          </w:tcPr>
          <w:p w14:paraId="758127B7" w14:textId="77777777" w:rsidR="001E495A" w:rsidRPr="00227CF6" w:rsidRDefault="001E495A" w:rsidP="00A35602">
            <w:pPr>
              <w:pStyle w:val="RepStandard"/>
            </w:pPr>
            <w:r w:rsidRPr="00227CF6">
              <w:t>Reference:</w:t>
            </w:r>
          </w:p>
        </w:tc>
        <w:tc>
          <w:tcPr>
            <w:tcW w:w="6859" w:type="dxa"/>
            <w:shd w:val="clear" w:color="auto" w:fill="auto"/>
          </w:tcPr>
          <w:p w14:paraId="76DD86D2" w14:textId="77777777" w:rsidR="001E495A" w:rsidRPr="00227CF6" w:rsidRDefault="001E495A" w:rsidP="00A35602">
            <w:pPr>
              <w:pStyle w:val="RepStandard"/>
            </w:pPr>
            <w:r w:rsidRPr="00227CF6">
              <w:t>KCP 5.2.</w:t>
            </w:r>
            <w:r w:rsidR="00106668">
              <w:t>18</w:t>
            </w:r>
          </w:p>
        </w:tc>
      </w:tr>
      <w:tr w:rsidR="001E495A" w:rsidRPr="008C1951" w14:paraId="2A264DFE" w14:textId="77777777" w:rsidTr="00A35602">
        <w:tc>
          <w:tcPr>
            <w:tcW w:w="2520" w:type="dxa"/>
            <w:shd w:val="clear" w:color="auto" w:fill="auto"/>
          </w:tcPr>
          <w:p w14:paraId="6D8086B1" w14:textId="77777777" w:rsidR="001E495A" w:rsidRPr="00227CF6" w:rsidRDefault="001E495A" w:rsidP="00A35602">
            <w:pPr>
              <w:pStyle w:val="RepStandard"/>
            </w:pPr>
            <w:bookmarkStart w:id="427" w:name="_Hlk55292476"/>
            <w:r w:rsidRPr="00227CF6">
              <w:t>Report</w:t>
            </w:r>
          </w:p>
        </w:tc>
        <w:tc>
          <w:tcPr>
            <w:tcW w:w="6859" w:type="dxa"/>
            <w:shd w:val="clear" w:color="auto" w:fill="auto"/>
          </w:tcPr>
          <w:p w14:paraId="76BC200B" w14:textId="77777777" w:rsidR="001E495A" w:rsidRPr="00227CF6" w:rsidRDefault="001E495A" w:rsidP="00A35602">
            <w:pPr>
              <w:pStyle w:val="RepStandard"/>
            </w:pPr>
            <w:r>
              <w:t>Validation of the analytical procedure for the determination of CPIA (CAS: 2012-74-0), in liver by liquid chromatography. M. Rubino, 2018, Report No. 18.625318.0010</w:t>
            </w:r>
          </w:p>
        </w:tc>
      </w:tr>
      <w:bookmarkEnd w:id="427"/>
      <w:tr w:rsidR="001E495A" w:rsidRPr="008C1951" w14:paraId="4C55F1EA" w14:textId="77777777" w:rsidTr="00A35602">
        <w:tc>
          <w:tcPr>
            <w:tcW w:w="2520" w:type="dxa"/>
            <w:shd w:val="clear" w:color="auto" w:fill="auto"/>
          </w:tcPr>
          <w:p w14:paraId="1A8AD6D4" w14:textId="77777777" w:rsidR="001E495A" w:rsidRPr="00227CF6" w:rsidRDefault="001E495A" w:rsidP="00A35602">
            <w:pPr>
              <w:pStyle w:val="RepStandard"/>
            </w:pPr>
            <w:r w:rsidRPr="00227CF6">
              <w:t>Guideline(s):</w:t>
            </w:r>
          </w:p>
        </w:tc>
        <w:tc>
          <w:tcPr>
            <w:tcW w:w="6859" w:type="dxa"/>
            <w:shd w:val="clear" w:color="auto" w:fill="auto"/>
          </w:tcPr>
          <w:p w14:paraId="5B60366A" w14:textId="77777777" w:rsidR="001E495A" w:rsidRPr="00227CF6" w:rsidRDefault="001E495A" w:rsidP="00A35602">
            <w:pPr>
              <w:pStyle w:val="RepStandard"/>
            </w:pPr>
            <w:r w:rsidRPr="00227CF6">
              <w:t>SANCO/825/00 – rev. 8.1</w:t>
            </w:r>
          </w:p>
          <w:p w14:paraId="15147194" w14:textId="77777777" w:rsidR="001E495A" w:rsidRPr="00227CF6" w:rsidRDefault="001E495A" w:rsidP="00A35602">
            <w:pPr>
              <w:pStyle w:val="RepStandard"/>
            </w:pPr>
            <w:r w:rsidRPr="00227CF6">
              <w:t>SANCO/3029/99 rev. 4</w:t>
            </w:r>
          </w:p>
        </w:tc>
      </w:tr>
      <w:tr w:rsidR="001E495A" w:rsidRPr="008C1951" w14:paraId="5CB0ACBF" w14:textId="77777777" w:rsidTr="00A35602">
        <w:tc>
          <w:tcPr>
            <w:tcW w:w="2520" w:type="dxa"/>
            <w:shd w:val="clear" w:color="auto" w:fill="auto"/>
          </w:tcPr>
          <w:p w14:paraId="182E6BDC" w14:textId="77777777" w:rsidR="001E495A" w:rsidRPr="00227CF6" w:rsidRDefault="001E495A" w:rsidP="00A35602">
            <w:pPr>
              <w:pStyle w:val="RepStandard"/>
            </w:pPr>
            <w:r w:rsidRPr="00227CF6">
              <w:t>Deviations:</w:t>
            </w:r>
          </w:p>
        </w:tc>
        <w:tc>
          <w:tcPr>
            <w:tcW w:w="6859" w:type="dxa"/>
            <w:shd w:val="clear" w:color="auto" w:fill="auto"/>
          </w:tcPr>
          <w:p w14:paraId="47ECA632" w14:textId="77777777" w:rsidR="001E495A" w:rsidRPr="00227CF6" w:rsidRDefault="001E495A" w:rsidP="00A35602">
            <w:pPr>
              <w:pStyle w:val="RepStandard"/>
            </w:pPr>
            <w:r w:rsidRPr="00227CF6">
              <w:t>No</w:t>
            </w:r>
          </w:p>
        </w:tc>
      </w:tr>
      <w:tr w:rsidR="001E495A" w:rsidRPr="008C1951" w14:paraId="2EF873DF" w14:textId="77777777" w:rsidTr="00A35602">
        <w:tc>
          <w:tcPr>
            <w:tcW w:w="2520" w:type="dxa"/>
            <w:shd w:val="clear" w:color="auto" w:fill="auto"/>
          </w:tcPr>
          <w:p w14:paraId="00DFFA66" w14:textId="77777777" w:rsidR="001E495A" w:rsidRPr="00227CF6" w:rsidRDefault="001E495A" w:rsidP="00A35602">
            <w:pPr>
              <w:pStyle w:val="RepStandard"/>
            </w:pPr>
            <w:r w:rsidRPr="00227CF6">
              <w:lastRenderedPageBreak/>
              <w:t>GLP:</w:t>
            </w:r>
          </w:p>
        </w:tc>
        <w:tc>
          <w:tcPr>
            <w:tcW w:w="6859" w:type="dxa"/>
            <w:shd w:val="clear" w:color="auto" w:fill="auto"/>
          </w:tcPr>
          <w:p w14:paraId="2B95DAD2" w14:textId="77777777" w:rsidR="001E495A" w:rsidRPr="00227CF6" w:rsidRDefault="001E495A" w:rsidP="00A35602">
            <w:pPr>
              <w:pStyle w:val="RepStandard"/>
            </w:pPr>
            <w:r w:rsidRPr="00227CF6">
              <w:t>Yes</w:t>
            </w:r>
          </w:p>
        </w:tc>
      </w:tr>
      <w:tr w:rsidR="001E495A" w:rsidRPr="008C1951" w14:paraId="2EFD1A76" w14:textId="77777777" w:rsidTr="00CC15E7">
        <w:tc>
          <w:tcPr>
            <w:tcW w:w="2520" w:type="dxa"/>
            <w:shd w:val="clear" w:color="auto" w:fill="D9D9D9" w:themeFill="background1" w:themeFillShade="D9"/>
          </w:tcPr>
          <w:p w14:paraId="0C81FF3B" w14:textId="77777777" w:rsidR="001E495A" w:rsidRPr="00227CF6" w:rsidRDefault="001E495A" w:rsidP="00A35602">
            <w:pPr>
              <w:pStyle w:val="RepStandard"/>
            </w:pPr>
            <w:r w:rsidRPr="00227CF6">
              <w:t>Acceptability:</w:t>
            </w:r>
          </w:p>
        </w:tc>
        <w:tc>
          <w:tcPr>
            <w:tcW w:w="6859" w:type="dxa"/>
            <w:shd w:val="clear" w:color="auto" w:fill="D9D9D9" w:themeFill="background1" w:themeFillShade="D9"/>
          </w:tcPr>
          <w:p w14:paraId="722921A8" w14:textId="77777777" w:rsidR="001E495A" w:rsidRPr="00227CF6" w:rsidRDefault="001E495A" w:rsidP="00A35602">
            <w:pPr>
              <w:pStyle w:val="RepStandard"/>
            </w:pPr>
            <w:r w:rsidRPr="00227CF6">
              <w:t>Yes</w:t>
            </w:r>
          </w:p>
        </w:tc>
      </w:tr>
    </w:tbl>
    <w:p w14:paraId="3EECFCCE" w14:textId="77777777" w:rsidR="001E495A" w:rsidRPr="00867654" w:rsidRDefault="001E495A" w:rsidP="001E495A">
      <w:pPr>
        <w:pStyle w:val="RepNewPart"/>
      </w:pPr>
      <w:r w:rsidRPr="00867654">
        <w:t>Materials and methods</w:t>
      </w:r>
    </w:p>
    <w:p w14:paraId="24AB3FCE" w14:textId="77777777" w:rsidR="001E495A" w:rsidRDefault="001E495A" w:rsidP="001E495A">
      <w:pPr>
        <w:pStyle w:val="RepStandard"/>
      </w:pPr>
      <w:r>
        <w:t>Purpose of this short-term analytical study was to validate the in-house method for the determination of residues of CPIA in liver.</w:t>
      </w:r>
    </w:p>
    <w:p w14:paraId="58BB9AED" w14:textId="77777777" w:rsidR="001E495A" w:rsidRDefault="001E495A" w:rsidP="001E495A">
      <w:pPr>
        <w:pStyle w:val="RepStandard"/>
      </w:pPr>
    </w:p>
    <w:p w14:paraId="30334ED0" w14:textId="77777777" w:rsidR="001E495A" w:rsidRDefault="001E495A" w:rsidP="001E495A">
      <w:pPr>
        <w:pStyle w:val="RepStandard"/>
      </w:pPr>
      <w:r>
        <w:t xml:space="preserve">Sample extraction. </w:t>
      </w:r>
    </w:p>
    <w:p w14:paraId="3B635DCD" w14:textId="77777777" w:rsidR="001E495A" w:rsidRPr="00841D13" w:rsidRDefault="001E495A" w:rsidP="001E495A">
      <w:pPr>
        <w:pStyle w:val="RepStandard"/>
      </w:pPr>
      <w:r>
        <w:t xml:space="preserve">About 5.0 g of </w:t>
      </w:r>
      <w:proofErr w:type="spellStart"/>
      <w:r>
        <w:t>licer</w:t>
      </w:r>
      <w:proofErr w:type="spellEnd"/>
      <w:r>
        <w:t xml:space="preserve"> were weighed into a 50 mL falcon and 8.5 mL of </w:t>
      </w:r>
      <w:proofErr w:type="spellStart"/>
      <w:r>
        <w:t>milliQ</w:t>
      </w:r>
      <w:proofErr w:type="spellEnd"/>
      <w:r>
        <w:t xml:space="preserve"> water were added in order to hydrate the matrix. Then 10 mL of extraction mixture were added to the sample. After </w:t>
      </w:r>
      <w:proofErr w:type="spellStart"/>
      <w:r>
        <w:t>vortexing</w:t>
      </w:r>
      <w:proofErr w:type="spellEnd"/>
      <w:r>
        <w:t xml:space="preserve"> for about 1 min, about 6 g of magnesium sulphate </w:t>
      </w:r>
      <w:proofErr w:type="spellStart"/>
      <w:r>
        <w:t>anhydroud</w:t>
      </w:r>
      <w:proofErr w:type="spellEnd"/>
      <w:r>
        <w:t>, and 1.5 g of sodium acetate were added to the sample and vortexed again for about 1min. The tube was centrifuged at 4750 rpm for 5 min. Then the tube was centrifuged at 4750 rpm for 5 min and it was proceed to purification of the supernatant. 6 mL of supernatant were transferred into a 10 mL plastic tube, containing about 900 mg of magnesium sulphate anhydrous and 150 mg of C18 resin. Vortexed for about 1 min and centrifuged at 4750 rpm for 5 min. 1 mL of supernatant was transferred in 10 mL tube and dried by nitrogen flux. The dried sample was the resuspended with 0.5 mL of methanol. Vortexed for about 1 m in, then transferred into an HPLC vial and injected. The sample was prepared in duplicate.</w:t>
      </w:r>
    </w:p>
    <w:p w14:paraId="6E124BF3" w14:textId="77777777" w:rsidR="001E495A" w:rsidRPr="00EC6EA3" w:rsidRDefault="001E495A" w:rsidP="001E495A">
      <w:pPr>
        <w:pStyle w:val="RepNewPart"/>
      </w:pPr>
      <w:r w:rsidRPr="00867654">
        <w:t>Results and discussions</w:t>
      </w:r>
    </w:p>
    <w:p w14:paraId="4EF8983F" w14:textId="77777777" w:rsidR="001E495A" w:rsidRPr="00867654" w:rsidRDefault="001E495A" w:rsidP="001E495A">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r w:rsidR="00574338">
        <w:t>CPIA</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E495A" w:rsidRPr="00867654" w14:paraId="0C226D57" w14:textId="77777777" w:rsidTr="00A35602">
        <w:trPr>
          <w:tblHeader/>
        </w:trPr>
        <w:tc>
          <w:tcPr>
            <w:tcW w:w="673" w:type="pct"/>
            <w:shd w:val="clear" w:color="auto" w:fill="auto"/>
          </w:tcPr>
          <w:p w14:paraId="31F5832D" w14:textId="77777777" w:rsidR="001E495A" w:rsidRPr="00867654" w:rsidRDefault="001E495A" w:rsidP="00A35602">
            <w:pPr>
              <w:pStyle w:val="RepTableHeader"/>
              <w:jc w:val="center"/>
              <w:rPr>
                <w:lang w:val="en-GB"/>
              </w:rPr>
            </w:pPr>
            <w:r w:rsidRPr="00867654">
              <w:rPr>
                <w:lang w:val="en-GB"/>
              </w:rPr>
              <w:t>Matrix</w:t>
            </w:r>
          </w:p>
        </w:tc>
        <w:tc>
          <w:tcPr>
            <w:tcW w:w="778" w:type="pct"/>
            <w:shd w:val="clear" w:color="auto" w:fill="auto"/>
          </w:tcPr>
          <w:p w14:paraId="32B62A78" w14:textId="77777777" w:rsidR="001E495A" w:rsidRPr="00867654" w:rsidRDefault="001E495A" w:rsidP="00A35602">
            <w:pPr>
              <w:pStyle w:val="RepTableHeader"/>
              <w:jc w:val="center"/>
              <w:rPr>
                <w:lang w:val="en-GB"/>
              </w:rPr>
            </w:pPr>
            <w:r w:rsidRPr="00867654">
              <w:rPr>
                <w:lang w:val="en-GB"/>
              </w:rPr>
              <w:t>Analyte</w:t>
            </w:r>
          </w:p>
        </w:tc>
        <w:tc>
          <w:tcPr>
            <w:tcW w:w="773" w:type="pct"/>
            <w:shd w:val="clear" w:color="auto" w:fill="auto"/>
          </w:tcPr>
          <w:p w14:paraId="1187FE43" w14:textId="77777777" w:rsidR="001E495A" w:rsidRPr="00867654" w:rsidRDefault="001E495A"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2931FA74" w14:textId="77777777" w:rsidR="001E495A" w:rsidRPr="00867654" w:rsidRDefault="001E495A"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7D61EAC3" w14:textId="77777777" w:rsidR="001E495A" w:rsidRPr="00867654" w:rsidRDefault="001E495A" w:rsidP="00A35602">
            <w:pPr>
              <w:pStyle w:val="RepTableHeader"/>
              <w:jc w:val="center"/>
              <w:rPr>
                <w:lang w:val="en-GB"/>
              </w:rPr>
            </w:pPr>
            <w:r w:rsidRPr="00867654">
              <w:rPr>
                <w:lang w:val="en-GB"/>
              </w:rPr>
              <w:t>RSD (%)</w:t>
            </w:r>
          </w:p>
        </w:tc>
        <w:tc>
          <w:tcPr>
            <w:tcW w:w="1133" w:type="pct"/>
            <w:shd w:val="clear" w:color="auto" w:fill="auto"/>
          </w:tcPr>
          <w:p w14:paraId="307824A4" w14:textId="77777777" w:rsidR="001E495A" w:rsidRPr="00867654" w:rsidRDefault="001E495A" w:rsidP="00A35602">
            <w:pPr>
              <w:pStyle w:val="RepTableHeader"/>
              <w:jc w:val="center"/>
              <w:rPr>
                <w:lang w:val="en-GB"/>
              </w:rPr>
            </w:pPr>
            <w:r w:rsidRPr="00867654">
              <w:rPr>
                <w:lang w:val="en-GB"/>
              </w:rPr>
              <w:t>Comments</w:t>
            </w:r>
          </w:p>
        </w:tc>
      </w:tr>
      <w:tr w:rsidR="001E495A" w:rsidRPr="00867654" w14:paraId="42CBC8CB" w14:textId="77777777" w:rsidTr="00A35602">
        <w:tc>
          <w:tcPr>
            <w:tcW w:w="673" w:type="pct"/>
            <w:vMerge w:val="restart"/>
            <w:shd w:val="clear" w:color="auto" w:fill="auto"/>
          </w:tcPr>
          <w:p w14:paraId="1FC95A34" w14:textId="77777777" w:rsidR="001E495A" w:rsidRPr="00867654" w:rsidRDefault="001E495A" w:rsidP="00A35602">
            <w:pPr>
              <w:pStyle w:val="RepTable"/>
            </w:pPr>
            <w:r>
              <w:t>Liver</w:t>
            </w:r>
          </w:p>
        </w:tc>
        <w:tc>
          <w:tcPr>
            <w:tcW w:w="778" w:type="pct"/>
            <w:vMerge w:val="restart"/>
            <w:shd w:val="clear" w:color="auto" w:fill="auto"/>
          </w:tcPr>
          <w:p w14:paraId="0A964E31" w14:textId="77777777" w:rsidR="001E495A" w:rsidRPr="00867654" w:rsidRDefault="00574338" w:rsidP="00A35602">
            <w:pPr>
              <w:pStyle w:val="RepTable"/>
            </w:pPr>
            <w:r>
              <w:t>CPIA</w:t>
            </w:r>
          </w:p>
        </w:tc>
        <w:tc>
          <w:tcPr>
            <w:tcW w:w="773" w:type="pct"/>
            <w:shd w:val="clear" w:color="auto" w:fill="auto"/>
          </w:tcPr>
          <w:p w14:paraId="43426459" w14:textId="77777777" w:rsidR="001E495A" w:rsidRPr="00867654" w:rsidRDefault="001E495A" w:rsidP="00A35602">
            <w:pPr>
              <w:pStyle w:val="RepTable"/>
            </w:pPr>
            <w:r>
              <w:t>0.01</w:t>
            </w:r>
          </w:p>
        </w:tc>
        <w:tc>
          <w:tcPr>
            <w:tcW w:w="721" w:type="pct"/>
            <w:shd w:val="clear" w:color="auto" w:fill="auto"/>
          </w:tcPr>
          <w:p w14:paraId="65108D29" w14:textId="77777777" w:rsidR="001E495A" w:rsidRPr="00867654" w:rsidRDefault="00574338" w:rsidP="00A35602">
            <w:pPr>
              <w:pStyle w:val="RepTable"/>
            </w:pPr>
            <w:r>
              <w:t>94</w:t>
            </w:r>
          </w:p>
        </w:tc>
        <w:tc>
          <w:tcPr>
            <w:tcW w:w="922" w:type="pct"/>
            <w:shd w:val="clear" w:color="auto" w:fill="auto"/>
          </w:tcPr>
          <w:p w14:paraId="47044E23" w14:textId="77777777" w:rsidR="001E495A" w:rsidRPr="00867654" w:rsidRDefault="00574338" w:rsidP="00A35602">
            <w:pPr>
              <w:pStyle w:val="RepTable"/>
            </w:pPr>
            <w:r>
              <w:t>5</w:t>
            </w:r>
          </w:p>
        </w:tc>
        <w:tc>
          <w:tcPr>
            <w:tcW w:w="1133" w:type="pct"/>
            <w:vMerge w:val="restart"/>
            <w:shd w:val="clear" w:color="auto" w:fill="auto"/>
          </w:tcPr>
          <w:p w14:paraId="0B36724E" w14:textId="77777777" w:rsidR="001E495A" w:rsidRPr="00867654" w:rsidRDefault="001E495A" w:rsidP="00A35602">
            <w:pPr>
              <w:pStyle w:val="RepTable"/>
            </w:pPr>
            <w:r>
              <w:t>First mass transition</w:t>
            </w:r>
          </w:p>
        </w:tc>
      </w:tr>
      <w:tr w:rsidR="001E495A" w:rsidRPr="00867654" w14:paraId="342646E5" w14:textId="77777777" w:rsidTr="00A35602">
        <w:tc>
          <w:tcPr>
            <w:tcW w:w="673" w:type="pct"/>
            <w:vMerge/>
            <w:shd w:val="clear" w:color="auto" w:fill="auto"/>
          </w:tcPr>
          <w:p w14:paraId="1EE2DEE7" w14:textId="77777777" w:rsidR="001E495A" w:rsidRPr="00867654" w:rsidRDefault="001E495A" w:rsidP="00A35602">
            <w:pPr>
              <w:pStyle w:val="RepTable"/>
            </w:pPr>
          </w:p>
        </w:tc>
        <w:tc>
          <w:tcPr>
            <w:tcW w:w="778" w:type="pct"/>
            <w:vMerge/>
            <w:shd w:val="clear" w:color="auto" w:fill="auto"/>
          </w:tcPr>
          <w:p w14:paraId="008DFE84" w14:textId="77777777" w:rsidR="001E495A" w:rsidRPr="00867654" w:rsidRDefault="001E495A" w:rsidP="00A35602">
            <w:pPr>
              <w:pStyle w:val="RepTable"/>
            </w:pPr>
          </w:p>
        </w:tc>
        <w:tc>
          <w:tcPr>
            <w:tcW w:w="773" w:type="pct"/>
            <w:shd w:val="clear" w:color="auto" w:fill="auto"/>
          </w:tcPr>
          <w:p w14:paraId="6269C313" w14:textId="77777777" w:rsidR="001E495A" w:rsidRPr="00867654" w:rsidRDefault="001E495A" w:rsidP="00A35602">
            <w:pPr>
              <w:pStyle w:val="RepTable"/>
            </w:pPr>
            <w:r>
              <w:t>0.1</w:t>
            </w:r>
          </w:p>
        </w:tc>
        <w:tc>
          <w:tcPr>
            <w:tcW w:w="721" w:type="pct"/>
            <w:shd w:val="clear" w:color="auto" w:fill="auto"/>
          </w:tcPr>
          <w:p w14:paraId="0E6DA7CB" w14:textId="77777777" w:rsidR="001E495A" w:rsidRPr="00867654" w:rsidRDefault="00574338" w:rsidP="00A35602">
            <w:pPr>
              <w:pStyle w:val="RepTable"/>
            </w:pPr>
            <w:r>
              <w:t>87</w:t>
            </w:r>
          </w:p>
        </w:tc>
        <w:tc>
          <w:tcPr>
            <w:tcW w:w="922" w:type="pct"/>
            <w:shd w:val="clear" w:color="auto" w:fill="auto"/>
          </w:tcPr>
          <w:p w14:paraId="1FCAC74D" w14:textId="77777777" w:rsidR="001E495A" w:rsidRPr="00867654" w:rsidRDefault="00574338" w:rsidP="00A35602">
            <w:pPr>
              <w:pStyle w:val="RepTable"/>
            </w:pPr>
            <w:r>
              <w:t>4</w:t>
            </w:r>
          </w:p>
        </w:tc>
        <w:tc>
          <w:tcPr>
            <w:tcW w:w="1133" w:type="pct"/>
            <w:vMerge/>
            <w:shd w:val="clear" w:color="auto" w:fill="auto"/>
          </w:tcPr>
          <w:p w14:paraId="414CA36C" w14:textId="77777777" w:rsidR="001E495A" w:rsidRPr="00867654" w:rsidRDefault="001E495A" w:rsidP="00A35602">
            <w:pPr>
              <w:pStyle w:val="RepTable"/>
            </w:pPr>
          </w:p>
        </w:tc>
      </w:tr>
      <w:tr w:rsidR="001E495A" w:rsidRPr="00867654" w14:paraId="31EBC3F8" w14:textId="77777777" w:rsidTr="00A35602">
        <w:tc>
          <w:tcPr>
            <w:tcW w:w="673" w:type="pct"/>
            <w:vMerge/>
            <w:shd w:val="clear" w:color="auto" w:fill="auto"/>
          </w:tcPr>
          <w:p w14:paraId="3B7A7ECE" w14:textId="77777777" w:rsidR="001E495A" w:rsidRPr="00867654" w:rsidRDefault="001E495A" w:rsidP="00A35602">
            <w:pPr>
              <w:pStyle w:val="RepTable"/>
            </w:pPr>
          </w:p>
        </w:tc>
        <w:tc>
          <w:tcPr>
            <w:tcW w:w="778" w:type="pct"/>
            <w:vMerge/>
            <w:shd w:val="clear" w:color="auto" w:fill="auto"/>
          </w:tcPr>
          <w:p w14:paraId="655F86D7" w14:textId="77777777" w:rsidR="001E495A" w:rsidRPr="00867654" w:rsidRDefault="001E495A" w:rsidP="00A35602">
            <w:pPr>
              <w:pStyle w:val="RepTable"/>
            </w:pPr>
          </w:p>
        </w:tc>
        <w:tc>
          <w:tcPr>
            <w:tcW w:w="773" w:type="pct"/>
            <w:shd w:val="clear" w:color="auto" w:fill="auto"/>
          </w:tcPr>
          <w:p w14:paraId="1CC4D66D" w14:textId="77777777" w:rsidR="001E495A" w:rsidRPr="00867654" w:rsidRDefault="001E495A" w:rsidP="00A35602">
            <w:pPr>
              <w:pStyle w:val="RepTable"/>
            </w:pPr>
            <w:r>
              <w:t>0.01</w:t>
            </w:r>
          </w:p>
        </w:tc>
        <w:tc>
          <w:tcPr>
            <w:tcW w:w="721" w:type="pct"/>
            <w:shd w:val="clear" w:color="auto" w:fill="auto"/>
          </w:tcPr>
          <w:p w14:paraId="4662D1CA" w14:textId="77777777" w:rsidR="001E495A" w:rsidRPr="00867654" w:rsidRDefault="00574338" w:rsidP="00A35602">
            <w:pPr>
              <w:pStyle w:val="RepTable"/>
            </w:pPr>
            <w:r>
              <w:t>86</w:t>
            </w:r>
          </w:p>
        </w:tc>
        <w:tc>
          <w:tcPr>
            <w:tcW w:w="922" w:type="pct"/>
            <w:shd w:val="clear" w:color="auto" w:fill="auto"/>
          </w:tcPr>
          <w:p w14:paraId="58170314" w14:textId="77777777" w:rsidR="001E495A" w:rsidRPr="00867654" w:rsidRDefault="00574338" w:rsidP="00A35602">
            <w:pPr>
              <w:pStyle w:val="RepTable"/>
            </w:pPr>
            <w:r>
              <w:t>12</w:t>
            </w:r>
          </w:p>
        </w:tc>
        <w:tc>
          <w:tcPr>
            <w:tcW w:w="1133" w:type="pct"/>
            <w:vMerge w:val="restart"/>
            <w:shd w:val="clear" w:color="auto" w:fill="auto"/>
          </w:tcPr>
          <w:p w14:paraId="05DE0829" w14:textId="77777777" w:rsidR="001E495A" w:rsidRPr="00867654" w:rsidRDefault="001E495A" w:rsidP="00A35602">
            <w:pPr>
              <w:pStyle w:val="RepTable"/>
            </w:pPr>
            <w:r>
              <w:t>Second mass transition</w:t>
            </w:r>
          </w:p>
        </w:tc>
      </w:tr>
      <w:tr w:rsidR="001E495A" w:rsidRPr="00867654" w14:paraId="2C14B282" w14:textId="77777777" w:rsidTr="00A35602">
        <w:tc>
          <w:tcPr>
            <w:tcW w:w="673" w:type="pct"/>
            <w:vMerge/>
            <w:shd w:val="clear" w:color="auto" w:fill="auto"/>
          </w:tcPr>
          <w:p w14:paraId="3CC9C7FA" w14:textId="77777777" w:rsidR="001E495A" w:rsidRPr="00867654" w:rsidRDefault="001E495A" w:rsidP="00A35602">
            <w:pPr>
              <w:pStyle w:val="RepTable"/>
            </w:pPr>
          </w:p>
        </w:tc>
        <w:tc>
          <w:tcPr>
            <w:tcW w:w="778" w:type="pct"/>
            <w:vMerge/>
            <w:shd w:val="clear" w:color="auto" w:fill="auto"/>
          </w:tcPr>
          <w:p w14:paraId="24099538" w14:textId="77777777" w:rsidR="001E495A" w:rsidRPr="00867654" w:rsidRDefault="001E495A" w:rsidP="00A35602">
            <w:pPr>
              <w:pStyle w:val="RepTable"/>
            </w:pPr>
          </w:p>
        </w:tc>
        <w:tc>
          <w:tcPr>
            <w:tcW w:w="773" w:type="pct"/>
            <w:shd w:val="clear" w:color="auto" w:fill="auto"/>
          </w:tcPr>
          <w:p w14:paraId="1EAE3F31" w14:textId="77777777" w:rsidR="001E495A" w:rsidRDefault="001E495A" w:rsidP="00A35602">
            <w:pPr>
              <w:pStyle w:val="RepTable"/>
            </w:pPr>
            <w:r>
              <w:t>0.1</w:t>
            </w:r>
          </w:p>
        </w:tc>
        <w:tc>
          <w:tcPr>
            <w:tcW w:w="721" w:type="pct"/>
            <w:shd w:val="clear" w:color="auto" w:fill="auto"/>
          </w:tcPr>
          <w:p w14:paraId="1DBAF6F8" w14:textId="77777777" w:rsidR="001E495A" w:rsidRPr="00867654" w:rsidRDefault="00574338" w:rsidP="00A35602">
            <w:pPr>
              <w:pStyle w:val="RepTable"/>
            </w:pPr>
            <w:r>
              <w:t>92</w:t>
            </w:r>
          </w:p>
        </w:tc>
        <w:tc>
          <w:tcPr>
            <w:tcW w:w="922" w:type="pct"/>
            <w:shd w:val="clear" w:color="auto" w:fill="auto"/>
          </w:tcPr>
          <w:p w14:paraId="28A15C77" w14:textId="77777777" w:rsidR="001E495A" w:rsidRPr="00867654" w:rsidRDefault="00574338" w:rsidP="00A35602">
            <w:pPr>
              <w:pStyle w:val="RepTable"/>
            </w:pPr>
            <w:r>
              <w:t>2</w:t>
            </w:r>
          </w:p>
        </w:tc>
        <w:tc>
          <w:tcPr>
            <w:tcW w:w="1133" w:type="pct"/>
            <w:vMerge/>
            <w:shd w:val="clear" w:color="auto" w:fill="auto"/>
          </w:tcPr>
          <w:p w14:paraId="516508F0" w14:textId="77777777" w:rsidR="001E495A" w:rsidRPr="00867654" w:rsidRDefault="001E495A" w:rsidP="00A35602">
            <w:pPr>
              <w:pStyle w:val="RepTable"/>
            </w:pPr>
          </w:p>
        </w:tc>
      </w:tr>
    </w:tbl>
    <w:p w14:paraId="3110FE78" w14:textId="77777777" w:rsidR="001E495A" w:rsidRPr="00867654" w:rsidRDefault="001E495A" w:rsidP="001E495A">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r w:rsidR="00574338">
        <w:t>CPIA</w:t>
      </w:r>
      <w:r w:rsidRPr="00867654">
        <w:rPr>
          <w:bCs w:val="0"/>
          <w:lang w:eastAsia="en-US"/>
        </w:rPr>
        <w:t xml:space="preserve"> residues in </w:t>
      </w:r>
      <w:r>
        <w:t>liver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1E495A" w:rsidRPr="00867654" w14:paraId="7F67FD62" w14:textId="77777777" w:rsidTr="00A35602">
        <w:trPr>
          <w:tblHeader/>
        </w:trPr>
        <w:tc>
          <w:tcPr>
            <w:tcW w:w="2301" w:type="pct"/>
            <w:shd w:val="clear" w:color="auto" w:fill="auto"/>
          </w:tcPr>
          <w:p w14:paraId="73FF01E1" w14:textId="77777777" w:rsidR="001E495A" w:rsidRPr="00867654" w:rsidRDefault="001E495A" w:rsidP="00A35602">
            <w:pPr>
              <w:pStyle w:val="RepTableHeader"/>
              <w:jc w:val="center"/>
              <w:rPr>
                <w:lang w:val="en-GB"/>
              </w:rPr>
            </w:pPr>
          </w:p>
        </w:tc>
        <w:tc>
          <w:tcPr>
            <w:tcW w:w="2699" w:type="pct"/>
            <w:shd w:val="clear" w:color="auto" w:fill="auto"/>
          </w:tcPr>
          <w:p w14:paraId="18F80F19" w14:textId="77777777" w:rsidR="001E495A" w:rsidRPr="00867654" w:rsidRDefault="00574338" w:rsidP="00A35602">
            <w:pPr>
              <w:pStyle w:val="RepTableHeader"/>
              <w:jc w:val="center"/>
              <w:rPr>
                <w:lang w:val="en-GB"/>
              </w:rPr>
            </w:pPr>
            <w:r>
              <w:t>CPIA</w:t>
            </w:r>
          </w:p>
        </w:tc>
      </w:tr>
      <w:tr w:rsidR="001E495A" w:rsidRPr="00867654" w14:paraId="0EAEC8CA" w14:textId="77777777" w:rsidTr="00A35602">
        <w:tc>
          <w:tcPr>
            <w:tcW w:w="2301" w:type="pct"/>
            <w:shd w:val="clear" w:color="auto" w:fill="auto"/>
          </w:tcPr>
          <w:p w14:paraId="5370877F" w14:textId="77777777" w:rsidR="001E495A" w:rsidRPr="004415D9" w:rsidRDefault="001E495A" w:rsidP="00A35602">
            <w:pPr>
              <w:pStyle w:val="RepTable"/>
            </w:pPr>
            <w:r w:rsidRPr="004415D9">
              <w:t>Specificity</w:t>
            </w:r>
          </w:p>
        </w:tc>
        <w:tc>
          <w:tcPr>
            <w:tcW w:w="2699" w:type="pct"/>
            <w:shd w:val="clear" w:color="auto" w:fill="auto"/>
          </w:tcPr>
          <w:p w14:paraId="1F0AE662" w14:textId="77777777" w:rsidR="001E495A" w:rsidRDefault="001E495A" w:rsidP="00A35602">
            <w:pPr>
              <w:pStyle w:val="RepTable"/>
            </w:pPr>
            <w:r w:rsidRPr="004415D9">
              <w:t>No significant peaks (&lt;30% LOQ) were detected at RT of the target analyte in the Blank and Test Solution compared to the Spiked Test Solution</w:t>
            </w:r>
            <w:r>
              <w:t>.</w:t>
            </w:r>
          </w:p>
          <w:p w14:paraId="00350FE1" w14:textId="77777777" w:rsidR="001E495A" w:rsidRPr="004415D9" w:rsidRDefault="001E495A" w:rsidP="00A35602">
            <w:pPr>
              <w:pStyle w:val="RepTable"/>
            </w:pPr>
            <w:r>
              <w:t>The method is specific</w:t>
            </w:r>
          </w:p>
        </w:tc>
      </w:tr>
      <w:tr w:rsidR="001E495A" w:rsidRPr="00867654" w14:paraId="1A0ADF2C" w14:textId="77777777" w:rsidTr="00A35602">
        <w:tc>
          <w:tcPr>
            <w:tcW w:w="2301" w:type="pct"/>
            <w:shd w:val="clear" w:color="auto" w:fill="auto"/>
          </w:tcPr>
          <w:p w14:paraId="62599AA4" w14:textId="77777777" w:rsidR="001E495A" w:rsidRPr="00867654" w:rsidRDefault="001E495A" w:rsidP="00A35602">
            <w:pPr>
              <w:pStyle w:val="RepTable"/>
            </w:pPr>
            <w:r w:rsidRPr="00867654">
              <w:t>Calibration (type, number of data points)</w:t>
            </w:r>
          </w:p>
        </w:tc>
        <w:tc>
          <w:tcPr>
            <w:tcW w:w="2699" w:type="pct"/>
            <w:shd w:val="clear" w:color="auto" w:fill="auto"/>
          </w:tcPr>
          <w:p w14:paraId="4B6D1FE7" w14:textId="4EFCF15C" w:rsidR="001E495A" w:rsidRDefault="001E495A" w:rsidP="00A35602">
            <w:pPr>
              <w:pStyle w:val="RepTable"/>
            </w:pPr>
            <w:r>
              <w:t>5 points 0.003 to 0.32 mg/kg</w:t>
            </w:r>
          </w:p>
          <w:p w14:paraId="346DC792" w14:textId="77777777" w:rsidR="001E495A" w:rsidRDefault="001E495A" w:rsidP="00A35602">
            <w:pPr>
              <w:pStyle w:val="RepTable"/>
            </w:pPr>
            <w:r>
              <w:t>First mass transition</w:t>
            </w:r>
          </w:p>
          <w:p w14:paraId="728E0008" w14:textId="77777777" w:rsidR="001E495A" w:rsidRDefault="001E495A" w:rsidP="00A35602">
            <w:pPr>
              <w:pStyle w:val="RepTable"/>
            </w:pPr>
            <w:r>
              <w:t>y=</w:t>
            </w:r>
            <w:r w:rsidR="00574338">
              <w:t>51282x</w:t>
            </w:r>
          </w:p>
          <w:p w14:paraId="50190410" w14:textId="01705F19" w:rsidR="001E495A" w:rsidRDefault="001E495A" w:rsidP="00A35602">
            <w:pPr>
              <w:pStyle w:val="RepTable"/>
            </w:pPr>
            <w:r>
              <w:t>R</w:t>
            </w:r>
            <w:r>
              <w:rPr>
                <w:vertAlign w:val="superscript"/>
              </w:rPr>
              <w:t>2</w:t>
            </w:r>
            <w:r>
              <w:t>=0.99</w:t>
            </w:r>
            <w:r w:rsidR="00574338">
              <w:t>91</w:t>
            </w:r>
          </w:p>
          <w:p w14:paraId="6ABDB12D" w14:textId="77777777" w:rsidR="001E495A" w:rsidRDefault="001E495A" w:rsidP="00A35602">
            <w:pPr>
              <w:pStyle w:val="RepTable"/>
            </w:pPr>
            <w:r>
              <w:t>Second mass transition</w:t>
            </w:r>
          </w:p>
          <w:p w14:paraId="0A43039C" w14:textId="77777777" w:rsidR="001E495A" w:rsidRDefault="001E495A" w:rsidP="00A35602">
            <w:pPr>
              <w:pStyle w:val="RepTable"/>
            </w:pPr>
            <w:r>
              <w:t>y=</w:t>
            </w:r>
            <w:r w:rsidR="00574338">
              <w:t>8638x</w:t>
            </w:r>
          </w:p>
          <w:p w14:paraId="47EE3F9A" w14:textId="77777777" w:rsidR="001E495A" w:rsidRPr="00841D13" w:rsidRDefault="001E495A" w:rsidP="00A35602">
            <w:pPr>
              <w:pStyle w:val="RepTable"/>
            </w:pPr>
            <w:r>
              <w:t>R</w:t>
            </w:r>
            <w:r>
              <w:rPr>
                <w:vertAlign w:val="superscript"/>
              </w:rPr>
              <w:t>2</w:t>
            </w:r>
            <w:r>
              <w:t>=0.99</w:t>
            </w:r>
            <w:r w:rsidR="00574338">
              <w:t>87</w:t>
            </w:r>
          </w:p>
        </w:tc>
      </w:tr>
      <w:tr w:rsidR="001E495A" w:rsidRPr="00867654" w14:paraId="46677E75" w14:textId="77777777" w:rsidTr="00A35602">
        <w:tc>
          <w:tcPr>
            <w:tcW w:w="2301" w:type="pct"/>
            <w:shd w:val="clear" w:color="auto" w:fill="auto"/>
          </w:tcPr>
          <w:p w14:paraId="2E2067DD" w14:textId="77777777" w:rsidR="001E495A" w:rsidRPr="00867654" w:rsidRDefault="001E495A" w:rsidP="00A35602">
            <w:pPr>
              <w:pStyle w:val="RepTable"/>
            </w:pPr>
            <w:r w:rsidRPr="00867654">
              <w:t xml:space="preserve">Assessment of matrix effects is presented </w:t>
            </w:r>
          </w:p>
        </w:tc>
        <w:tc>
          <w:tcPr>
            <w:tcW w:w="2699" w:type="pct"/>
            <w:shd w:val="clear" w:color="auto" w:fill="auto"/>
          </w:tcPr>
          <w:p w14:paraId="2C3D4AB3" w14:textId="77777777" w:rsidR="001E495A" w:rsidRPr="00867654" w:rsidRDefault="001E495A" w:rsidP="00A35602">
            <w:pPr>
              <w:pStyle w:val="RepTable"/>
            </w:pPr>
            <w:r>
              <w:t>Yes</w:t>
            </w:r>
          </w:p>
        </w:tc>
      </w:tr>
      <w:tr w:rsidR="001E495A" w:rsidRPr="00867654" w14:paraId="34830622" w14:textId="77777777" w:rsidTr="00A35602">
        <w:tc>
          <w:tcPr>
            <w:tcW w:w="2301" w:type="pct"/>
            <w:shd w:val="clear" w:color="auto" w:fill="auto"/>
          </w:tcPr>
          <w:p w14:paraId="0B6B28A5" w14:textId="77777777" w:rsidR="001E495A" w:rsidRPr="00867654" w:rsidRDefault="001E495A" w:rsidP="00A35602">
            <w:pPr>
              <w:pStyle w:val="RepTable"/>
            </w:pPr>
            <w:r w:rsidRPr="00867654">
              <w:t>Limit of determination/quantification</w:t>
            </w:r>
          </w:p>
        </w:tc>
        <w:tc>
          <w:tcPr>
            <w:tcW w:w="2699" w:type="pct"/>
            <w:shd w:val="clear" w:color="auto" w:fill="auto"/>
          </w:tcPr>
          <w:p w14:paraId="29030920" w14:textId="77777777" w:rsidR="001E495A" w:rsidRDefault="001E495A" w:rsidP="00A35602">
            <w:pPr>
              <w:pStyle w:val="RepTable"/>
            </w:pPr>
            <w:r>
              <w:t>LOQ = 0.01 mg/kg</w:t>
            </w:r>
          </w:p>
          <w:p w14:paraId="7481D987" w14:textId="77777777" w:rsidR="001E495A" w:rsidRPr="00867654" w:rsidRDefault="001E495A" w:rsidP="00A35602">
            <w:pPr>
              <w:pStyle w:val="RepTable"/>
            </w:pPr>
            <w:r>
              <w:t>LOD = 0.003 mg/kg</w:t>
            </w:r>
          </w:p>
        </w:tc>
      </w:tr>
    </w:tbl>
    <w:p w14:paraId="218F0405" w14:textId="77777777" w:rsidR="001E495A" w:rsidRPr="00867654" w:rsidRDefault="001E495A" w:rsidP="001E495A">
      <w:pPr>
        <w:pStyle w:val="RepNewPart"/>
      </w:pPr>
      <w:r w:rsidRPr="00867654">
        <w:lastRenderedPageBreak/>
        <w:t>Conclusion</w:t>
      </w:r>
    </w:p>
    <w:p w14:paraId="0699FA1A" w14:textId="77777777" w:rsidR="001E495A" w:rsidRDefault="001E495A" w:rsidP="001E495A">
      <w:pPr>
        <w:pStyle w:val="RepStandard"/>
      </w:pPr>
      <w:r>
        <w:t xml:space="preserve">According to </w:t>
      </w:r>
      <w:r w:rsidR="00603936">
        <w:t xml:space="preserve">SANTE/2020/12830, rev.1 </w:t>
      </w:r>
      <w:r>
        <w:t xml:space="preserve">the method was successfully validated and is suitable for determination of residues of </w:t>
      </w:r>
      <w:r w:rsidR="00574338">
        <w:t>CPIA</w:t>
      </w:r>
      <w:r>
        <w:t xml:space="preserve"> in liver.</w:t>
      </w:r>
    </w:p>
    <w:p w14:paraId="5C1C7975" w14:textId="77777777" w:rsidR="001E495A" w:rsidRPr="00867654" w:rsidRDefault="001E495A" w:rsidP="001E495A">
      <w:pPr>
        <w:pStyle w:val="RepAppendix6"/>
      </w:pPr>
      <w:r w:rsidRPr="00867654">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1E495A" w:rsidRPr="00867654" w14:paraId="069C798D" w14:textId="77777777" w:rsidTr="002C7521">
        <w:trPr>
          <w:trHeight w:val="256"/>
        </w:trPr>
        <w:tc>
          <w:tcPr>
            <w:tcW w:w="1094" w:type="pct"/>
            <w:shd w:val="clear" w:color="auto" w:fill="D9D9D9" w:themeFill="background1" w:themeFillShade="D9"/>
          </w:tcPr>
          <w:p w14:paraId="4B6C5851" w14:textId="77777777" w:rsidR="001E495A" w:rsidRPr="00867654" w:rsidRDefault="001E495A" w:rsidP="00A35602">
            <w:pPr>
              <w:pStyle w:val="RepStandard"/>
              <w:rPr>
                <w:rFonts w:eastAsia="Batang"/>
              </w:rPr>
            </w:pPr>
            <w:r w:rsidRPr="00867654">
              <w:t xml:space="preserve">Comments of </w:t>
            </w:r>
            <w:proofErr w:type="spellStart"/>
            <w:r w:rsidRPr="00867654">
              <w:t>zRMS</w:t>
            </w:r>
            <w:proofErr w:type="spellEnd"/>
            <w:r w:rsidRPr="00867654">
              <w:t>:</w:t>
            </w:r>
          </w:p>
        </w:tc>
        <w:tc>
          <w:tcPr>
            <w:tcW w:w="3906" w:type="pct"/>
            <w:shd w:val="clear" w:color="auto" w:fill="D9D9D9" w:themeFill="background1" w:themeFillShade="D9"/>
          </w:tcPr>
          <w:p w14:paraId="1684FAF6" w14:textId="246DC3D5" w:rsidR="001E495A" w:rsidRPr="00867654" w:rsidRDefault="00CC15E7" w:rsidP="00A35602">
            <w:pPr>
              <w:pStyle w:val="RepStandard"/>
              <w:rPr>
                <w:rFonts w:eastAsia="Batang"/>
                <w:highlight w:val="yellow"/>
              </w:rPr>
            </w:pPr>
            <w:r>
              <w:t>The ILV has been accepted.</w:t>
            </w:r>
          </w:p>
        </w:tc>
      </w:tr>
    </w:tbl>
    <w:p w14:paraId="3BEFC2F5" w14:textId="77777777" w:rsidR="001E495A" w:rsidRDefault="001E495A" w:rsidP="001E495A">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1E495A" w:rsidRPr="008C1951" w14:paraId="5124D1EC" w14:textId="77777777" w:rsidTr="00A35602">
        <w:tc>
          <w:tcPr>
            <w:tcW w:w="2520" w:type="dxa"/>
            <w:shd w:val="clear" w:color="auto" w:fill="auto"/>
          </w:tcPr>
          <w:p w14:paraId="7816F556" w14:textId="77777777" w:rsidR="001E495A" w:rsidRPr="001051CF" w:rsidRDefault="001E495A" w:rsidP="00A35602">
            <w:pPr>
              <w:pStyle w:val="RepStandard"/>
            </w:pPr>
            <w:r w:rsidRPr="001051CF">
              <w:t>Reference:</w:t>
            </w:r>
          </w:p>
        </w:tc>
        <w:tc>
          <w:tcPr>
            <w:tcW w:w="6859" w:type="dxa"/>
            <w:shd w:val="clear" w:color="auto" w:fill="auto"/>
          </w:tcPr>
          <w:p w14:paraId="23CED742" w14:textId="77777777" w:rsidR="001E495A" w:rsidRPr="001051CF" w:rsidRDefault="001E495A" w:rsidP="00A35602">
            <w:pPr>
              <w:pStyle w:val="RepStandard"/>
            </w:pPr>
            <w:r w:rsidRPr="001051CF">
              <w:t>KCP 5.2.</w:t>
            </w:r>
            <w:r w:rsidR="00106668">
              <w:t>19</w:t>
            </w:r>
          </w:p>
        </w:tc>
      </w:tr>
      <w:tr w:rsidR="001E495A" w:rsidRPr="008C1951" w14:paraId="061EED08" w14:textId="77777777" w:rsidTr="00A35602">
        <w:tc>
          <w:tcPr>
            <w:tcW w:w="2520" w:type="dxa"/>
            <w:shd w:val="clear" w:color="auto" w:fill="auto"/>
          </w:tcPr>
          <w:p w14:paraId="0C962780" w14:textId="77777777" w:rsidR="001E495A" w:rsidRPr="001051CF" w:rsidRDefault="001E495A" w:rsidP="00A35602">
            <w:pPr>
              <w:pStyle w:val="RepStandard"/>
            </w:pPr>
            <w:bookmarkStart w:id="428" w:name="_Hlk55292489"/>
            <w:r w:rsidRPr="001051CF">
              <w:t>Report</w:t>
            </w:r>
          </w:p>
        </w:tc>
        <w:tc>
          <w:tcPr>
            <w:tcW w:w="6859" w:type="dxa"/>
            <w:shd w:val="clear" w:color="auto" w:fill="auto"/>
          </w:tcPr>
          <w:p w14:paraId="77760807" w14:textId="77777777" w:rsidR="001E495A" w:rsidRPr="001051CF" w:rsidRDefault="0019142E" w:rsidP="00A35602">
            <w:pPr>
              <w:pStyle w:val="RepStandard"/>
            </w:pPr>
            <w:r>
              <w:t>Independent Laboratory validation for the determination of 2-(4-chlorophenyl)-3-methylbutyric acid (CPIA metabolite) residues in liver samples. G. Sureshi, 2019, Report No. BIO-ANM 1227</w:t>
            </w:r>
          </w:p>
        </w:tc>
      </w:tr>
      <w:bookmarkEnd w:id="428"/>
      <w:tr w:rsidR="001E495A" w:rsidRPr="008C1951" w14:paraId="48C21071" w14:textId="77777777" w:rsidTr="00A35602">
        <w:tc>
          <w:tcPr>
            <w:tcW w:w="2520" w:type="dxa"/>
            <w:shd w:val="clear" w:color="auto" w:fill="auto"/>
          </w:tcPr>
          <w:p w14:paraId="6B780260" w14:textId="77777777" w:rsidR="001E495A" w:rsidRPr="001051CF" w:rsidRDefault="001E495A" w:rsidP="00A35602">
            <w:pPr>
              <w:pStyle w:val="RepStandard"/>
            </w:pPr>
            <w:r w:rsidRPr="001051CF">
              <w:t>Guideline(s):</w:t>
            </w:r>
          </w:p>
        </w:tc>
        <w:tc>
          <w:tcPr>
            <w:tcW w:w="6859" w:type="dxa"/>
            <w:shd w:val="clear" w:color="auto" w:fill="auto"/>
          </w:tcPr>
          <w:p w14:paraId="76001F19" w14:textId="77777777" w:rsidR="001E495A" w:rsidRPr="001051CF" w:rsidRDefault="001E495A" w:rsidP="00A35602">
            <w:pPr>
              <w:pStyle w:val="RepStandard"/>
            </w:pPr>
            <w:r w:rsidRPr="001051CF">
              <w:t>SANCO/825/00 rev. 8.1</w:t>
            </w:r>
          </w:p>
          <w:p w14:paraId="7DB5F698" w14:textId="77777777" w:rsidR="001E495A" w:rsidRPr="001051CF" w:rsidRDefault="001E495A" w:rsidP="00A35602">
            <w:pPr>
              <w:pStyle w:val="RepStandard"/>
            </w:pPr>
            <w:r w:rsidRPr="001051CF">
              <w:t>SANCO/3029/99 rev. 4</w:t>
            </w:r>
          </w:p>
        </w:tc>
      </w:tr>
      <w:tr w:rsidR="001E495A" w:rsidRPr="008C1951" w14:paraId="2A0707D4" w14:textId="77777777" w:rsidTr="00A35602">
        <w:tc>
          <w:tcPr>
            <w:tcW w:w="2520" w:type="dxa"/>
            <w:shd w:val="clear" w:color="auto" w:fill="auto"/>
          </w:tcPr>
          <w:p w14:paraId="57FD9631" w14:textId="77777777" w:rsidR="001E495A" w:rsidRPr="001051CF" w:rsidRDefault="001E495A" w:rsidP="00A35602">
            <w:pPr>
              <w:pStyle w:val="RepStandard"/>
            </w:pPr>
            <w:r w:rsidRPr="001051CF">
              <w:t>Deviations:</w:t>
            </w:r>
          </w:p>
        </w:tc>
        <w:tc>
          <w:tcPr>
            <w:tcW w:w="6859" w:type="dxa"/>
            <w:shd w:val="clear" w:color="auto" w:fill="auto"/>
          </w:tcPr>
          <w:p w14:paraId="3677B928" w14:textId="77777777" w:rsidR="001E495A" w:rsidRPr="001051CF" w:rsidRDefault="001E495A" w:rsidP="00A35602">
            <w:pPr>
              <w:pStyle w:val="RepStandard"/>
            </w:pPr>
            <w:r w:rsidRPr="001051CF">
              <w:t>No</w:t>
            </w:r>
          </w:p>
        </w:tc>
      </w:tr>
      <w:tr w:rsidR="001E495A" w:rsidRPr="008C1951" w14:paraId="30008774" w14:textId="77777777" w:rsidTr="00A35602">
        <w:tc>
          <w:tcPr>
            <w:tcW w:w="2520" w:type="dxa"/>
            <w:shd w:val="clear" w:color="auto" w:fill="auto"/>
          </w:tcPr>
          <w:p w14:paraId="6AC410C0" w14:textId="77777777" w:rsidR="001E495A" w:rsidRPr="001051CF" w:rsidRDefault="001E495A" w:rsidP="00A35602">
            <w:pPr>
              <w:pStyle w:val="RepStandard"/>
            </w:pPr>
            <w:r w:rsidRPr="001051CF">
              <w:t>GLP:</w:t>
            </w:r>
          </w:p>
        </w:tc>
        <w:tc>
          <w:tcPr>
            <w:tcW w:w="6859" w:type="dxa"/>
            <w:shd w:val="clear" w:color="auto" w:fill="auto"/>
          </w:tcPr>
          <w:p w14:paraId="7EC3938D" w14:textId="77777777" w:rsidR="001E495A" w:rsidRPr="001051CF" w:rsidRDefault="001E495A" w:rsidP="00A35602">
            <w:pPr>
              <w:pStyle w:val="RepStandard"/>
            </w:pPr>
            <w:r w:rsidRPr="001051CF">
              <w:t>GLP</w:t>
            </w:r>
          </w:p>
        </w:tc>
      </w:tr>
      <w:tr w:rsidR="001E495A" w:rsidRPr="008C1951" w14:paraId="7048CEDF" w14:textId="77777777" w:rsidTr="00CC15E7">
        <w:tc>
          <w:tcPr>
            <w:tcW w:w="2520" w:type="dxa"/>
            <w:shd w:val="clear" w:color="auto" w:fill="D9D9D9" w:themeFill="background1" w:themeFillShade="D9"/>
          </w:tcPr>
          <w:p w14:paraId="1F59311A" w14:textId="77777777" w:rsidR="001E495A" w:rsidRPr="001051CF" w:rsidRDefault="001E495A" w:rsidP="00A35602">
            <w:pPr>
              <w:pStyle w:val="RepStandard"/>
            </w:pPr>
            <w:r w:rsidRPr="001051CF">
              <w:t>Acceptability:</w:t>
            </w:r>
          </w:p>
        </w:tc>
        <w:tc>
          <w:tcPr>
            <w:tcW w:w="6859" w:type="dxa"/>
            <w:shd w:val="clear" w:color="auto" w:fill="D9D9D9" w:themeFill="background1" w:themeFillShade="D9"/>
          </w:tcPr>
          <w:p w14:paraId="3BBD829F" w14:textId="77777777" w:rsidR="001E495A" w:rsidRPr="001051CF" w:rsidRDefault="001E495A" w:rsidP="00A35602">
            <w:pPr>
              <w:pStyle w:val="RepStandard"/>
            </w:pPr>
            <w:r w:rsidRPr="001051CF">
              <w:t>Yes</w:t>
            </w:r>
          </w:p>
        </w:tc>
      </w:tr>
    </w:tbl>
    <w:p w14:paraId="34353B4C" w14:textId="77777777" w:rsidR="001E495A" w:rsidRPr="00867654" w:rsidRDefault="001E495A" w:rsidP="001E495A">
      <w:pPr>
        <w:pStyle w:val="RepNewPart"/>
      </w:pPr>
      <w:r w:rsidRPr="00867654">
        <w:t>Materials and methods</w:t>
      </w:r>
    </w:p>
    <w:p w14:paraId="5818AEB2" w14:textId="601785AE" w:rsidR="001E495A" w:rsidRDefault="0019142E" w:rsidP="001E495A">
      <w:pPr>
        <w:pStyle w:val="RepStandard"/>
      </w:pPr>
      <w:r>
        <w:t>The objective of this study was to validate an analytical method for the determination of residues of CPIA metabolite in liver (bovine origin).</w:t>
      </w:r>
    </w:p>
    <w:p w14:paraId="45F2B9CE" w14:textId="77777777" w:rsidR="001E495A" w:rsidRDefault="001E495A" w:rsidP="001E495A">
      <w:pPr>
        <w:pStyle w:val="RepStandard"/>
      </w:pPr>
      <w:r>
        <w:t>Preparation of sample matrix</w:t>
      </w:r>
    </w:p>
    <w:p w14:paraId="1DEDE719" w14:textId="58C447DD" w:rsidR="001E495A" w:rsidRDefault="001E495A" w:rsidP="001E495A">
      <w:pPr>
        <w:pStyle w:val="RepStandard"/>
      </w:pPr>
      <w:r>
        <w:t>Portion of dry ice was added to a homogenizer apparatus (robot coupe). Subsequent appropriate amount of sample was added to the apparatus in small portions. Sample was blended after each addition until a homogenous mixture was obtained.. Contents of the apparatus was poured into polyethylene bags and stored in a freezer until the last traces of dry ice have sublimed.</w:t>
      </w:r>
    </w:p>
    <w:p w14:paraId="4AC76AD2" w14:textId="77777777" w:rsidR="001E495A" w:rsidRDefault="001E495A" w:rsidP="001E495A">
      <w:pPr>
        <w:pStyle w:val="RepStandard"/>
      </w:pPr>
      <w:r>
        <w:t>Sample extraction</w:t>
      </w:r>
    </w:p>
    <w:p w14:paraId="5F59D1BB" w14:textId="77777777" w:rsidR="001E495A" w:rsidRDefault="001E495A" w:rsidP="001E495A">
      <w:pPr>
        <w:pStyle w:val="RepStandard"/>
      </w:pPr>
      <w:r>
        <w:t>3g of homogenized matrix was weighed into a 50 mL Teflon centrifuge tube. Sample weight was recorded. If necessary fortification of the concurrent recovery sample by aliquoting the fortification standard onto the matrix was carried out at this step. The tube was shaken in a vortex mixer for 10 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9"/>
        <w:gridCol w:w="3112"/>
      </w:tblGrid>
      <w:tr w:rsidR="001E495A" w14:paraId="7588D8D4" w14:textId="77777777" w:rsidTr="00A35602">
        <w:tc>
          <w:tcPr>
            <w:tcW w:w="3166" w:type="dxa"/>
            <w:shd w:val="clear" w:color="auto" w:fill="auto"/>
          </w:tcPr>
          <w:p w14:paraId="13CFCBCD" w14:textId="77777777" w:rsidR="001E495A" w:rsidRDefault="001E495A" w:rsidP="00A35602">
            <w:pPr>
              <w:pStyle w:val="RepStandard"/>
            </w:pPr>
            <w:r>
              <w:t>Fortification level</w:t>
            </w:r>
          </w:p>
        </w:tc>
        <w:tc>
          <w:tcPr>
            <w:tcW w:w="3166" w:type="dxa"/>
            <w:shd w:val="clear" w:color="auto" w:fill="auto"/>
          </w:tcPr>
          <w:p w14:paraId="25CA3B49" w14:textId="77777777" w:rsidR="001E495A" w:rsidRDefault="001E495A" w:rsidP="00A35602">
            <w:pPr>
              <w:pStyle w:val="RepStandard"/>
            </w:pPr>
            <w:r>
              <w:t>Concentration (</w:t>
            </w:r>
            <w:proofErr w:type="spellStart"/>
            <w:r>
              <w:t>μg</w:t>
            </w:r>
            <w:proofErr w:type="spellEnd"/>
            <w:r>
              <w:t>/mL)</w:t>
            </w:r>
          </w:p>
        </w:tc>
        <w:tc>
          <w:tcPr>
            <w:tcW w:w="3166" w:type="dxa"/>
            <w:shd w:val="clear" w:color="auto" w:fill="auto"/>
          </w:tcPr>
          <w:p w14:paraId="5A5121C1" w14:textId="77777777" w:rsidR="001E495A" w:rsidRDefault="001E495A" w:rsidP="00A35602">
            <w:pPr>
              <w:pStyle w:val="RepStandard"/>
            </w:pPr>
            <w:r>
              <w:t>Volume used (</w:t>
            </w:r>
            <w:proofErr w:type="spellStart"/>
            <w:r>
              <w:t>μL</w:t>
            </w:r>
            <w:proofErr w:type="spellEnd"/>
            <w:r>
              <w:t>)</w:t>
            </w:r>
          </w:p>
        </w:tc>
      </w:tr>
      <w:tr w:rsidR="001E495A" w14:paraId="3FEE1F6E" w14:textId="77777777" w:rsidTr="00A35602">
        <w:tc>
          <w:tcPr>
            <w:tcW w:w="3166" w:type="dxa"/>
            <w:shd w:val="clear" w:color="auto" w:fill="auto"/>
          </w:tcPr>
          <w:p w14:paraId="1DF3368D" w14:textId="77777777" w:rsidR="001E495A" w:rsidRDefault="001E495A" w:rsidP="00A35602">
            <w:pPr>
              <w:pStyle w:val="RepStandard"/>
            </w:pPr>
            <w:r>
              <w:t>LOQ (0.01 mg/kg)</w:t>
            </w:r>
          </w:p>
        </w:tc>
        <w:tc>
          <w:tcPr>
            <w:tcW w:w="3166" w:type="dxa"/>
            <w:shd w:val="clear" w:color="auto" w:fill="auto"/>
          </w:tcPr>
          <w:p w14:paraId="16808AAE" w14:textId="77777777" w:rsidR="001E495A" w:rsidRDefault="001E495A" w:rsidP="00A35602">
            <w:pPr>
              <w:pStyle w:val="RepStandard"/>
            </w:pPr>
            <w:r>
              <w:t>0.1</w:t>
            </w:r>
          </w:p>
        </w:tc>
        <w:tc>
          <w:tcPr>
            <w:tcW w:w="3166" w:type="dxa"/>
            <w:shd w:val="clear" w:color="auto" w:fill="auto"/>
          </w:tcPr>
          <w:p w14:paraId="5C54E550" w14:textId="77777777" w:rsidR="001E495A" w:rsidRDefault="001E495A" w:rsidP="00A35602">
            <w:pPr>
              <w:pStyle w:val="RepStandard"/>
            </w:pPr>
            <w:r>
              <w:t>0.3</w:t>
            </w:r>
          </w:p>
        </w:tc>
      </w:tr>
      <w:tr w:rsidR="001E495A" w14:paraId="507EDD4D" w14:textId="77777777" w:rsidTr="00A35602">
        <w:tc>
          <w:tcPr>
            <w:tcW w:w="3166" w:type="dxa"/>
            <w:shd w:val="clear" w:color="auto" w:fill="auto"/>
          </w:tcPr>
          <w:p w14:paraId="2D3891FC" w14:textId="77777777" w:rsidR="001E495A" w:rsidRDefault="001E495A" w:rsidP="00A35602">
            <w:pPr>
              <w:pStyle w:val="RepStandard"/>
            </w:pPr>
            <w:r>
              <w:t>10 x LOQ (0.1 mg/kg)</w:t>
            </w:r>
          </w:p>
        </w:tc>
        <w:tc>
          <w:tcPr>
            <w:tcW w:w="3166" w:type="dxa"/>
            <w:shd w:val="clear" w:color="auto" w:fill="auto"/>
          </w:tcPr>
          <w:p w14:paraId="6E452DE9" w14:textId="77777777" w:rsidR="001E495A" w:rsidRDefault="001E495A" w:rsidP="00A35602">
            <w:pPr>
              <w:pStyle w:val="RepStandard"/>
            </w:pPr>
            <w:r>
              <w:t>1</w:t>
            </w:r>
          </w:p>
        </w:tc>
        <w:tc>
          <w:tcPr>
            <w:tcW w:w="3166" w:type="dxa"/>
            <w:shd w:val="clear" w:color="auto" w:fill="auto"/>
          </w:tcPr>
          <w:p w14:paraId="6EFF3AC7" w14:textId="77777777" w:rsidR="001E495A" w:rsidRDefault="001E495A" w:rsidP="00A35602">
            <w:pPr>
              <w:pStyle w:val="RepStandard"/>
            </w:pPr>
            <w:r>
              <w:t>0.3</w:t>
            </w:r>
          </w:p>
        </w:tc>
      </w:tr>
    </w:tbl>
    <w:p w14:paraId="2DFCBA4D" w14:textId="77777777" w:rsidR="001E495A" w:rsidRDefault="001E495A" w:rsidP="001E495A">
      <w:pPr>
        <w:pStyle w:val="RepStandard"/>
      </w:pPr>
      <w:r>
        <w:t>Using glass volumetric pipettes 5 ml of water and 30 mL of acetonitrile was added.</w:t>
      </w:r>
    </w:p>
    <w:p w14:paraId="5383E1F4" w14:textId="77777777" w:rsidR="001E495A" w:rsidRDefault="001E495A" w:rsidP="001E495A">
      <w:pPr>
        <w:pStyle w:val="RepStandard"/>
      </w:pPr>
    </w:p>
    <w:p w14:paraId="05804082" w14:textId="77777777" w:rsidR="001E495A" w:rsidRDefault="001E495A" w:rsidP="001E495A">
      <w:pPr>
        <w:pStyle w:val="RepStandard"/>
      </w:pPr>
      <w:r>
        <w:t>Liquid-Liquid Partition</w:t>
      </w:r>
    </w:p>
    <w:p w14:paraId="2437802A" w14:textId="77777777" w:rsidR="001E495A" w:rsidRDefault="001E495A" w:rsidP="001E495A">
      <w:pPr>
        <w:pStyle w:val="RepStandard"/>
      </w:pPr>
      <w:r>
        <w:t xml:space="preserve">Buffer salt mixture (4 g of magnesium </w:t>
      </w:r>
      <w:proofErr w:type="spellStart"/>
      <w:r>
        <w:t>sulfate</w:t>
      </w:r>
      <w:proofErr w:type="spellEnd"/>
      <w:r>
        <w:t xml:space="preserve"> anhydrous, 1 g of sodium chloride, 1 g of sodium citrate and 0.5 g of disodium citrate sesquihydrate) was added and the centrifuge tube was closed and shaken vigorously by </w:t>
      </w:r>
      <w:proofErr w:type="spellStart"/>
      <w:r>
        <w:t>QuEChERS</w:t>
      </w:r>
      <w:proofErr w:type="spellEnd"/>
      <w:r>
        <w:t xml:space="preserve"> Hand Motion Shaken for 2 min.</w:t>
      </w:r>
    </w:p>
    <w:p w14:paraId="003C82EF" w14:textId="77777777" w:rsidR="001E495A" w:rsidRDefault="001E495A" w:rsidP="001E495A">
      <w:pPr>
        <w:pStyle w:val="RepStandard"/>
      </w:pPr>
      <w:r>
        <w:t>The extract was centrifuged at 4000 rpm for 5 min.</w:t>
      </w:r>
    </w:p>
    <w:p w14:paraId="2C77BCBA" w14:textId="77777777" w:rsidR="001E495A" w:rsidRPr="00EC6EA3" w:rsidRDefault="001E495A" w:rsidP="001E495A">
      <w:pPr>
        <w:pStyle w:val="RepNewPart"/>
      </w:pPr>
      <w:r w:rsidRPr="00867654">
        <w:lastRenderedPageBreak/>
        <w:t>Results and discussions</w:t>
      </w:r>
    </w:p>
    <w:p w14:paraId="0890045E" w14:textId="77777777" w:rsidR="001E495A" w:rsidRPr="00867654" w:rsidRDefault="001E495A" w:rsidP="001E495A">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Pr="00867654">
        <w:rPr>
          <w:bCs w:val="0"/>
          <w:lang w:eastAsia="en-US"/>
        </w:rPr>
        <w:t>the analytical method used for independent laboratory validation</w:t>
      </w:r>
      <w:r w:rsidRPr="00867654">
        <w:rPr>
          <w:lang w:eastAsia="en-US"/>
        </w:rPr>
        <w:t xml:space="preserve"> of </w:t>
      </w:r>
      <w:r w:rsidR="0019142E">
        <w:t>CPIA</w:t>
      </w:r>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1E495A" w:rsidRPr="00867654" w14:paraId="2E7FB90D" w14:textId="77777777" w:rsidTr="00A35602">
        <w:trPr>
          <w:tblHeader/>
        </w:trPr>
        <w:tc>
          <w:tcPr>
            <w:tcW w:w="673" w:type="pct"/>
            <w:shd w:val="clear" w:color="auto" w:fill="auto"/>
          </w:tcPr>
          <w:p w14:paraId="18042F04" w14:textId="77777777" w:rsidR="001E495A" w:rsidRPr="00867654" w:rsidRDefault="001E495A" w:rsidP="00A35602">
            <w:pPr>
              <w:pStyle w:val="RepTableHeader"/>
              <w:jc w:val="center"/>
              <w:rPr>
                <w:lang w:val="en-GB"/>
              </w:rPr>
            </w:pPr>
            <w:r w:rsidRPr="00867654">
              <w:rPr>
                <w:lang w:val="en-GB"/>
              </w:rPr>
              <w:t>Matrix</w:t>
            </w:r>
          </w:p>
        </w:tc>
        <w:tc>
          <w:tcPr>
            <w:tcW w:w="778" w:type="pct"/>
            <w:shd w:val="clear" w:color="auto" w:fill="auto"/>
          </w:tcPr>
          <w:p w14:paraId="738C6E03" w14:textId="77777777" w:rsidR="001E495A" w:rsidRPr="00867654" w:rsidRDefault="001E495A" w:rsidP="00A35602">
            <w:pPr>
              <w:pStyle w:val="RepTableHeader"/>
              <w:jc w:val="center"/>
              <w:rPr>
                <w:lang w:val="en-GB"/>
              </w:rPr>
            </w:pPr>
            <w:r w:rsidRPr="00867654">
              <w:rPr>
                <w:lang w:val="en-GB"/>
              </w:rPr>
              <w:t>Analyte</w:t>
            </w:r>
          </w:p>
        </w:tc>
        <w:tc>
          <w:tcPr>
            <w:tcW w:w="773" w:type="pct"/>
            <w:shd w:val="clear" w:color="auto" w:fill="auto"/>
          </w:tcPr>
          <w:p w14:paraId="6D6566D1" w14:textId="77777777" w:rsidR="001E495A" w:rsidRPr="00867654" w:rsidRDefault="001E495A" w:rsidP="00A35602">
            <w:pPr>
              <w:pStyle w:val="RepTableHeader"/>
              <w:jc w:val="center"/>
              <w:rPr>
                <w:lang w:val="en-GB"/>
              </w:rPr>
            </w:pPr>
            <w:r w:rsidRPr="00867654">
              <w:rPr>
                <w:lang w:val="en-GB"/>
              </w:rPr>
              <w:t>Fortification level (mg/kg)</w:t>
            </w:r>
            <w:r w:rsidRPr="00867654">
              <w:rPr>
                <w:lang w:val="en-GB"/>
              </w:rPr>
              <w:br/>
              <w:t xml:space="preserve">(n = </w:t>
            </w:r>
            <w:r>
              <w:rPr>
                <w:lang w:val="en-GB"/>
              </w:rPr>
              <w:t>5</w:t>
            </w:r>
            <w:r w:rsidRPr="00867654">
              <w:rPr>
                <w:lang w:val="en-GB"/>
              </w:rPr>
              <w:t>)</w:t>
            </w:r>
          </w:p>
        </w:tc>
        <w:tc>
          <w:tcPr>
            <w:tcW w:w="721" w:type="pct"/>
            <w:shd w:val="clear" w:color="auto" w:fill="auto"/>
          </w:tcPr>
          <w:p w14:paraId="66265855" w14:textId="77777777" w:rsidR="001E495A" w:rsidRPr="00867654" w:rsidRDefault="001E495A"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6817B12F" w14:textId="77777777" w:rsidR="001E495A" w:rsidRPr="00867654" w:rsidRDefault="001E495A" w:rsidP="00A35602">
            <w:pPr>
              <w:pStyle w:val="RepTableHeader"/>
              <w:jc w:val="center"/>
              <w:rPr>
                <w:lang w:val="en-GB"/>
              </w:rPr>
            </w:pPr>
            <w:r w:rsidRPr="00867654">
              <w:rPr>
                <w:lang w:val="en-GB"/>
              </w:rPr>
              <w:t>RSD (%)</w:t>
            </w:r>
          </w:p>
        </w:tc>
        <w:tc>
          <w:tcPr>
            <w:tcW w:w="1133" w:type="pct"/>
            <w:shd w:val="clear" w:color="auto" w:fill="auto"/>
          </w:tcPr>
          <w:p w14:paraId="6FF53F06" w14:textId="77777777" w:rsidR="001E495A" w:rsidRPr="00867654" w:rsidRDefault="001E495A" w:rsidP="00A35602">
            <w:pPr>
              <w:pStyle w:val="RepTableHeader"/>
              <w:jc w:val="center"/>
              <w:rPr>
                <w:lang w:val="en-GB"/>
              </w:rPr>
            </w:pPr>
            <w:r w:rsidRPr="00867654">
              <w:rPr>
                <w:lang w:val="en-GB"/>
              </w:rPr>
              <w:t>Comments</w:t>
            </w:r>
          </w:p>
        </w:tc>
      </w:tr>
      <w:tr w:rsidR="001E495A" w:rsidRPr="00867654" w14:paraId="0F9E7F4F" w14:textId="77777777" w:rsidTr="00A35602">
        <w:tc>
          <w:tcPr>
            <w:tcW w:w="673" w:type="pct"/>
            <w:vMerge w:val="restart"/>
            <w:shd w:val="clear" w:color="auto" w:fill="auto"/>
          </w:tcPr>
          <w:p w14:paraId="74EAE28A" w14:textId="77777777" w:rsidR="001E495A" w:rsidRPr="00867654" w:rsidRDefault="001E495A" w:rsidP="00A35602">
            <w:pPr>
              <w:pStyle w:val="RepTable"/>
            </w:pPr>
            <w:r>
              <w:t>Liver</w:t>
            </w:r>
          </w:p>
        </w:tc>
        <w:tc>
          <w:tcPr>
            <w:tcW w:w="778" w:type="pct"/>
            <w:vMerge w:val="restart"/>
            <w:shd w:val="clear" w:color="auto" w:fill="auto"/>
          </w:tcPr>
          <w:p w14:paraId="7201B886" w14:textId="77777777" w:rsidR="001E495A" w:rsidRPr="00867654" w:rsidRDefault="0019142E" w:rsidP="00A35602">
            <w:pPr>
              <w:pStyle w:val="RepTable"/>
            </w:pPr>
            <w:r>
              <w:t>CPIA</w:t>
            </w:r>
          </w:p>
        </w:tc>
        <w:tc>
          <w:tcPr>
            <w:tcW w:w="773" w:type="pct"/>
            <w:shd w:val="clear" w:color="auto" w:fill="auto"/>
          </w:tcPr>
          <w:p w14:paraId="4710D834" w14:textId="77777777" w:rsidR="001E495A" w:rsidRPr="00867654" w:rsidRDefault="001E495A" w:rsidP="00A35602">
            <w:pPr>
              <w:pStyle w:val="RepTable"/>
            </w:pPr>
            <w:r>
              <w:t>0.01</w:t>
            </w:r>
          </w:p>
        </w:tc>
        <w:tc>
          <w:tcPr>
            <w:tcW w:w="721" w:type="pct"/>
            <w:shd w:val="clear" w:color="auto" w:fill="auto"/>
          </w:tcPr>
          <w:p w14:paraId="6C430F8A" w14:textId="77777777" w:rsidR="001E495A" w:rsidRPr="00867654" w:rsidRDefault="0019142E" w:rsidP="00A35602">
            <w:pPr>
              <w:pStyle w:val="RepTable"/>
            </w:pPr>
            <w:r>
              <w:t>96.24</w:t>
            </w:r>
          </w:p>
        </w:tc>
        <w:tc>
          <w:tcPr>
            <w:tcW w:w="922" w:type="pct"/>
            <w:shd w:val="clear" w:color="auto" w:fill="auto"/>
          </w:tcPr>
          <w:p w14:paraId="63B81A5D" w14:textId="77777777" w:rsidR="001E495A" w:rsidRPr="00867654" w:rsidRDefault="0019142E" w:rsidP="00A35602">
            <w:pPr>
              <w:pStyle w:val="RepTable"/>
            </w:pPr>
            <w:r>
              <w:t>3.16</w:t>
            </w:r>
          </w:p>
        </w:tc>
        <w:tc>
          <w:tcPr>
            <w:tcW w:w="1133" w:type="pct"/>
            <w:vMerge w:val="restart"/>
            <w:shd w:val="clear" w:color="auto" w:fill="auto"/>
          </w:tcPr>
          <w:p w14:paraId="28D85E18" w14:textId="77777777" w:rsidR="001E495A" w:rsidRPr="00867654" w:rsidRDefault="001E495A" w:rsidP="00A35602">
            <w:pPr>
              <w:pStyle w:val="RepTable"/>
            </w:pPr>
            <w:r>
              <w:t>First mass transition</w:t>
            </w:r>
          </w:p>
        </w:tc>
      </w:tr>
      <w:tr w:rsidR="001E495A" w:rsidRPr="00867654" w14:paraId="71E42F0C" w14:textId="77777777" w:rsidTr="00A35602">
        <w:tc>
          <w:tcPr>
            <w:tcW w:w="673" w:type="pct"/>
            <w:vMerge/>
            <w:shd w:val="clear" w:color="auto" w:fill="auto"/>
          </w:tcPr>
          <w:p w14:paraId="4E86C334" w14:textId="77777777" w:rsidR="001E495A" w:rsidRDefault="001E495A" w:rsidP="00A35602">
            <w:pPr>
              <w:pStyle w:val="RepTable"/>
            </w:pPr>
          </w:p>
        </w:tc>
        <w:tc>
          <w:tcPr>
            <w:tcW w:w="778" w:type="pct"/>
            <w:vMerge/>
            <w:shd w:val="clear" w:color="auto" w:fill="auto"/>
          </w:tcPr>
          <w:p w14:paraId="22FB8300" w14:textId="77777777" w:rsidR="001E495A" w:rsidRDefault="001E495A" w:rsidP="00A35602">
            <w:pPr>
              <w:pStyle w:val="RepTable"/>
            </w:pPr>
          </w:p>
        </w:tc>
        <w:tc>
          <w:tcPr>
            <w:tcW w:w="773" w:type="pct"/>
            <w:shd w:val="clear" w:color="auto" w:fill="auto"/>
          </w:tcPr>
          <w:p w14:paraId="25DD5A10" w14:textId="77777777" w:rsidR="001E495A" w:rsidRDefault="001E495A" w:rsidP="00A35602">
            <w:pPr>
              <w:pStyle w:val="RepTable"/>
            </w:pPr>
            <w:r>
              <w:t>0.1</w:t>
            </w:r>
          </w:p>
        </w:tc>
        <w:tc>
          <w:tcPr>
            <w:tcW w:w="721" w:type="pct"/>
            <w:shd w:val="clear" w:color="auto" w:fill="auto"/>
          </w:tcPr>
          <w:p w14:paraId="37D4E118" w14:textId="77777777" w:rsidR="001E495A" w:rsidRDefault="0019142E" w:rsidP="00A35602">
            <w:pPr>
              <w:pStyle w:val="RepTable"/>
            </w:pPr>
            <w:r>
              <w:t>97.02</w:t>
            </w:r>
          </w:p>
        </w:tc>
        <w:tc>
          <w:tcPr>
            <w:tcW w:w="922" w:type="pct"/>
            <w:shd w:val="clear" w:color="auto" w:fill="auto"/>
          </w:tcPr>
          <w:p w14:paraId="7CCC21EB" w14:textId="77777777" w:rsidR="001E495A" w:rsidRDefault="0019142E" w:rsidP="00A35602">
            <w:pPr>
              <w:pStyle w:val="RepTable"/>
            </w:pPr>
            <w:r>
              <w:t>6.15</w:t>
            </w:r>
          </w:p>
        </w:tc>
        <w:tc>
          <w:tcPr>
            <w:tcW w:w="1133" w:type="pct"/>
            <w:vMerge/>
            <w:shd w:val="clear" w:color="auto" w:fill="auto"/>
          </w:tcPr>
          <w:p w14:paraId="3E3E2A29" w14:textId="77777777" w:rsidR="001E495A" w:rsidRPr="00867654" w:rsidRDefault="001E495A" w:rsidP="00A35602">
            <w:pPr>
              <w:pStyle w:val="RepTable"/>
            </w:pPr>
          </w:p>
        </w:tc>
      </w:tr>
      <w:tr w:rsidR="001E495A" w:rsidRPr="00867654" w14:paraId="7D6F153B" w14:textId="77777777" w:rsidTr="00A35602">
        <w:tc>
          <w:tcPr>
            <w:tcW w:w="673" w:type="pct"/>
            <w:vMerge/>
            <w:shd w:val="clear" w:color="auto" w:fill="auto"/>
          </w:tcPr>
          <w:p w14:paraId="59EDDC7D" w14:textId="77777777" w:rsidR="001E495A" w:rsidRDefault="001E495A" w:rsidP="00A35602">
            <w:pPr>
              <w:pStyle w:val="RepTable"/>
            </w:pPr>
          </w:p>
        </w:tc>
        <w:tc>
          <w:tcPr>
            <w:tcW w:w="778" w:type="pct"/>
            <w:vMerge/>
            <w:shd w:val="clear" w:color="auto" w:fill="auto"/>
          </w:tcPr>
          <w:p w14:paraId="15308E71" w14:textId="77777777" w:rsidR="001E495A" w:rsidRDefault="001E495A" w:rsidP="00A35602">
            <w:pPr>
              <w:pStyle w:val="RepTable"/>
            </w:pPr>
          </w:p>
        </w:tc>
        <w:tc>
          <w:tcPr>
            <w:tcW w:w="773" w:type="pct"/>
            <w:shd w:val="clear" w:color="auto" w:fill="auto"/>
          </w:tcPr>
          <w:p w14:paraId="02D52F2A" w14:textId="77777777" w:rsidR="001E495A" w:rsidRDefault="001E495A" w:rsidP="00A35602">
            <w:pPr>
              <w:pStyle w:val="RepTable"/>
            </w:pPr>
            <w:r>
              <w:t>0.01</w:t>
            </w:r>
          </w:p>
        </w:tc>
        <w:tc>
          <w:tcPr>
            <w:tcW w:w="721" w:type="pct"/>
            <w:shd w:val="clear" w:color="auto" w:fill="auto"/>
          </w:tcPr>
          <w:p w14:paraId="477F14E1" w14:textId="77777777" w:rsidR="001E495A" w:rsidRDefault="0019142E" w:rsidP="00A35602">
            <w:pPr>
              <w:pStyle w:val="RepTable"/>
            </w:pPr>
            <w:r>
              <w:t>96.09</w:t>
            </w:r>
          </w:p>
        </w:tc>
        <w:tc>
          <w:tcPr>
            <w:tcW w:w="922" w:type="pct"/>
            <w:shd w:val="clear" w:color="auto" w:fill="auto"/>
          </w:tcPr>
          <w:p w14:paraId="7150E589" w14:textId="77777777" w:rsidR="001E495A" w:rsidRDefault="0019142E" w:rsidP="00A35602">
            <w:pPr>
              <w:pStyle w:val="RepTable"/>
            </w:pPr>
            <w:r>
              <w:t>6.67</w:t>
            </w:r>
          </w:p>
        </w:tc>
        <w:tc>
          <w:tcPr>
            <w:tcW w:w="1133" w:type="pct"/>
            <w:vMerge w:val="restart"/>
            <w:shd w:val="clear" w:color="auto" w:fill="auto"/>
          </w:tcPr>
          <w:p w14:paraId="4782BBE5" w14:textId="77777777" w:rsidR="001E495A" w:rsidRPr="00867654" w:rsidRDefault="001E495A" w:rsidP="00A35602">
            <w:pPr>
              <w:pStyle w:val="RepTable"/>
            </w:pPr>
            <w:r>
              <w:t>Second mass transition</w:t>
            </w:r>
          </w:p>
        </w:tc>
      </w:tr>
      <w:tr w:rsidR="001E495A" w:rsidRPr="00867654" w14:paraId="05F712CD" w14:textId="77777777" w:rsidTr="00A35602">
        <w:tc>
          <w:tcPr>
            <w:tcW w:w="673" w:type="pct"/>
            <w:vMerge/>
            <w:shd w:val="clear" w:color="auto" w:fill="auto"/>
          </w:tcPr>
          <w:p w14:paraId="298E7EDB" w14:textId="77777777" w:rsidR="001E495A" w:rsidRDefault="001E495A" w:rsidP="00A35602">
            <w:pPr>
              <w:pStyle w:val="RepTable"/>
            </w:pPr>
          </w:p>
        </w:tc>
        <w:tc>
          <w:tcPr>
            <w:tcW w:w="778" w:type="pct"/>
            <w:vMerge/>
            <w:shd w:val="clear" w:color="auto" w:fill="auto"/>
          </w:tcPr>
          <w:p w14:paraId="5AA56C4D" w14:textId="77777777" w:rsidR="001E495A" w:rsidRDefault="001E495A" w:rsidP="00A35602">
            <w:pPr>
              <w:pStyle w:val="RepTable"/>
            </w:pPr>
          </w:p>
        </w:tc>
        <w:tc>
          <w:tcPr>
            <w:tcW w:w="773" w:type="pct"/>
            <w:shd w:val="clear" w:color="auto" w:fill="auto"/>
          </w:tcPr>
          <w:p w14:paraId="1738B086" w14:textId="77777777" w:rsidR="001E495A" w:rsidRDefault="001E495A" w:rsidP="00A35602">
            <w:pPr>
              <w:pStyle w:val="RepTable"/>
            </w:pPr>
            <w:r>
              <w:t>0.1</w:t>
            </w:r>
          </w:p>
        </w:tc>
        <w:tc>
          <w:tcPr>
            <w:tcW w:w="721" w:type="pct"/>
            <w:shd w:val="clear" w:color="auto" w:fill="auto"/>
          </w:tcPr>
          <w:p w14:paraId="74D8C364" w14:textId="77777777" w:rsidR="001E495A" w:rsidRDefault="0019142E" w:rsidP="00A35602">
            <w:pPr>
              <w:pStyle w:val="RepTable"/>
            </w:pPr>
            <w:r>
              <w:t>97.28</w:t>
            </w:r>
          </w:p>
        </w:tc>
        <w:tc>
          <w:tcPr>
            <w:tcW w:w="922" w:type="pct"/>
            <w:shd w:val="clear" w:color="auto" w:fill="auto"/>
          </w:tcPr>
          <w:p w14:paraId="3ACCD4CE" w14:textId="77777777" w:rsidR="001E495A" w:rsidRDefault="0019142E" w:rsidP="00A35602">
            <w:pPr>
              <w:pStyle w:val="RepTable"/>
            </w:pPr>
            <w:r>
              <w:t>2.69</w:t>
            </w:r>
          </w:p>
        </w:tc>
        <w:tc>
          <w:tcPr>
            <w:tcW w:w="1133" w:type="pct"/>
            <w:vMerge/>
            <w:shd w:val="clear" w:color="auto" w:fill="auto"/>
          </w:tcPr>
          <w:p w14:paraId="5F0CB7E1" w14:textId="77777777" w:rsidR="001E495A" w:rsidRPr="00867654" w:rsidRDefault="001E495A" w:rsidP="00A35602">
            <w:pPr>
              <w:pStyle w:val="RepTable"/>
            </w:pPr>
          </w:p>
        </w:tc>
      </w:tr>
    </w:tbl>
    <w:p w14:paraId="7298F0B3" w14:textId="77777777" w:rsidR="001E495A" w:rsidRPr="00867654" w:rsidRDefault="001E495A" w:rsidP="001E495A">
      <w:pPr>
        <w:pStyle w:val="RepLabel"/>
      </w:pPr>
      <w:r w:rsidRPr="00867654">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r w:rsidR="0019142E">
        <w:t>CPIA</w:t>
      </w:r>
      <w:r w:rsidRPr="00867654">
        <w:rPr>
          <w:bCs w:val="0"/>
          <w:lang w:eastAsia="en-US"/>
        </w:rPr>
        <w:t xml:space="preserve"> residues in</w:t>
      </w:r>
      <w:r w:rsidR="0019142E">
        <w:rPr>
          <w:bCs w:val="0"/>
          <w:lang w:eastAsia="en-US"/>
        </w:rPr>
        <w:t xml:space="preserve"> liver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1E495A" w:rsidRPr="00867654" w14:paraId="47BAF33A" w14:textId="77777777" w:rsidTr="00A35602">
        <w:trPr>
          <w:tblHeader/>
        </w:trPr>
        <w:tc>
          <w:tcPr>
            <w:tcW w:w="2281" w:type="pct"/>
            <w:shd w:val="clear" w:color="auto" w:fill="auto"/>
          </w:tcPr>
          <w:p w14:paraId="70570600" w14:textId="77777777" w:rsidR="001E495A" w:rsidRPr="00867654" w:rsidRDefault="001E495A" w:rsidP="00A35602">
            <w:pPr>
              <w:pStyle w:val="RepTableHeader"/>
              <w:jc w:val="center"/>
              <w:rPr>
                <w:lang w:val="en-GB"/>
              </w:rPr>
            </w:pPr>
          </w:p>
        </w:tc>
        <w:tc>
          <w:tcPr>
            <w:tcW w:w="2719" w:type="pct"/>
            <w:shd w:val="clear" w:color="auto" w:fill="auto"/>
          </w:tcPr>
          <w:p w14:paraId="558E1B52" w14:textId="77777777" w:rsidR="001E495A" w:rsidRPr="00867654" w:rsidRDefault="0019142E" w:rsidP="00A35602">
            <w:pPr>
              <w:pStyle w:val="RepTableHeader"/>
              <w:jc w:val="center"/>
              <w:rPr>
                <w:lang w:val="en-GB"/>
              </w:rPr>
            </w:pPr>
            <w:r>
              <w:t>CPIA</w:t>
            </w:r>
          </w:p>
        </w:tc>
      </w:tr>
      <w:tr w:rsidR="001E495A" w:rsidRPr="00867654" w14:paraId="5939E617" w14:textId="77777777" w:rsidTr="00A35602">
        <w:tc>
          <w:tcPr>
            <w:tcW w:w="2281" w:type="pct"/>
            <w:shd w:val="clear" w:color="auto" w:fill="auto"/>
          </w:tcPr>
          <w:p w14:paraId="6A11DB20" w14:textId="77777777" w:rsidR="001E495A" w:rsidRPr="007563AF" w:rsidRDefault="001E495A" w:rsidP="00A35602">
            <w:pPr>
              <w:pStyle w:val="RepTable"/>
            </w:pPr>
            <w:r w:rsidRPr="007563AF">
              <w:t>Specificity</w:t>
            </w:r>
          </w:p>
        </w:tc>
        <w:tc>
          <w:tcPr>
            <w:tcW w:w="2719" w:type="pct"/>
            <w:shd w:val="clear" w:color="auto" w:fill="auto"/>
          </w:tcPr>
          <w:p w14:paraId="4A103969" w14:textId="77777777" w:rsidR="001E495A" w:rsidRDefault="001E495A" w:rsidP="00A35602">
            <w:pPr>
              <w:pStyle w:val="RepTable"/>
              <w:jc w:val="both"/>
            </w:pPr>
            <w:r>
              <w:t>Results obtained proved the no presence of the peaks corresponding to esfenvalerate in the blank samples, being observed in this way the acceptance criterion established in the Protocol (signal of the blank lower than 30% of LOQ signal).</w:t>
            </w:r>
          </w:p>
          <w:p w14:paraId="6B77425D" w14:textId="77777777" w:rsidR="001E495A" w:rsidRPr="007563AF" w:rsidRDefault="001E495A" w:rsidP="00A35602">
            <w:pPr>
              <w:pStyle w:val="RepTable"/>
            </w:pPr>
            <w:r>
              <w:t>The method is specific</w:t>
            </w:r>
          </w:p>
        </w:tc>
      </w:tr>
      <w:tr w:rsidR="001E495A" w:rsidRPr="00867654" w14:paraId="6AECDA6A" w14:textId="77777777" w:rsidTr="00A35602">
        <w:trPr>
          <w:trHeight w:val="2408"/>
        </w:trPr>
        <w:tc>
          <w:tcPr>
            <w:tcW w:w="2281" w:type="pct"/>
            <w:shd w:val="clear" w:color="auto" w:fill="auto"/>
          </w:tcPr>
          <w:p w14:paraId="1D3CE762" w14:textId="77777777" w:rsidR="001E495A" w:rsidRPr="00867654" w:rsidRDefault="001E495A" w:rsidP="00A35602">
            <w:pPr>
              <w:pStyle w:val="RepTable"/>
            </w:pPr>
            <w:r w:rsidRPr="00867654">
              <w:t>Calibration (type, number of data points)</w:t>
            </w:r>
          </w:p>
        </w:tc>
        <w:tc>
          <w:tcPr>
            <w:tcW w:w="2719" w:type="pct"/>
            <w:shd w:val="clear" w:color="auto" w:fill="auto"/>
          </w:tcPr>
          <w:p w14:paraId="44856B13" w14:textId="77777777" w:rsidR="001E495A" w:rsidRDefault="001E495A" w:rsidP="00A35602">
            <w:pPr>
              <w:pStyle w:val="RepTable"/>
            </w:pPr>
            <w:r>
              <w:t>5 points</w:t>
            </w:r>
          </w:p>
          <w:p w14:paraId="4D6994E3" w14:textId="77777777" w:rsidR="001E495A" w:rsidRDefault="001E495A" w:rsidP="00A35602">
            <w:pPr>
              <w:pStyle w:val="RepTable"/>
            </w:pPr>
            <w:r>
              <w:t>0.003 to 0.3 mg/kg</w:t>
            </w:r>
          </w:p>
          <w:p w14:paraId="6681B243" w14:textId="77777777" w:rsidR="001E495A" w:rsidRDefault="001E495A" w:rsidP="00A35602">
            <w:pPr>
              <w:pStyle w:val="RepTable"/>
            </w:pPr>
          </w:p>
          <w:p w14:paraId="18A0A077" w14:textId="77777777" w:rsidR="001E495A" w:rsidRDefault="001E495A" w:rsidP="00A35602">
            <w:pPr>
              <w:pStyle w:val="RepTable"/>
            </w:pPr>
            <w:r>
              <w:t>First mass transition</w:t>
            </w:r>
          </w:p>
          <w:p w14:paraId="6538ACD3" w14:textId="77777777" w:rsidR="001E495A" w:rsidRDefault="001E495A" w:rsidP="00A35602">
            <w:pPr>
              <w:pStyle w:val="RepTable"/>
            </w:pPr>
            <w:r>
              <w:t>y=</w:t>
            </w:r>
            <w:r w:rsidR="0019142E">
              <w:t>130812.7926x-221.5110</w:t>
            </w:r>
          </w:p>
          <w:p w14:paraId="4A4B1250" w14:textId="77777777" w:rsidR="001E495A" w:rsidRDefault="001E495A" w:rsidP="00A35602">
            <w:pPr>
              <w:pStyle w:val="RepTable"/>
            </w:pPr>
            <w:r>
              <w:t>R</w:t>
            </w:r>
            <w:r>
              <w:rPr>
                <w:vertAlign w:val="superscript"/>
              </w:rPr>
              <w:t>2</w:t>
            </w:r>
            <w:r>
              <w:t>=</w:t>
            </w:r>
            <w:r w:rsidR="0019142E">
              <w:t>0.9978</w:t>
            </w:r>
          </w:p>
          <w:p w14:paraId="3D0A63F9" w14:textId="77777777" w:rsidR="001E495A" w:rsidRDefault="001E495A" w:rsidP="00A35602">
            <w:pPr>
              <w:pStyle w:val="RepTable"/>
            </w:pPr>
          </w:p>
          <w:p w14:paraId="52AA2A49" w14:textId="77777777" w:rsidR="001E495A" w:rsidRDefault="001E495A" w:rsidP="00A35602">
            <w:pPr>
              <w:pStyle w:val="RepTable"/>
            </w:pPr>
            <w:r>
              <w:t>Second mass transition</w:t>
            </w:r>
          </w:p>
          <w:p w14:paraId="652522C3" w14:textId="77777777" w:rsidR="001E495A" w:rsidRDefault="001E495A" w:rsidP="00A35602">
            <w:pPr>
              <w:pStyle w:val="RepTable"/>
            </w:pPr>
            <w:r>
              <w:t>y=</w:t>
            </w:r>
            <w:r w:rsidR="0019142E">
              <w:t>2758.8742x-8.5910</w:t>
            </w:r>
          </w:p>
          <w:p w14:paraId="5CB3706D" w14:textId="77777777" w:rsidR="001E495A" w:rsidRPr="00867654" w:rsidRDefault="001E495A" w:rsidP="00A35602">
            <w:pPr>
              <w:pStyle w:val="RepTable"/>
            </w:pPr>
            <w:r>
              <w:t>R</w:t>
            </w:r>
            <w:r>
              <w:rPr>
                <w:vertAlign w:val="superscript"/>
              </w:rPr>
              <w:t>2</w:t>
            </w:r>
            <w:r>
              <w:t>=</w:t>
            </w:r>
            <w:r w:rsidR="0019142E">
              <w:t>0.9969</w:t>
            </w:r>
          </w:p>
        </w:tc>
      </w:tr>
      <w:tr w:rsidR="001E495A" w:rsidRPr="00867654" w14:paraId="07B6FB14" w14:textId="77777777" w:rsidTr="00A35602">
        <w:tc>
          <w:tcPr>
            <w:tcW w:w="2281" w:type="pct"/>
            <w:shd w:val="clear" w:color="auto" w:fill="auto"/>
          </w:tcPr>
          <w:p w14:paraId="1B840607" w14:textId="77777777" w:rsidR="001E495A" w:rsidRPr="00867654" w:rsidRDefault="001E495A" w:rsidP="00A35602">
            <w:pPr>
              <w:pStyle w:val="RepTable"/>
            </w:pPr>
            <w:r w:rsidRPr="00867654">
              <w:t xml:space="preserve">Assessment of matrix effects is presented </w:t>
            </w:r>
          </w:p>
        </w:tc>
        <w:tc>
          <w:tcPr>
            <w:tcW w:w="2719" w:type="pct"/>
            <w:shd w:val="clear" w:color="auto" w:fill="auto"/>
          </w:tcPr>
          <w:p w14:paraId="32E7F537" w14:textId="77777777" w:rsidR="001E495A" w:rsidRPr="00867654" w:rsidRDefault="001E495A" w:rsidP="00A35602">
            <w:pPr>
              <w:pStyle w:val="RepTable"/>
            </w:pPr>
            <w:r>
              <w:t>Yes</w:t>
            </w:r>
          </w:p>
        </w:tc>
      </w:tr>
      <w:tr w:rsidR="001E495A" w:rsidRPr="00867654" w14:paraId="039E12A8" w14:textId="77777777" w:rsidTr="00A35602">
        <w:tc>
          <w:tcPr>
            <w:tcW w:w="2281" w:type="pct"/>
            <w:shd w:val="clear" w:color="auto" w:fill="auto"/>
          </w:tcPr>
          <w:p w14:paraId="11CAD54E" w14:textId="77777777" w:rsidR="001E495A" w:rsidRPr="00867654" w:rsidRDefault="001E495A" w:rsidP="00A35602">
            <w:pPr>
              <w:pStyle w:val="RepTable"/>
            </w:pPr>
            <w:r w:rsidRPr="00867654">
              <w:t>Limit of determination/quantification</w:t>
            </w:r>
          </w:p>
        </w:tc>
        <w:tc>
          <w:tcPr>
            <w:tcW w:w="2719" w:type="pct"/>
            <w:shd w:val="clear" w:color="auto" w:fill="auto"/>
          </w:tcPr>
          <w:p w14:paraId="2D65DD2A" w14:textId="77777777" w:rsidR="001E495A" w:rsidRDefault="001E495A" w:rsidP="00A35602">
            <w:pPr>
              <w:pStyle w:val="RepTable"/>
            </w:pPr>
            <w:r>
              <w:t>LOQ = 0.01 mg/kg</w:t>
            </w:r>
          </w:p>
          <w:p w14:paraId="37E26734" w14:textId="77777777" w:rsidR="001E495A" w:rsidRPr="00867654" w:rsidRDefault="001E495A" w:rsidP="00A35602">
            <w:pPr>
              <w:pStyle w:val="RepTable"/>
            </w:pPr>
            <w:r>
              <w:t>LOD = 0.003 mg/kg</w:t>
            </w:r>
          </w:p>
        </w:tc>
      </w:tr>
    </w:tbl>
    <w:p w14:paraId="623E658F" w14:textId="77777777" w:rsidR="001E495A" w:rsidRPr="00867654" w:rsidRDefault="001E495A" w:rsidP="001E495A">
      <w:pPr>
        <w:pStyle w:val="RepNewPart"/>
      </w:pPr>
      <w:r w:rsidRPr="00867654">
        <w:t>Conclusion</w:t>
      </w:r>
    </w:p>
    <w:p w14:paraId="0ECB1770" w14:textId="77777777" w:rsidR="001E495A" w:rsidRDefault="001E495A" w:rsidP="001E495A">
      <w:pPr>
        <w:pStyle w:val="RepStandard"/>
      </w:pPr>
      <w:r>
        <w:t xml:space="preserve">According to </w:t>
      </w:r>
      <w:r w:rsidR="00603936">
        <w:t xml:space="preserve">SANTE/2020/12830, rev.1 </w:t>
      </w:r>
      <w:r>
        <w:t xml:space="preserve">the method was successfully validated and is suitable for determination of residues of </w:t>
      </w:r>
      <w:r w:rsidR="00F77210">
        <w:t>CPIA</w:t>
      </w:r>
      <w:r>
        <w:t xml:space="preserve"> in liver.</w:t>
      </w:r>
    </w:p>
    <w:p w14:paraId="204EDA2A" w14:textId="77777777" w:rsidR="00B959C0" w:rsidRDefault="00B959C0" w:rsidP="00043EFA">
      <w:pPr>
        <w:pStyle w:val="RepAppendix4"/>
      </w:pPr>
      <w:bookmarkStart w:id="429" w:name="_Toc413255533"/>
      <w:bookmarkStart w:id="430" w:name="_Toc402372065"/>
      <w:bookmarkStart w:id="431" w:name="_Toc402774025"/>
      <w:bookmarkStart w:id="432" w:name="_Toc404926273"/>
      <w:bookmarkStart w:id="433" w:name="_Toc413255535"/>
      <w:bookmarkStart w:id="434" w:name="_Toc357414753"/>
      <w:bookmarkStart w:id="435" w:name="_Toc358886065"/>
      <w:bookmarkEnd w:id="429"/>
      <w:r w:rsidRPr="00836E98">
        <w:t>Description of Methods for the Analysis of Soil (KCP 5.2)</w:t>
      </w:r>
      <w:bookmarkEnd w:id="430"/>
      <w:bookmarkEnd w:id="431"/>
      <w:bookmarkEnd w:id="432"/>
      <w:bookmarkEnd w:id="433"/>
      <w:r w:rsidRPr="00836E98">
        <w:t xml:space="preserve"> </w:t>
      </w:r>
      <w:bookmarkEnd w:id="434"/>
      <w:bookmarkEnd w:id="435"/>
    </w:p>
    <w:p w14:paraId="0C1432C3" w14:textId="77777777" w:rsidR="000A3E99" w:rsidRPr="001051CF" w:rsidRDefault="000A3E99" w:rsidP="000A3E99">
      <w:pPr>
        <w:pStyle w:val="RepAppendix5"/>
      </w:pPr>
      <w:r w:rsidRPr="001051CF">
        <w:t xml:space="preserve">Analytical method </w:t>
      </w:r>
      <w:r>
        <w:t>10</w:t>
      </w:r>
    </w:p>
    <w:p w14:paraId="7DEC0A79" w14:textId="77777777" w:rsidR="000A3E99" w:rsidRPr="00867654" w:rsidRDefault="000A3E99" w:rsidP="000A3E99">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0A3E99" w:rsidRPr="00867654" w14:paraId="5E683186" w14:textId="77777777" w:rsidTr="002C7521">
        <w:trPr>
          <w:trHeight w:val="266"/>
        </w:trPr>
        <w:tc>
          <w:tcPr>
            <w:tcW w:w="1094" w:type="pct"/>
            <w:shd w:val="clear" w:color="auto" w:fill="D9D9D9" w:themeFill="background1" w:themeFillShade="D9"/>
          </w:tcPr>
          <w:p w14:paraId="2CA584C0" w14:textId="77777777" w:rsidR="000A3E99" w:rsidRPr="00227CF6" w:rsidRDefault="000A3E99" w:rsidP="00A3560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64E27325" w14:textId="2D10C020" w:rsidR="000A3E99" w:rsidRPr="00227CF6" w:rsidRDefault="00526932" w:rsidP="00A35602">
            <w:pPr>
              <w:pStyle w:val="RepStandard"/>
              <w:rPr>
                <w:rFonts w:eastAsia="Batang"/>
              </w:rPr>
            </w:pPr>
            <w:r>
              <w:t>The method validation has been accepted.</w:t>
            </w:r>
          </w:p>
        </w:tc>
      </w:tr>
    </w:tbl>
    <w:p w14:paraId="5E40CEC6" w14:textId="77777777" w:rsidR="000A3E99" w:rsidRDefault="000A3E99" w:rsidP="000A3E99">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0A3E99" w:rsidRPr="008C1951" w14:paraId="5A2C5175" w14:textId="77777777" w:rsidTr="00A35602">
        <w:tc>
          <w:tcPr>
            <w:tcW w:w="2520" w:type="dxa"/>
            <w:shd w:val="clear" w:color="auto" w:fill="auto"/>
          </w:tcPr>
          <w:p w14:paraId="77496DC0" w14:textId="77777777" w:rsidR="000A3E99" w:rsidRPr="00227CF6" w:rsidRDefault="000A3E99" w:rsidP="00A35602">
            <w:pPr>
              <w:pStyle w:val="RepStandard"/>
            </w:pPr>
            <w:r w:rsidRPr="00227CF6">
              <w:lastRenderedPageBreak/>
              <w:t>Reference:</w:t>
            </w:r>
          </w:p>
        </w:tc>
        <w:tc>
          <w:tcPr>
            <w:tcW w:w="6859" w:type="dxa"/>
            <w:shd w:val="clear" w:color="auto" w:fill="auto"/>
          </w:tcPr>
          <w:p w14:paraId="57044733" w14:textId="77777777" w:rsidR="000A3E99" w:rsidRPr="00227CF6" w:rsidRDefault="000A3E99" w:rsidP="00A35602">
            <w:pPr>
              <w:pStyle w:val="RepStandard"/>
            </w:pPr>
            <w:r w:rsidRPr="00227CF6">
              <w:t>KCP 5.2.</w:t>
            </w:r>
            <w:r w:rsidR="00106668">
              <w:t>20</w:t>
            </w:r>
          </w:p>
        </w:tc>
      </w:tr>
      <w:tr w:rsidR="000A3E99" w:rsidRPr="008C1951" w14:paraId="7707F068" w14:textId="77777777" w:rsidTr="00A35602">
        <w:tc>
          <w:tcPr>
            <w:tcW w:w="2520" w:type="dxa"/>
            <w:shd w:val="clear" w:color="auto" w:fill="auto"/>
          </w:tcPr>
          <w:p w14:paraId="713DDEDA" w14:textId="77777777" w:rsidR="000A3E99" w:rsidRPr="00227CF6" w:rsidRDefault="000A3E99" w:rsidP="00A35602">
            <w:pPr>
              <w:pStyle w:val="RepStandard"/>
            </w:pPr>
            <w:bookmarkStart w:id="436" w:name="_Hlk55292508"/>
            <w:r w:rsidRPr="00227CF6">
              <w:t>Report</w:t>
            </w:r>
          </w:p>
        </w:tc>
        <w:tc>
          <w:tcPr>
            <w:tcW w:w="6859" w:type="dxa"/>
            <w:shd w:val="clear" w:color="auto" w:fill="auto"/>
          </w:tcPr>
          <w:p w14:paraId="6D9B39DE" w14:textId="77777777" w:rsidR="000A3E99" w:rsidRPr="00227CF6" w:rsidRDefault="000A3E99" w:rsidP="00A35602">
            <w:pPr>
              <w:pStyle w:val="RepStandard"/>
            </w:pPr>
            <w:r>
              <w:t xml:space="preserve">Terrestrial Soil Dissipation of </w:t>
            </w:r>
            <w:proofErr w:type="spellStart"/>
            <w:r>
              <w:t>Esfenvalerate</w:t>
            </w:r>
            <w:proofErr w:type="spellEnd"/>
            <w:r>
              <w:t xml:space="preserve"> after one Application to Bare Soil in Southern Europe. J. Hitchens. 2019, Report No. YV/18/009</w:t>
            </w:r>
          </w:p>
        </w:tc>
      </w:tr>
      <w:bookmarkEnd w:id="436"/>
      <w:tr w:rsidR="000A3E99" w:rsidRPr="008C1951" w14:paraId="4A06B946" w14:textId="77777777" w:rsidTr="00A35602">
        <w:tc>
          <w:tcPr>
            <w:tcW w:w="2520" w:type="dxa"/>
            <w:shd w:val="clear" w:color="auto" w:fill="auto"/>
          </w:tcPr>
          <w:p w14:paraId="069EC23E" w14:textId="77777777" w:rsidR="000A3E99" w:rsidRPr="00227CF6" w:rsidRDefault="000A3E99" w:rsidP="00A35602">
            <w:pPr>
              <w:pStyle w:val="RepStandard"/>
            </w:pPr>
            <w:r w:rsidRPr="00227CF6">
              <w:t>Guideline(s):</w:t>
            </w:r>
          </w:p>
        </w:tc>
        <w:tc>
          <w:tcPr>
            <w:tcW w:w="6859" w:type="dxa"/>
            <w:shd w:val="clear" w:color="auto" w:fill="auto"/>
          </w:tcPr>
          <w:p w14:paraId="138E6CC3" w14:textId="77777777" w:rsidR="000A3E99" w:rsidRPr="00227CF6" w:rsidRDefault="000A3E99" w:rsidP="00A35602">
            <w:pPr>
              <w:pStyle w:val="RepStandard"/>
            </w:pPr>
            <w:r w:rsidRPr="00227CF6">
              <w:t>SANCO/825/00 – rev. 8.1</w:t>
            </w:r>
          </w:p>
          <w:p w14:paraId="59EF3D12" w14:textId="77777777" w:rsidR="000A3E99" w:rsidRPr="00227CF6" w:rsidRDefault="000A3E99" w:rsidP="00A35602">
            <w:pPr>
              <w:pStyle w:val="RepStandard"/>
            </w:pPr>
            <w:r w:rsidRPr="00227CF6">
              <w:t>SANCO/3029/99 rev. 4</w:t>
            </w:r>
          </w:p>
        </w:tc>
      </w:tr>
      <w:tr w:rsidR="000A3E99" w:rsidRPr="008C1951" w14:paraId="3C75D91D" w14:textId="77777777" w:rsidTr="00A35602">
        <w:tc>
          <w:tcPr>
            <w:tcW w:w="2520" w:type="dxa"/>
            <w:shd w:val="clear" w:color="auto" w:fill="auto"/>
          </w:tcPr>
          <w:p w14:paraId="7EFE952F" w14:textId="77777777" w:rsidR="000A3E99" w:rsidRPr="00227CF6" w:rsidRDefault="000A3E99" w:rsidP="00A35602">
            <w:pPr>
              <w:pStyle w:val="RepStandard"/>
            </w:pPr>
            <w:r w:rsidRPr="00227CF6">
              <w:t>Deviations:</w:t>
            </w:r>
          </w:p>
        </w:tc>
        <w:tc>
          <w:tcPr>
            <w:tcW w:w="6859" w:type="dxa"/>
            <w:shd w:val="clear" w:color="auto" w:fill="auto"/>
          </w:tcPr>
          <w:p w14:paraId="07AE155A" w14:textId="77777777" w:rsidR="000A3E99" w:rsidRPr="00227CF6" w:rsidRDefault="000A3E99" w:rsidP="00A35602">
            <w:pPr>
              <w:pStyle w:val="RepStandard"/>
            </w:pPr>
            <w:r w:rsidRPr="00227CF6">
              <w:t>No</w:t>
            </w:r>
          </w:p>
        </w:tc>
      </w:tr>
      <w:tr w:rsidR="000A3E99" w:rsidRPr="008C1951" w14:paraId="64C1E6F3" w14:textId="77777777" w:rsidTr="00A35602">
        <w:tc>
          <w:tcPr>
            <w:tcW w:w="2520" w:type="dxa"/>
            <w:shd w:val="clear" w:color="auto" w:fill="auto"/>
          </w:tcPr>
          <w:p w14:paraId="101708F3" w14:textId="77777777" w:rsidR="000A3E99" w:rsidRPr="00227CF6" w:rsidRDefault="000A3E99" w:rsidP="00A35602">
            <w:pPr>
              <w:pStyle w:val="RepStandard"/>
            </w:pPr>
            <w:r w:rsidRPr="00227CF6">
              <w:t>GLP:</w:t>
            </w:r>
          </w:p>
        </w:tc>
        <w:tc>
          <w:tcPr>
            <w:tcW w:w="6859" w:type="dxa"/>
            <w:shd w:val="clear" w:color="auto" w:fill="auto"/>
          </w:tcPr>
          <w:p w14:paraId="5EBF1CD4" w14:textId="77777777" w:rsidR="000A3E99" w:rsidRPr="00227CF6" w:rsidRDefault="000A3E99" w:rsidP="00A35602">
            <w:pPr>
              <w:pStyle w:val="RepStandard"/>
            </w:pPr>
            <w:r w:rsidRPr="00227CF6">
              <w:t>Yes</w:t>
            </w:r>
          </w:p>
        </w:tc>
      </w:tr>
      <w:tr w:rsidR="000A3E99" w:rsidRPr="008C1951" w14:paraId="7FBBC5E9" w14:textId="77777777" w:rsidTr="00526932">
        <w:tc>
          <w:tcPr>
            <w:tcW w:w="2520" w:type="dxa"/>
            <w:shd w:val="clear" w:color="auto" w:fill="D9D9D9" w:themeFill="background1" w:themeFillShade="D9"/>
          </w:tcPr>
          <w:p w14:paraId="7DC5F4BB" w14:textId="77777777" w:rsidR="000A3E99" w:rsidRPr="00227CF6" w:rsidRDefault="000A3E99" w:rsidP="00A35602">
            <w:pPr>
              <w:pStyle w:val="RepStandard"/>
            </w:pPr>
            <w:r w:rsidRPr="00227CF6">
              <w:t>Acceptability:</w:t>
            </w:r>
          </w:p>
        </w:tc>
        <w:tc>
          <w:tcPr>
            <w:tcW w:w="6859" w:type="dxa"/>
            <w:shd w:val="clear" w:color="auto" w:fill="D9D9D9" w:themeFill="background1" w:themeFillShade="D9"/>
          </w:tcPr>
          <w:p w14:paraId="2E4A9ED3" w14:textId="77777777" w:rsidR="000A3E99" w:rsidRPr="00227CF6" w:rsidRDefault="000A3E99" w:rsidP="00A35602">
            <w:pPr>
              <w:pStyle w:val="RepStandard"/>
            </w:pPr>
            <w:r w:rsidRPr="00227CF6">
              <w:t>Yes</w:t>
            </w:r>
          </w:p>
        </w:tc>
      </w:tr>
    </w:tbl>
    <w:p w14:paraId="61A483DD" w14:textId="77777777" w:rsidR="000A3E99" w:rsidRPr="00867654" w:rsidRDefault="000A3E99" w:rsidP="000A3E99">
      <w:pPr>
        <w:pStyle w:val="RepNewPart"/>
      </w:pPr>
      <w:r w:rsidRPr="00867654">
        <w:t>Materials and methods</w:t>
      </w:r>
    </w:p>
    <w:p w14:paraId="7F6397D0" w14:textId="77777777" w:rsidR="000A3E99" w:rsidRDefault="000A3E99" w:rsidP="000A3E99">
      <w:pPr>
        <w:pStyle w:val="RepStandard"/>
      </w:pPr>
      <w:r>
        <w:t xml:space="preserve">The purpose of this study was to validate the analytical method to determine the degradation </w:t>
      </w:r>
      <w:proofErr w:type="spellStart"/>
      <w:r>
        <w:t>behavior</w:t>
      </w:r>
      <w:proofErr w:type="spellEnd"/>
      <w:r>
        <w:t xml:space="preserve"> of </w:t>
      </w:r>
      <w:proofErr w:type="spellStart"/>
      <w:r>
        <w:t>esfenvalerate</w:t>
      </w:r>
      <w:proofErr w:type="spellEnd"/>
      <w:r>
        <w:t xml:space="preserve"> under field condition after one application of </w:t>
      </w:r>
      <w:proofErr w:type="spellStart"/>
      <w:r>
        <w:t>Esfenvalerate</w:t>
      </w:r>
      <w:proofErr w:type="spellEnd"/>
      <w:r>
        <w:t xml:space="preserve"> 2.5% EC to bare soil.</w:t>
      </w:r>
    </w:p>
    <w:p w14:paraId="2AC4014C" w14:textId="77777777" w:rsidR="000A3E99" w:rsidRDefault="000A3E99" w:rsidP="000A3E99">
      <w:pPr>
        <w:pStyle w:val="RepStandard"/>
      </w:pPr>
    </w:p>
    <w:p w14:paraId="3C728877" w14:textId="77777777" w:rsidR="000A3E99" w:rsidRDefault="000A3E99" w:rsidP="000A3E99">
      <w:pPr>
        <w:pStyle w:val="RepStandard"/>
      </w:pPr>
      <w:r>
        <w:t>Residues of CONH</w:t>
      </w:r>
      <w:r>
        <w:rPr>
          <w:vertAlign w:val="subscript"/>
        </w:rPr>
        <w:t>2</w:t>
      </w:r>
      <w:r>
        <w:t xml:space="preserve">-fenvalerate were extracted using the </w:t>
      </w:r>
      <w:proofErr w:type="spellStart"/>
      <w:r>
        <w:t>QuEChERS</w:t>
      </w:r>
      <w:proofErr w:type="spellEnd"/>
      <w:r>
        <w:t xml:space="preserve"> extraction  procedure using water and acetonitrile as the extraction solvents. A portion of the extract was transferred to an autosampler vial for analysis of CONH</w:t>
      </w:r>
      <w:r>
        <w:rPr>
          <w:vertAlign w:val="subscript"/>
        </w:rPr>
        <w:t>2</w:t>
      </w:r>
      <w:r>
        <w:t>-fenvalerate by LC-MS/MS monitoring two ion mass transition.</w:t>
      </w:r>
    </w:p>
    <w:p w14:paraId="10EA1E7E" w14:textId="77777777" w:rsidR="000A3E99" w:rsidRDefault="000A3E99" w:rsidP="000A3E99">
      <w:pPr>
        <w:pStyle w:val="RepStandard"/>
      </w:pPr>
    </w:p>
    <w:p w14:paraId="00A07269" w14:textId="77777777" w:rsidR="000A3E99" w:rsidRDefault="000A3E99" w:rsidP="000A3E99">
      <w:pPr>
        <w:pStyle w:val="RepStandard"/>
      </w:pPr>
      <w:r>
        <w:t xml:space="preserve">Residues of four </w:t>
      </w:r>
      <w:proofErr w:type="spellStart"/>
      <w:r>
        <w:t>fenvalerate</w:t>
      </w:r>
      <w:proofErr w:type="spellEnd"/>
      <w:r>
        <w:t xml:space="preserve"> isomers and CONH</w:t>
      </w:r>
      <w:r>
        <w:rPr>
          <w:vertAlign w:val="subscript"/>
        </w:rPr>
        <w:t>2</w:t>
      </w:r>
      <w:r>
        <w:t xml:space="preserve">-fenvalerate were extracted using the </w:t>
      </w:r>
      <w:proofErr w:type="spellStart"/>
      <w:r>
        <w:t>QuEChERS</w:t>
      </w:r>
      <w:proofErr w:type="spellEnd"/>
      <w:r>
        <w:t xml:space="preserve"> extraction procedure using water and acidified acetonitrile (0.1% formic acid in acetonitrile) as the extraction solvents. A portion of the extract was transferred to an autosampler vial for analysis of CONH</w:t>
      </w:r>
      <w:r>
        <w:rPr>
          <w:vertAlign w:val="subscript"/>
        </w:rPr>
        <w:t>2</w:t>
      </w:r>
      <w:r>
        <w:t>-fenvalerate by LC-MS/MS.</w:t>
      </w:r>
    </w:p>
    <w:p w14:paraId="2651E72F" w14:textId="77777777" w:rsidR="000A3E99" w:rsidRDefault="000A3E99" w:rsidP="000A3E99">
      <w:pPr>
        <w:pStyle w:val="RepStandard"/>
      </w:pPr>
      <w:r>
        <w:t>A further portion (5mL) of the extract was concentrated under nitrogen blow down to just below 0.5 mL then made to a final volume of 0.5 mL with acidified acetonitrile (0.1% formic acid in acetonitrile</w:t>
      </w:r>
      <w:r w:rsidR="00A35602">
        <w:t xml:space="preserve">). This concentrated extract was transferred to an autosampler vial for analysis of </w:t>
      </w:r>
      <w:proofErr w:type="spellStart"/>
      <w:r w:rsidR="00A35602">
        <w:t>esfenvalerate</w:t>
      </w:r>
      <w:proofErr w:type="spellEnd"/>
      <w:r w:rsidR="00A35602">
        <w:t xml:space="preserve"> (</w:t>
      </w:r>
      <w:proofErr w:type="spellStart"/>
      <w:r w:rsidR="00A35602">
        <w:t>fenvalerate</w:t>
      </w:r>
      <w:proofErr w:type="spellEnd"/>
      <w:r w:rsidR="00A35602">
        <w:t xml:space="preserve"> SS isomer) and </w:t>
      </w:r>
      <w:proofErr w:type="spellStart"/>
      <w:r w:rsidR="00A35602">
        <w:t>fenvalerate</w:t>
      </w:r>
      <w:proofErr w:type="spellEnd"/>
      <w:r w:rsidR="00A35602">
        <w:t xml:space="preserve"> isomers (SR,RS, and RR) by LC-MS/MS monitoring tow ion mass transitions.</w:t>
      </w:r>
    </w:p>
    <w:p w14:paraId="3085A48E" w14:textId="77777777" w:rsidR="000A3E99" w:rsidRPr="00EC6EA3" w:rsidRDefault="000A3E99" w:rsidP="000A3E99">
      <w:pPr>
        <w:pStyle w:val="RepNewPart"/>
      </w:pPr>
      <w:r w:rsidRPr="00867654">
        <w:t>Results and discussions</w:t>
      </w:r>
    </w:p>
    <w:p w14:paraId="1206B68D" w14:textId="77777777" w:rsidR="000A3E99" w:rsidRPr="00867654" w:rsidRDefault="000A3E99" w:rsidP="000A3E99">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r w:rsidR="00A35602">
        <w:t>CONH</w:t>
      </w:r>
      <w:r w:rsidR="00A35602">
        <w:rPr>
          <w:vertAlign w:val="subscript"/>
        </w:rPr>
        <w:t>2</w:t>
      </w:r>
      <w:r w:rsidR="00A35602">
        <w:t xml:space="preserve"> and</w:t>
      </w:r>
      <w:r w:rsidR="00A35602" w:rsidRPr="00867654">
        <w:rPr>
          <w:bCs w:val="0"/>
          <w:lang w:eastAsia="en-US"/>
        </w:rPr>
        <w:t xml:space="preserve"> </w:t>
      </w:r>
      <w:proofErr w:type="spellStart"/>
      <w:r w:rsidR="00A35602">
        <w:t>Fenvalerate</w:t>
      </w:r>
      <w:proofErr w:type="spellEnd"/>
      <w:r w:rsidR="00A35602">
        <w:t xml:space="preserve"> (sum of constituent isomers including </w:t>
      </w:r>
      <w:proofErr w:type="spellStart"/>
      <w:r w:rsidR="00A35602">
        <w:t>Esfenvalerate</w:t>
      </w:r>
      <w:proofErr w:type="spellEnd"/>
      <w:r w:rsidR="00A35602">
        <w:t>)</w:t>
      </w:r>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0A3E99" w:rsidRPr="00867654" w14:paraId="77E4D431" w14:textId="77777777" w:rsidTr="00A35602">
        <w:trPr>
          <w:tblHeader/>
        </w:trPr>
        <w:tc>
          <w:tcPr>
            <w:tcW w:w="673" w:type="pct"/>
            <w:shd w:val="clear" w:color="auto" w:fill="auto"/>
          </w:tcPr>
          <w:p w14:paraId="26960655" w14:textId="77777777" w:rsidR="000A3E99" w:rsidRPr="00867654" w:rsidRDefault="000A3E99" w:rsidP="00A35602">
            <w:pPr>
              <w:pStyle w:val="RepTableHeader"/>
              <w:jc w:val="center"/>
              <w:rPr>
                <w:lang w:val="en-GB"/>
              </w:rPr>
            </w:pPr>
            <w:r w:rsidRPr="00867654">
              <w:rPr>
                <w:lang w:val="en-GB"/>
              </w:rPr>
              <w:t>Matrix</w:t>
            </w:r>
          </w:p>
        </w:tc>
        <w:tc>
          <w:tcPr>
            <w:tcW w:w="778" w:type="pct"/>
            <w:shd w:val="clear" w:color="auto" w:fill="auto"/>
          </w:tcPr>
          <w:p w14:paraId="647DACD0" w14:textId="77777777" w:rsidR="000A3E99" w:rsidRPr="00867654" w:rsidRDefault="000A3E99" w:rsidP="00A35602">
            <w:pPr>
              <w:pStyle w:val="RepTableHeader"/>
              <w:jc w:val="center"/>
              <w:rPr>
                <w:lang w:val="en-GB"/>
              </w:rPr>
            </w:pPr>
            <w:r w:rsidRPr="00867654">
              <w:rPr>
                <w:lang w:val="en-GB"/>
              </w:rPr>
              <w:t>Analyte</w:t>
            </w:r>
          </w:p>
        </w:tc>
        <w:tc>
          <w:tcPr>
            <w:tcW w:w="773" w:type="pct"/>
            <w:shd w:val="clear" w:color="auto" w:fill="auto"/>
          </w:tcPr>
          <w:p w14:paraId="445BA1C5" w14:textId="77777777" w:rsidR="000A3E99" w:rsidRPr="00867654" w:rsidRDefault="000A3E99" w:rsidP="00A35602">
            <w:pPr>
              <w:pStyle w:val="RepTableHeader"/>
              <w:jc w:val="center"/>
              <w:rPr>
                <w:lang w:val="en-GB"/>
              </w:rPr>
            </w:pPr>
            <w:r w:rsidRPr="00867654">
              <w:rPr>
                <w:lang w:val="en-GB"/>
              </w:rPr>
              <w:t>Fortification level (mg/kg)</w:t>
            </w:r>
            <w:r w:rsidRPr="00867654">
              <w:rPr>
                <w:lang w:val="en-GB"/>
              </w:rPr>
              <w:br/>
              <w:t xml:space="preserve">(n = </w:t>
            </w:r>
            <w:r w:rsidR="00A35602">
              <w:rPr>
                <w:lang w:val="en-GB"/>
              </w:rPr>
              <w:t>6</w:t>
            </w:r>
            <w:r w:rsidRPr="00867654">
              <w:rPr>
                <w:lang w:val="en-GB"/>
              </w:rPr>
              <w:t>)</w:t>
            </w:r>
          </w:p>
        </w:tc>
        <w:tc>
          <w:tcPr>
            <w:tcW w:w="721" w:type="pct"/>
            <w:shd w:val="clear" w:color="auto" w:fill="auto"/>
          </w:tcPr>
          <w:p w14:paraId="0A59E63A" w14:textId="77777777" w:rsidR="000A3E99" w:rsidRPr="00867654" w:rsidRDefault="000A3E99" w:rsidP="00A3560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35E1E283" w14:textId="77777777" w:rsidR="000A3E99" w:rsidRPr="00867654" w:rsidRDefault="000A3E99" w:rsidP="00A35602">
            <w:pPr>
              <w:pStyle w:val="RepTableHeader"/>
              <w:jc w:val="center"/>
              <w:rPr>
                <w:lang w:val="en-GB"/>
              </w:rPr>
            </w:pPr>
            <w:r w:rsidRPr="00867654">
              <w:rPr>
                <w:lang w:val="en-GB"/>
              </w:rPr>
              <w:t>RSD (%)</w:t>
            </w:r>
          </w:p>
        </w:tc>
        <w:tc>
          <w:tcPr>
            <w:tcW w:w="1133" w:type="pct"/>
            <w:shd w:val="clear" w:color="auto" w:fill="auto"/>
          </w:tcPr>
          <w:p w14:paraId="35BB9235" w14:textId="77777777" w:rsidR="000A3E99" w:rsidRPr="00867654" w:rsidRDefault="000A3E99" w:rsidP="00A35602">
            <w:pPr>
              <w:pStyle w:val="RepTableHeader"/>
              <w:jc w:val="center"/>
              <w:rPr>
                <w:lang w:val="en-GB"/>
              </w:rPr>
            </w:pPr>
            <w:r w:rsidRPr="00867654">
              <w:rPr>
                <w:lang w:val="en-GB"/>
              </w:rPr>
              <w:t>Comments</w:t>
            </w:r>
          </w:p>
        </w:tc>
      </w:tr>
      <w:tr w:rsidR="00E67319" w:rsidRPr="00867654" w14:paraId="37EAA333" w14:textId="77777777" w:rsidTr="00A35602">
        <w:tc>
          <w:tcPr>
            <w:tcW w:w="673" w:type="pct"/>
            <w:vMerge w:val="restart"/>
            <w:shd w:val="clear" w:color="auto" w:fill="auto"/>
          </w:tcPr>
          <w:p w14:paraId="20AD4CF2" w14:textId="77777777" w:rsidR="00E67319" w:rsidRPr="00867654" w:rsidRDefault="00E67319" w:rsidP="00A35602">
            <w:pPr>
              <w:pStyle w:val="RepTable"/>
            </w:pPr>
            <w:r>
              <w:t>Soil</w:t>
            </w:r>
          </w:p>
        </w:tc>
        <w:tc>
          <w:tcPr>
            <w:tcW w:w="778" w:type="pct"/>
            <w:vMerge w:val="restart"/>
            <w:shd w:val="clear" w:color="auto" w:fill="auto"/>
          </w:tcPr>
          <w:p w14:paraId="336D9E2E" w14:textId="77777777" w:rsidR="00E67319" w:rsidRDefault="00E67319" w:rsidP="00A35602">
            <w:pPr>
              <w:pStyle w:val="RepTable"/>
            </w:pPr>
            <w:r>
              <w:t>CONH</w:t>
            </w:r>
            <w:r>
              <w:rPr>
                <w:vertAlign w:val="subscript"/>
              </w:rPr>
              <w:t>2</w:t>
            </w:r>
            <w:r>
              <w:t>-fenvalerate</w:t>
            </w:r>
          </w:p>
          <w:p w14:paraId="0F5A2261" w14:textId="77777777" w:rsidR="00E67319" w:rsidRPr="00A35602" w:rsidRDefault="00E67319" w:rsidP="00A35602">
            <w:pPr>
              <w:pStyle w:val="RepTable"/>
            </w:pPr>
            <w:r>
              <w:t>Analytical method 1</w:t>
            </w:r>
          </w:p>
        </w:tc>
        <w:tc>
          <w:tcPr>
            <w:tcW w:w="773" w:type="pct"/>
            <w:shd w:val="clear" w:color="auto" w:fill="auto"/>
          </w:tcPr>
          <w:p w14:paraId="0FE5AAA6" w14:textId="77777777" w:rsidR="00E67319" w:rsidRPr="00867654" w:rsidRDefault="00E67319" w:rsidP="00A35602">
            <w:pPr>
              <w:pStyle w:val="RepTable"/>
            </w:pPr>
            <w:r>
              <w:t>0.002</w:t>
            </w:r>
          </w:p>
        </w:tc>
        <w:tc>
          <w:tcPr>
            <w:tcW w:w="721" w:type="pct"/>
            <w:shd w:val="clear" w:color="auto" w:fill="auto"/>
          </w:tcPr>
          <w:p w14:paraId="78D059C0" w14:textId="77777777" w:rsidR="00E67319" w:rsidRPr="00867654" w:rsidRDefault="00E67319" w:rsidP="00A35602">
            <w:pPr>
              <w:pStyle w:val="RepTable"/>
            </w:pPr>
            <w:r>
              <w:t>94</w:t>
            </w:r>
          </w:p>
        </w:tc>
        <w:tc>
          <w:tcPr>
            <w:tcW w:w="922" w:type="pct"/>
            <w:shd w:val="clear" w:color="auto" w:fill="auto"/>
          </w:tcPr>
          <w:p w14:paraId="6C100479" w14:textId="77777777" w:rsidR="00E67319" w:rsidRPr="00867654" w:rsidRDefault="00E67319" w:rsidP="00A35602">
            <w:pPr>
              <w:pStyle w:val="RepTable"/>
            </w:pPr>
            <w:r>
              <w:t>12.5</w:t>
            </w:r>
          </w:p>
        </w:tc>
        <w:tc>
          <w:tcPr>
            <w:tcW w:w="1133" w:type="pct"/>
            <w:vMerge w:val="restart"/>
            <w:shd w:val="clear" w:color="auto" w:fill="auto"/>
          </w:tcPr>
          <w:p w14:paraId="3D887B30" w14:textId="77777777" w:rsidR="00E67319" w:rsidRPr="00867654" w:rsidRDefault="00E67319" w:rsidP="00A35602">
            <w:pPr>
              <w:pStyle w:val="RepTable"/>
            </w:pPr>
            <w:r>
              <w:t>First mass transition</w:t>
            </w:r>
          </w:p>
        </w:tc>
      </w:tr>
      <w:tr w:rsidR="00E67319" w:rsidRPr="00867654" w14:paraId="135151EB" w14:textId="77777777" w:rsidTr="00A35602">
        <w:tc>
          <w:tcPr>
            <w:tcW w:w="673" w:type="pct"/>
            <w:vMerge/>
            <w:shd w:val="clear" w:color="auto" w:fill="auto"/>
          </w:tcPr>
          <w:p w14:paraId="3F83AF4C" w14:textId="77777777" w:rsidR="00E67319" w:rsidRPr="00867654" w:rsidRDefault="00E67319" w:rsidP="00A35602">
            <w:pPr>
              <w:pStyle w:val="RepTable"/>
            </w:pPr>
          </w:p>
        </w:tc>
        <w:tc>
          <w:tcPr>
            <w:tcW w:w="778" w:type="pct"/>
            <w:vMerge/>
            <w:shd w:val="clear" w:color="auto" w:fill="auto"/>
          </w:tcPr>
          <w:p w14:paraId="39E8D34C" w14:textId="77777777" w:rsidR="00E67319" w:rsidRPr="00867654" w:rsidRDefault="00E67319" w:rsidP="00A35602">
            <w:pPr>
              <w:pStyle w:val="RepTable"/>
            </w:pPr>
          </w:p>
        </w:tc>
        <w:tc>
          <w:tcPr>
            <w:tcW w:w="773" w:type="pct"/>
            <w:shd w:val="clear" w:color="auto" w:fill="auto"/>
          </w:tcPr>
          <w:p w14:paraId="33FED889" w14:textId="77777777" w:rsidR="00E67319" w:rsidRPr="00867654" w:rsidRDefault="00E67319" w:rsidP="00A35602">
            <w:pPr>
              <w:pStyle w:val="RepTable"/>
            </w:pPr>
            <w:r>
              <w:t>0.02</w:t>
            </w:r>
          </w:p>
        </w:tc>
        <w:tc>
          <w:tcPr>
            <w:tcW w:w="721" w:type="pct"/>
            <w:shd w:val="clear" w:color="auto" w:fill="auto"/>
          </w:tcPr>
          <w:p w14:paraId="52C5D603" w14:textId="77777777" w:rsidR="00E67319" w:rsidRPr="00867654" w:rsidRDefault="00E67319" w:rsidP="00A35602">
            <w:pPr>
              <w:pStyle w:val="RepTable"/>
            </w:pPr>
            <w:r>
              <w:t>100</w:t>
            </w:r>
          </w:p>
        </w:tc>
        <w:tc>
          <w:tcPr>
            <w:tcW w:w="922" w:type="pct"/>
            <w:shd w:val="clear" w:color="auto" w:fill="auto"/>
          </w:tcPr>
          <w:p w14:paraId="0AB00D8E" w14:textId="77777777" w:rsidR="00E67319" w:rsidRPr="00867654" w:rsidRDefault="00E67319" w:rsidP="00A35602">
            <w:pPr>
              <w:pStyle w:val="RepTable"/>
            </w:pPr>
            <w:r>
              <w:t>2.3</w:t>
            </w:r>
          </w:p>
        </w:tc>
        <w:tc>
          <w:tcPr>
            <w:tcW w:w="1133" w:type="pct"/>
            <w:vMerge/>
            <w:shd w:val="clear" w:color="auto" w:fill="auto"/>
          </w:tcPr>
          <w:p w14:paraId="1F04B99C" w14:textId="77777777" w:rsidR="00E67319" w:rsidRPr="00867654" w:rsidRDefault="00E67319" w:rsidP="00A35602">
            <w:pPr>
              <w:pStyle w:val="RepTable"/>
            </w:pPr>
          </w:p>
        </w:tc>
      </w:tr>
      <w:tr w:rsidR="00E67319" w:rsidRPr="00867654" w14:paraId="7C57EF86" w14:textId="77777777" w:rsidTr="00A35602">
        <w:tc>
          <w:tcPr>
            <w:tcW w:w="673" w:type="pct"/>
            <w:vMerge/>
            <w:shd w:val="clear" w:color="auto" w:fill="auto"/>
          </w:tcPr>
          <w:p w14:paraId="31C05959" w14:textId="77777777" w:rsidR="00E67319" w:rsidRPr="00867654" w:rsidRDefault="00E67319" w:rsidP="00A35602">
            <w:pPr>
              <w:pStyle w:val="RepTable"/>
            </w:pPr>
          </w:p>
        </w:tc>
        <w:tc>
          <w:tcPr>
            <w:tcW w:w="778" w:type="pct"/>
            <w:vMerge/>
            <w:shd w:val="clear" w:color="auto" w:fill="auto"/>
          </w:tcPr>
          <w:p w14:paraId="3B306EEB" w14:textId="77777777" w:rsidR="00E67319" w:rsidRPr="00867654" w:rsidRDefault="00E67319" w:rsidP="00A35602">
            <w:pPr>
              <w:pStyle w:val="RepTable"/>
            </w:pPr>
          </w:p>
        </w:tc>
        <w:tc>
          <w:tcPr>
            <w:tcW w:w="773" w:type="pct"/>
            <w:shd w:val="clear" w:color="auto" w:fill="auto"/>
          </w:tcPr>
          <w:p w14:paraId="4C1C0111" w14:textId="77777777" w:rsidR="00E67319" w:rsidRPr="00867654" w:rsidRDefault="00E67319" w:rsidP="00A35602">
            <w:pPr>
              <w:pStyle w:val="RepTable"/>
            </w:pPr>
            <w:r>
              <w:t>0.002</w:t>
            </w:r>
          </w:p>
        </w:tc>
        <w:tc>
          <w:tcPr>
            <w:tcW w:w="721" w:type="pct"/>
            <w:shd w:val="clear" w:color="auto" w:fill="auto"/>
          </w:tcPr>
          <w:p w14:paraId="6961BEE4" w14:textId="77777777" w:rsidR="00E67319" w:rsidRPr="00867654" w:rsidRDefault="00E67319" w:rsidP="00A35602">
            <w:pPr>
              <w:pStyle w:val="RepTable"/>
            </w:pPr>
            <w:r>
              <w:t>96</w:t>
            </w:r>
          </w:p>
        </w:tc>
        <w:tc>
          <w:tcPr>
            <w:tcW w:w="922" w:type="pct"/>
            <w:shd w:val="clear" w:color="auto" w:fill="auto"/>
          </w:tcPr>
          <w:p w14:paraId="65E5293C" w14:textId="77777777" w:rsidR="00E67319" w:rsidRPr="00867654" w:rsidRDefault="00E67319" w:rsidP="00A35602">
            <w:pPr>
              <w:pStyle w:val="RepTable"/>
            </w:pPr>
            <w:r>
              <w:t>8.7</w:t>
            </w:r>
          </w:p>
        </w:tc>
        <w:tc>
          <w:tcPr>
            <w:tcW w:w="1133" w:type="pct"/>
            <w:vMerge w:val="restart"/>
            <w:shd w:val="clear" w:color="auto" w:fill="auto"/>
          </w:tcPr>
          <w:p w14:paraId="236BDF08" w14:textId="77777777" w:rsidR="00E67319" w:rsidRPr="00867654" w:rsidRDefault="00E67319" w:rsidP="00A35602">
            <w:pPr>
              <w:pStyle w:val="RepTable"/>
            </w:pPr>
            <w:r>
              <w:t>Second mass transition</w:t>
            </w:r>
          </w:p>
        </w:tc>
      </w:tr>
      <w:tr w:rsidR="00E67319" w:rsidRPr="00867654" w14:paraId="0A775E09" w14:textId="77777777" w:rsidTr="00A35602">
        <w:tc>
          <w:tcPr>
            <w:tcW w:w="673" w:type="pct"/>
            <w:vMerge/>
            <w:shd w:val="clear" w:color="auto" w:fill="auto"/>
          </w:tcPr>
          <w:p w14:paraId="548CDBAB" w14:textId="77777777" w:rsidR="00E67319" w:rsidRPr="00867654" w:rsidRDefault="00E67319" w:rsidP="00A35602">
            <w:pPr>
              <w:pStyle w:val="RepTable"/>
            </w:pPr>
          </w:p>
        </w:tc>
        <w:tc>
          <w:tcPr>
            <w:tcW w:w="778" w:type="pct"/>
            <w:vMerge/>
            <w:shd w:val="clear" w:color="auto" w:fill="auto"/>
          </w:tcPr>
          <w:p w14:paraId="3AD40FDB" w14:textId="77777777" w:rsidR="00E67319" w:rsidRPr="00867654" w:rsidRDefault="00E67319" w:rsidP="00A35602">
            <w:pPr>
              <w:pStyle w:val="RepTable"/>
            </w:pPr>
          </w:p>
        </w:tc>
        <w:tc>
          <w:tcPr>
            <w:tcW w:w="773" w:type="pct"/>
            <w:shd w:val="clear" w:color="auto" w:fill="auto"/>
          </w:tcPr>
          <w:p w14:paraId="74710B23" w14:textId="77777777" w:rsidR="00E67319" w:rsidRDefault="00E67319" w:rsidP="00A35602">
            <w:pPr>
              <w:pStyle w:val="RepTable"/>
            </w:pPr>
            <w:r>
              <w:t>0.02</w:t>
            </w:r>
          </w:p>
        </w:tc>
        <w:tc>
          <w:tcPr>
            <w:tcW w:w="721" w:type="pct"/>
            <w:shd w:val="clear" w:color="auto" w:fill="auto"/>
          </w:tcPr>
          <w:p w14:paraId="2FC541F7" w14:textId="77777777" w:rsidR="00E67319" w:rsidRPr="00867654" w:rsidRDefault="00E67319" w:rsidP="00A35602">
            <w:pPr>
              <w:pStyle w:val="RepTable"/>
            </w:pPr>
            <w:r>
              <w:t>96</w:t>
            </w:r>
          </w:p>
        </w:tc>
        <w:tc>
          <w:tcPr>
            <w:tcW w:w="922" w:type="pct"/>
            <w:shd w:val="clear" w:color="auto" w:fill="auto"/>
          </w:tcPr>
          <w:p w14:paraId="3D806B22" w14:textId="77777777" w:rsidR="00E67319" w:rsidRPr="00867654" w:rsidRDefault="00E67319" w:rsidP="00A35602">
            <w:pPr>
              <w:pStyle w:val="RepTable"/>
            </w:pPr>
            <w:r>
              <w:t>8.7</w:t>
            </w:r>
          </w:p>
        </w:tc>
        <w:tc>
          <w:tcPr>
            <w:tcW w:w="1133" w:type="pct"/>
            <w:vMerge/>
            <w:shd w:val="clear" w:color="auto" w:fill="auto"/>
          </w:tcPr>
          <w:p w14:paraId="029ADF5B" w14:textId="77777777" w:rsidR="00E67319" w:rsidRPr="00867654" w:rsidRDefault="00E67319" w:rsidP="00A35602">
            <w:pPr>
              <w:pStyle w:val="RepTable"/>
            </w:pPr>
          </w:p>
        </w:tc>
      </w:tr>
      <w:tr w:rsidR="00E67319" w:rsidRPr="00867654" w14:paraId="1AE99E5E" w14:textId="77777777" w:rsidTr="00A35602">
        <w:tc>
          <w:tcPr>
            <w:tcW w:w="673" w:type="pct"/>
            <w:vMerge/>
            <w:shd w:val="clear" w:color="auto" w:fill="auto"/>
          </w:tcPr>
          <w:p w14:paraId="205F26B0" w14:textId="77777777" w:rsidR="00E67319" w:rsidRPr="00867654" w:rsidRDefault="00E67319" w:rsidP="00A35602">
            <w:pPr>
              <w:pStyle w:val="RepTable"/>
            </w:pPr>
          </w:p>
        </w:tc>
        <w:tc>
          <w:tcPr>
            <w:tcW w:w="778" w:type="pct"/>
            <w:vMerge w:val="restart"/>
            <w:shd w:val="clear" w:color="auto" w:fill="auto"/>
          </w:tcPr>
          <w:p w14:paraId="7D5BE6DF" w14:textId="77777777" w:rsidR="00E67319" w:rsidRDefault="00E67319" w:rsidP="000A2F44">
            <w:pPr>
              <w:pStyle w:val="RepTable"/>
            </w:pPr>
            <w:r>
              <w:t>CONH</w:t>
            </w:r>
            <w:r>
              <w:rPr>
                <w:vertAlign w:val="subscript"/>
              </w:rPr>
              <w:t>2</w:t>
            </w:r>
            <w:r>
              <w:t>-fenvalerate</w:t>
            </w:r>
          </w:p>
          <w:p w14:paraId="49B4EBC4" w14:textId="77777777" w:rsidR="00E67319" w:rsidRPr="00867654" w:rsidRDefault="00E67319" w:rsidP="000A2F44">
            <w:pPr>
              <w:pStyle w:val="RepTable"/>
            </w:pPr>
            <w:r>
              <w:t>Analytical method 2</w:t>
            </w:r>
          </w:p>
        </w:tc>
        <w:tc>
          <w:tcPr>
            <w:tcW w:w="773" w:type="pct"/>
            <w:shd w:val="clear" w:color="auto" w:fill="auto"/>
          </w:tcPr>
          <w:p w14:paraId="3CC58BE7" w14:textId="77777777" w:rsidR="00E67319" w:rsidRDefault="00E67319" w:rsidP="00A35602">
            <w:pPr>
              <w:pStyle w:val="RepTable"/>
            </w:pPr>
            <w:r>
              <w:t>0.002</w:t>
            </w:r>
          </w:p>
        </w:tc>
        <w:tc>
          <w:tcPr>
            <w:tcW w:w="721" w:type="pct"/>
            <w:shd w:val="clear" w:color="auto" w:fill="auto"/>
          </w:tcPr>
          <w:p w14:paraId="0195049F" w14:textId="77777777" w:rsidR="00E67319" w:rsidRDefault="00E67319" w:rsidP="00A35602">
            <w:pPr>
              <w:pStyle w:val="RepTable"/>
            </w:pPr>
            <w:r>
              <w:t>96</w:t>
            </w:r>
          </w:p>
        </w:tc>
        <w:tc>
          <w:tcPr>
            <w:tcW w:w="922" w:type="pct"/>
            <w:shd w:val="clear" w:color="auto" w:fill="auto"/>
          </w:tcPr>
          <w:p w14:paraId="4CDF0A39" w14:textId="77777777" w:rsidR="00E67319" w:rsidRDefault="00E67319" w:rsidP="00A35602">
            <w:pPr>
              <w:pStyle w:val="RepTable"/>
            </w:pPr>
            <w:r>
              <w:t>1.1</w:t>
            </w:r>
          </w:p>
        </w:tc>
        <w:tc>
          <w:tcPr>
            <w:tcW w:w="1133" w:type="pct"/>
            <w:vMerge w:val="restart"/>
            <w:shd w:val="clear" w:color="auto" w:fill="auto"/>
          </w:tcPr>
          <w:p w14:paraId="23980AF8" w14:textId="77777777" w:rsidR="00E67319" w:rsidRPr="00867654" w:rsidRDefault="00E67319" w:rsidP="00A35602">
            <w:pPr>
              <w:pStyle w:val="RepTable"/>
            </w:pPr>
            <w:r>
              <w:t>First mass transition</w:t>
            </w:r>
          </w:p>
        </w:tc>
      </w:tr>
      <w:tr w:rsidR="00E67319" w:rsidRPr="00867654" w14:paraId="4DECA1FB" w14:textId="77777777" w:rsidTr="00A35602">
        <w:tc>
          <w:tcPr>
            <w:tcW w:w="673" w:type="pct"/>
            <w:vMerge/>
            <w:shd w:val="clear" w:color="auto" w:fill="auto"/>
          </w:tcPr>
          <w:p w14:paraId="0F6D4090" w14:textId="77777777" w:rsidR="00E67319" w:rsidRPr="00867654" w:rsidRDefault="00E67319" w:rsidP="00A35602">
            <w:pPr>
              <w:pStyle w:val="RepTable"/>
            </w:pPr>
          </w:p>
        </w:tc>
        <w:tc>
          <w:tcPr>
            <w:tcW w:w="778" w:type="pct"/>
            <w:vMerge/>
            <w:shd w:val="clear" w:color="auto" w:fill="auto"/>
          </w:tcPr>
          <w:p w14:paraId="6D528191" w14:textId="77777777" w:rsidR="00E67319" w:rsidRPr="00867654" w:rsidRDefault="00E67319" w:rsidP="00A35602">
            <w:pPr>
              <w:pStyle w:val="RepTable"/>
            </w:pPr>
          </w:p>
        </w:tc>
        <w:tc>
          <w:tcPr>
            <w:tcW w:w="773" w:type="pct"/>
            <w:shd w:val="clear" w:color="auto" w:fill="auto"/>
          </w:tcPr>
          <w:p w14:paraId="11418CCB" w14:textId="77777777" w:rsidR="00E67319" w:rsidRDefault="00E67319" w:rsidP="00A35602">
            <w:pPr>
              <w:pStyle w:val="RepTable"/>
            </w:pPr>
            <w:r>
              <w:t>0.02</w:t>
            </w:r>
          </w:p>
        </w:tc>
        <w:tc>
          <w:tcPr>
            <w:tcW w:w="721" w:type="pct"/>
            <w:shd w:val="clear" w:color="auto" w:fill="auto"/>
          </w:tcPr>
          <w:p w14:paraId="1AC2F7A1" w14:textId="77777777" w:rsidR="00E67319" w:rsidRDefault="00E67319" w:rsidP="00A35602">
            <w:pPr>
              <w:pStyle w:val="RepTable"/>
            </w:pPr>
            <w:r>
              <w:t>95</w:t>
            </w:r>
          </w:p>
        </w:tc>
        <w:tc>
          <w:tcPr>
            <w:tcW w:w="922" w:type="pct"/>
            <w:shd w:val="clear" w:color="auto" w:fill="auto"/>
          </w:tcPr>
          <w:p w14:paraId="44A29196" w14:textId="77777777" w:rsidR="00E67319" w:rsidRDefault="00E67319" w:rsidP="00A35602">
            <w:pPr>
              <w:pStyle w:val="RepTable"/>
            </w:pPr>
            <w:r>
              <w:t>1.4</w:t>
            </w:r>
          </w:p>
        </w:tc>
        <w:tc>
          <w:tcPr>
            <w:tcW w:w="1133" w:type="pct"/>
            <w:vMerge/>
            <w:shd w:val="clear" w:color="auto" w:fill="auto"/>
          </w:tcPr>
          <w:p w14:paraId="2BB806E1" w14:textId="77777777" w:rsidR="00E67319" w:rsidRPr="00867654" w:rsidRDefault="00E67319" w:rsidP="00A35602">
            <w:pPr>
              <w:pStyle w:val="RepTable"/>
            </w:pPr>
          </w:p>
        </w:tc>
      </w:tr>
      <w:tr w:rsidR="00E67319" w:rsidRPr="00867654" w14:paraId="7D971032" w14:textId="77777777" w:rsidTr="00A35602">
        <w:tc>
          <w:tcPr>
            <w:tcW w:w="673" w:type="pct"/>
            <w:vMerge/>
            <w:shd w:val="clear" w:color="auto" w:fill="auto"/>
          </w:tcPr>
          <w:p w14:paraId="0A0EF586" w14:textId="77777777" w:rsidR="00E67319" w:rsidRPr="00867654" w:rsidRDefault="00E67319" w:rsidP="00A35602">
            <w:pPr>
              <w:pStyle w:val="RepTable"/>
            </w:pPr>
          </w:p>
        </w:tc>
        <w:tc>
          <w:tcPr>
            <w:tcW w:w="778" w:type="pct"/>
            <w:vMerge/>
            <w:shd w:val="clear" w:color="auto" w:fill="auto"/>
          </w:tcPr>
          <w:p w14:paraId="7AEDD943" w14:textId="77777777" w:rsidR="00E67319" w:rsidRPr="00867654" w:rsidRDefault="00E67319" w:rsidP="00A35602">
            <w:pPr>
              <w:pStyle w:val="RepTable"/>
            </w:pPr>
          </w:p>
        </w:tc>
        <w:tc>
          <w:tcPr>
            <w:tcW w:w="773" w:type="pct"/>
            <w:shd w:val="clear" w:color="auto" w:fill="auto"/>
          </w:tcPr>
          <w:p w14:paraId="11B4D967" w14:textId="77777777" w:rsidR="00E67319" w:rsidRDefault="00E67319" w:rsidP="00A35602">
            <w:pPr>
              <w:pStyle w:val="RepTable"/>
            </w:pPr>
            <w:r>
              <w:t>0.002</w:t>
            </w:r>
          </w:p>
        </w:tc>
        <w:tc>
          <w:tcPr>
            <w:tcW w:w="721" w:type="pct"/>
            <w:shd w:val="clear" w:color="auto" w:fill="auto"/>
          </w:tcPr>
          <w:p w14:paraId="6204F3D9" w14:textId="77777777" w:rsidR="00E67319" w:rsidRDefault="00E67319" w:rsidP="00A35602">
            <w:pPr>
              <w:pStyle w:val="RepTable"/>
            </w:pPr>
            <w:r>
              <w:t>100</w:t>
            </w:r>
          </w:p>
        </w:tc>
        <w:tc>
          <w:tcPr>
            <w:tcW w:w="922" w:type="pct"/>
            <w:shd w:val="clear" w:color="auto" w:fill="auto"/>
          </w:tcPr>
          <w:p w14:paraId="730BA4D8" w14:textId="77777777" w:rsidR="00E67319" w:rsidRDefault="00E67319" w:rsidP="00A35602">
            <w:pPr>
              <w:pStyle w:val="RepTable"/>
            </w:pPr>
            <w:r>
              <w:t>2.0</w:t>
            </w:r>
          </w:p>
        </w:tc>
        <w:tc>
          <w:tcPr>
            <w:tcW w:w="1133" w:type="pct"/>
            <w:vMerge w:val="restart"/>
            <w:shd w:val="clear" w:color="auto" w:fill="auto"/>
          </w:tcPr>
          <w:p w14:paraId="20BFEA95" w14:textId="77777777" w:rsidR="00E67319" w:rsidRPr="00867654" w:rsidRDefault="00E67319" w:rsidP="00A35602">
            <w:pPr>
              <w:pStyle w:val="RepTable"/>
            </w:pPr>
            <w:r>
              <w:t>Second mass transition</w:t>
            </w:r>
          </w:p>
        </w:tc>
      </w:tr>
      <w:tr w:rsidR="00E67319" w:rsidRPr="00867654" w14:paraId="41FAC32B" w14:textId="77777777" w:rsidTr="00A35602">
        <w:tc>
          <w:tcPr>
            <w:tcW w:w="673" w:type="pct"/>
            <w:vMerge/>
            <w:shd w:val="clear" w:color="auto" w:fill="auto"/>
          </w:tcPr>
          <w:p w14:paraId="2755459A" w14:textId="77777777" w:rsidR="00E67319" w:rsidRPr="00867654" w:rsidRDefault="00E67319" w:rsidP="00A35602">
            <w:pPr>
              <w:pStyle w:val="RepTable"/>
            </w:pPr>
          </w:p>
        </w:tc>
        <w:tc>
          <w:tcPr>
            <w:tcW w:w="778" w:type="pct"/>
            <w:vMerge/>
            <w:shd w:val="clear" w:color="auto" w:fill="auto"/>
          </w:tcPr>
          <w:p w14:paraId="0D5BED1B" w14:textId="77777777" w:rsidR="00E67319" w:rsidRPr="00867654" w:rsidRDefault="00E67319" w:rsidP="00A35602">
            <w:pPr>
              <w:pStyle w:val="RepTable"/>
            </w:pPr>
          </w:p>
        </w:tc>
        <w:tc>
          <w:tcPr>
            <w:tcW w:w="773" w:type="pct"/>
            <w:shd w:val="clear" w:color="auto" w:fill="auto"/>
          </w:tcPr>
          <w:p w14:paraId="1AA3D537" w14:textId="77777777" w:rsidR="00E67319" w:rsidRDefault="00E67319" w:rsidP="00A35602">
            <w:pPr>
              <w:pStyle w:val="RepTable"/>
            </w:pPr>
            <w:r>
              <w:t>0.02</w:t>
            </w:r>
          </w:p>
        </w:tc>
        <w:tc>
          <w:tcPr>
            <w:tcW w:w="721" w:type="pct"/>
            <w:shd w:val="clear" w:color="auto" w:fill="auto"/>
          </w:tcPr>
          <w:p w14:paraId="1A375F7F" w14:textId="77777777" w:rsidR="00E67319" w:rsidRDefault="00E67319" w:rsidP="00A35602">
            <w:pPr>
              <w:pStyle w:val="RepTable"/>
            </w:pPr>
            <w:r>
              <w:t>96</w:t>
            </w:r>
          </w:p>
        </w:tc>
        <w:tc>
          <w:tcPr>
            <w:tcW w:w="922" w:type="pct"/>
            <w:shd w:val="clear" w:color="auto" w:fill="auto"/>
          </w:tcPr>
          <w:p w14:paraId="59574DAC" w14:textId="77777777" w:rsidR="00E67319" w:rsidRDefault="00E67319" w:rsidP="00A35602">
            <w:pPr>
              <w:pStyle w:val="RepTable"/>
            </w:pPr>
            <w:r>
              <w:t>1.9</w:t>
            </w:r>
          </w:p>
        </w:tc>
        <w:tc>
          <w:tcPr>
            <w:tcW w:w="1133" w:type="pct"/>
            <w:vMerge/>
            <w:shd w:val="clear" w:color="auto" w:fill="auto"/>
          </w:tcPr>
          <w:p w14:paraId="054BA4B7" w14:textId="77777777" w:rsidR="00E67319" w:rsidRPr="00867654" w:rsidRDefault="00E67319" w:rsidP="00A35602">
            <w:pPr>
              <w:pStyle w:val="RepTable"/>
            </w:pPr>
          </w:p>
        </w:tc>
      </w:tr>
      <w:tr w:rsidR="00E67319" w:rsidRPr="00867654" w14:paraId="5DF7AAE4" w14:textId="77777777" w:rsidTr="00A35602">
        <w:tc>
          <w:tcPr>
            <w:tcW w:w="673" w:type="pct"/>
            <w:vMerge/>
            <w:shd w:val="clear" w:color="auto" w:fill="auto"/>
          </w:tcPr>
          <w:p w14:paraId="4C1E156C" w14:textId="77777777" w:rsidR="00E67319" w:rsidRPr="00867654" w:rsidRDefault="00E67319" w:rsidP="000A2F44">
            <w:pPr>
              <w:pStyle w:val="RepTable"/>
            </w:pPr>
          </w:p>
        </w:tc>
        <w:tc>
          <w:tcPr>
            <w:tcW w:w="778" w:type="pct"/>
            <w:vMerge w:val="restart"/>
            <w:shd w:val="clear" w:color="auto" w:fill="auto"/>
          </w:tcPr>
          <w:p w14:paraId="3928B10B" w14:textId="77777777" w:rsidR="00E67319" w:rsidRPr="00867654" w:rsidRDefault="00E67319" w:rsidP="000A2F44">
            <w:pPr>
              <w:pStyle w:val="RepTable"/>
            </w:pPr>
            <w:r>
              <w:t>Esfenvalerate</w:t>
            </w:r>
          </w:p>
        </w:tc>
        <w:tc>
          <w:tcPr>
            <w:tcW w:w="773" w:type="pct"/>
            <w:shd w:val="clear" w:color="auto" w:fill="auto"/>
          </w:tcPr>
          <w:p w14:paraId="691CC08B" w14:textId="77777777" w:rsidR="00E67319" w:rsidRDefault="00E67319" w:rsidP="000A2F44">
            <w:pPr>
              <w:pStyle w:val="RepTable"/>
            </w:pPr>
            <w:r>
              <w:t>0.005</w:t>
            </w:r>
          </w:p>
        </w:tc>
        <w:tc>
          <w:tcPr>
            <w:tcW w:w="721" w:type="pct"/>
            <w:shd w:val="clear" w:color="auto" w:fill="auto"/>
          </w:tcPr>
          <w:p w14:paraId="0F1394A0" w14:textId="77777777" w:rsidR="00E67319" w:rsidRDefault="00E67319" w:rsidP="000A2F44">
            <w:pPr>
              <w:pStyle w:val="RepTable"/>
            </w:pPr>
            <w:r>
              <w:t>82</w:t>
            </w:r>
          </w:p>
        </w:tc>
        <w:tc>
          <w:tcPr>
            <w:tcW w:w="922" w:type="pct"/>
            <w:shd w:val="clear" w:color="auto" w:fill="auto"/>
          </w:tcPr>
          <w:p w14:paraId="7D3988D3" w14:textId="77777777" w:rsidR="00E67319" w:rsidRDefault="00E67319" w:rsidP="000A2F44">
            <w:pPr>
              <w:pStyle w:val="RepTable"/>
            </w:pPr>
            <w:r>
              <w:t>13.0</w:t>
            </w:r>
          </w:p>
        </w:tc>
        <w:tc>
          <w:tcPr>
            <w:tcW w:w="1133" w:type="pct"/>
            <w:vMerge w:val="restart"/>
            <w:shd w:val="clear" w:color="auto" w:fill="auto"/>
          </w:tcPr>
          <w:p w14:paraId="23430A87" w14:textId="77777777" w:rsidR="00E67319" w:rsidRPr="00867654" w:rsidRDefault="00E67319" w:rsidP="000A2F44">
            <w:pPr>
              <w:pStyle w:val="RepTable"/>
            </w:pPr>
            <w:r>
              <w:t>First mass transition</w:t>
            </w:r>
          </w:p>
        </w:tc>
      </w:tr>
      <w:tr w:rsidR="00E67319" w:rsidRPr="00867654" w14:paraId="2414815E" w14:textId="77777777" w:rsidTr="00A35602">
        <w:tc>
          <w:tcPr>
            <w:tcW w:w="673" w:type="pct"/>
            <w:vMerge/>
            <w:shd w:val="clear" w:color="auto" w:fill="auto"/>
          </w:tcPr>
          <w:p w14:paraId="0163E278" w14:textId="77777777" w:rsidR="00E67319" w:rsidRPr="00867654" w:rsidRDefault="00E67319" w:rsidP="000A2F44">
            <w:pPr>
              <w:pStyle w:val="RepTable"/>
            </w:pPr>
          </w:p>
        </w:tc>
        <w:tc>
          <w:tcPr>
            <w:tcW w:w="778" w:type="pct"/>
            <w:vMerge/>
            <w:shd w:val="clear" w:color="auto" w:fill="auto"/>
          </w:tcPr>
          <w:p w14:paraId="6FF3CFCF" w14:textId="77777777" w:rsidR="00E67319" w:rsidRPr="00867654" w:rsidRDefault="00E67319" w:rsidP="000A2F44">
            <w:pPr>
              <w:pStyle w:val="RepTable"/>
            </w:pPr>
          </w:p>
        </w:tc>
        <w:tc>
          <w:tcPr>
            <w:tcW w:w="773" w:type="pct"/>
            <w:shd w:val="clear" w:color="auto" w:fill="auto"/>
          </w:tcPr>
          <w:p w14:paraId="77783D92" w14:textId="77777777" w:rsidR="00E67319" w:rsidRDefault="00E67319" w:rsidP="000A2F44">
            <w:pPr>
              <w:pStyle w:val="RepTable"/>
            </w:pPr>
            <w:r>
              <w:t>0.05</w:t>
            </w:r>
          </w:p>
        </w:tc>
        <w:tc>
          <w:tcPr>
            <w:tcW w:w="721" w:type="pct"/>
            <w:shd w:val="clear" w:color="auto" w:fill="auto"/>
          </w:tcPr>
          <w:p w14:paraId="5ADEFBB4" w14:textId="77777777" w:rsidR="00E67319" w:rsidRDefault="00E67319" w:rsidP="000A2F44">
            <w:pPr>
              <w:pStyle w:val="RepTable"/>
            </w:pPr>
            <w:r>
              <w:t>89</w:t>
            </w:r>
          </w:p>
        </w:tc>
        <w:tc>
          <w:tcPr>
            <w:tcW w:w="922" w:type="pct"/>
            <w:shd w:val="clear" w:color="auto" w:fill="auto"/>
          </w:tcPr>
          <w:p w14:paraId="376B175C" w14:textId="77777777" w:rsidR="00E67319" w:rsidRDefault="00E67319" w:rsidP="000A2F44">
            <w:pPr>
              <w:pStyle w:val="RepTable"/>
            </w:pPr>
            <w:r>
              <w:t>5.9</w:t>
            </w:r>
          </w:p>
        </w:tc>
        <w:tc>
          <w:tcPr>
            <w:tcW w:w="1133" w:type="pct"/>
            <w:vMerge/>
            <w:shd w:val="clear" w:color="auto" w:fill="auto"/>
          </w:tcPr>
          <w:p w14:paraId="226BFEA3" w14:textId="77777777" w:rsidR="00E67319" w:rsidRPr="00867654" w:rsidRDefault="00E67319" w:rsidP="000A2F44">
            <w:pPr>
              <w:pStyle w:val="RepTable"/>
            </w:pPr>
          </w:p>
        </w:tc>
      </w:tr>
      <w:tr w:rsidR="00E67319" w:rsidRPr="00867654" w14:paraId="30517DC4" w14:textId="77777777" w:rsidTr="00A35602">
        <w:tc>
          <w:tcPr>
            <w:tcW w:w="673" w:type="pct"/>
            <w:vMerge/>
            <w:shd w:val="clear" w:color="auto" w:fill="auto"/>
          </w:tcPr>
          <w:p w14:paraId="41B3B7EF" w14:textId="77777777" w:rsidR="00E67319" w:rsidRPr="00867654" w:rsidRDefault="00E67319" w:rsidP="000A2F44">
            <w:pPr>
              <w:pStyle w:val="RepTable"/>
            </w:pPr>
          </w:p>
        </w:tc>
        <w:tc>
          <w:tcPr>
            <w:tcW w:w="778" w:type="pct"/>
            <w:vMerge/>
            <w:shd w:val="clear" w:color="auto" w:fill="auto"/>
          </w:tcPr>
          <w:p w14:paraId="26A41BED" w14:textId="77777777" w:rsidR="00E67319" w:rsidRPr="00867654" w:rsidRDefault="00E67319" w:rsidP="000A2F44">
            <w:pPr>
              <w:pStyle w:val="RepTable"/>
            </w:pPr>
          </w:p>
        </w:tc>
        <w:tc>
          <w:tcPr>
            <w:tcW w:w="773" w:type="pct"/>
            <w:shd w:val="clear" w:color="auto" w:fill="auto"/>
          </w:tcPr>
          <w:p w14:paraId="00D00D3F" w14:textId="77777777" w:rsidR="00E67319" w:rsidRDefault="00E67319" w:rsidP="000A2F44">
            <w:pPr>
              <w:pStyle w:val="RepTable"/>
            </w:pPr>
            <w:r>
              <w:t>0.005</w:t>
            </w:r>
          </w:p>
        </w:tc>
        <w:tc>
          <w:tcPr>
            <w:tcW w:w="721" w:type="pct"/>
            <w:shd w:val="clear" w:color="auto" w:fill="auto"/>
          </w:tcPr>
          <w:p w14:paraId="4898DB90" w14:textId="77777777" w:rsidR="00E67319" w:rsidRDefault="00E67319" w:rsidP="000A2F44">
            <w:pPr>
              <w:pStyle w:val="RepTable"/>
            </w:pPr>
            <w:r>
              <w:t>76</w:t>
            </w:r>
          </w:p>
        </w:tc>
        <w:tc>
          <w:tcPr>
            <w:tcW w:w="922" w:type="pct"/>
            <w:shd w:val="clear" w:color="auto" w:fill="auto"/>
          </w:tcPr>
          <w:p w14:paraId="2B2C0D90" w14:textId="77777777" w:rsidR="00E67319" w:rsidRDefault="00E67319" w:rsidP="000A2F44">
            <w:pPr>
              <w:pStyle w:val="RepTable"/>
            </w:pPr>
            <w:r>
              <w:t>3.7</w:t>
            </w:r>
          </w:p>
        </w:tc>
        <w:tc>
          <w:tcPr>
            <w:tcW w:w="1133" w:type="pct"/>
            <w:vMerge w:val="restart"/>
            <w:shd w:val="clear" w:color="auto" w:fill="auto"/>
          </w:tcPr>
          <w:p w14:paraId="541121FB" w14:textId="77777777" w:rsidR="00E67319" w:rsidRPr="00867654" w:rsidRDefault="00E67319" w:rsidP="000A2F44">
            <w:pPr>
              <w:pStyle w:val="RepTable"/>
            </w:pPr>
            <w:r>
              <w:t>Second mass transition</w:t>
            </w:r>
          </w:p>
        </w:tc>
      </w:tr>
      <w:tr w:rsidR="00E67319" w:rsidRPr="00867654" w14:paraId="0C8A4313" w14:textId="77777777" w:rsidTr="00A35602">
        <w:tc>
          <w:tcPr>
            <w:tcW w:w="673" w:type="pct"/>
            <w:vMerge/>
            <w:shd w:val="clear" w:color="auto" w:fill="auto"/>
          </w:tcPr>
          <w:p w14:paraId="41528B0A" w14:textId="77777777" w:rsidR="00E67319" w:rsidRPr="00867654" w:rsidRDefault="00E67319" w:rsidP="000A2F44">
            <w:pPr>
              <w:pStyle w:val="RepTable"/>
            </w:pPr>
          </w:p>
        </w:tc>
        <w:tc>
          <w:tcPr>
            <w:tcW w:w="778" w:type="pct"/>
            <w:vMerge/>
            <w:shd w:val="clear" w:color="auto" w:fill="auto"/>
          </w:tcPr>
          <w:p w14:paraId="16ACD960" w14:textId="77777777" w:rsidR="00E67319" w:rsidRPr="00867654" w:rsidRDefault="00E67319" w:rsidP="000A2F44">
            <w:pPr>
              <w:pStyle w:val="RepTable"/>
            </w:pPr>
          </w:p>
        </w:tc>
        <w:tc>
          <w:tcPr>
            <w:tcW w:w="773" w:type="pct"/>
            <w:shd w:val="clear" w:color="auto" w:fill="auto"/>
          </w:tcPr>
          <w:p w14:paraId="001BEA15" w14:textId="77777777" w:rsidR="00E67319" w:rsidRDefault="00E67319" w:rsidP="000A2F44">
            <w:pPr>
              <w:pStyle w:val="RepTable"/>
            </w:pPr>
            <w:r>
              <w:t>0.05</w:t>
            </w:r>
          </w:p>
        </w:tc>
        <w:tc>
          <w:tcPr>
            <w:tcW w:w="721" w:type="pct"/>
            <w:shd w:val="clear" w:color="auto" w:fill="auto"/>
          </w:tcPr>
          <w:p w14:paraId="49EFCF91" w14:textId="77777777" w:rsidR="00E67319" w:rsidRDefault="00E67319" w:rsidP="000A2F44">
            <w:pPr>
              <w:pStyle w:val="RepTable"/>
            </w:pPr>
            <w:r>
              <w:t>86</w:t>
            </w:r>
          </w:p>
        </w:tc>
        <w:tc>
          <w:tcPr>
            <w:tcW w:w="922" w:type="pct"/>
            <w:shd w:val="clear" w:color="auto" w:fill="auto"/>
          </w:tcPr>
          <w:p w14:paraId="0FFAC067" w14:textId="77777777" w:rsidR="00E67319" w:rsidRDefault="00E67319" w:rsidP="000A2F44">
            <w:pPr>
              <w:pStyle w:val="RepTable"/>
            </w:pPr>
            <w:r>
              <w:t>4.7</w:t>
            </w:r>
          </w:p>
        </w:tc>
        <w:tc>
          <w:tcPr>
            <w:tcW w:w="1133" w:type="pct"/>
            <w:vMerge/>
            <w:shd w:val="clear" w:color="auto" w:fill="auto"/>
          </w:tcPr>
          <w:p w14:paraId="21B3DF4D" w14:textId="77777777" w:rsidR="00E67319" w:rsidRPr="00867654" w:rsidRDefault="00E67319" w:rsidP="000A2F44">
            <w:pPr>
              <w:pStyle w:val="RepTable"/>
            </w:pPr>
          </w:p>
        </w:tc>
      </w:tr>
      <w:tr w:rsidR="00E67319" w:rsidRPr="00867654" w14:paraId="72D27804" w14:textId="77777777" w:rsidTr="00A35602">
        <w:tc>
          <w:tcPr>
            <w:tcW w:w="673" w:type="pct"/>
            <w:vMerge/>
            <w:shd w:val="clear" w:color="auto" w:fill="auto"/>
          </w:tcPr>
          <w:p w14:paraId="2F3BE8ED" w14:textId="77777777" w:rsidR="00E67319" w:rsidRPr="00867654" w:rsidRDefault="00E67319" w:rsidP="000A2F44">
            <w:pPr>
              <w:pStyle w:val="RepTable"/>
            </w:pPr>
          </w:p>
        </w:tc>
        <w:tc>
          <w:tcPr>
            <w:tcW w:w="778" w:type="pct"/>
            <w:vMerge w:val="restart"/>
            <w:shd w:val="clear" w:color="auto" w:fill="auto"/>
          </w:tcPr>
          <w:p w14:paraId="28638857" w14:textId="77777777" w:rsidR="00E67319" w:rsidRPr="00867654" w:rsidRDefault="00E67319" w:rsidP="000A2F44">
            <w:pPr>
              <w:pStyle w:val="RepTable"/>
            </w:pPr>
            <w:r>
              <w:t>R,S-Fenvalerate</w:t>
            </w:r>
          </w:p>
        </w:tc>
        <w:tc>
          <w:tcPr>
            <w:tcW w:w="773" w:type="pct"/>
            <w:shd w:val="clear" w:color="auto" w:fill="auto"/>
          </w:tcPr>
          <w:p w14:paraId="0D724CF2" w14:textId="77777777" w:rsidR="00E67319" w:rsidRDefault="00E67319" w:rsidP="000A2F44">
            <w:pPr>
              <w:pStyle w:val="RepTable"/>
            </w:pPr>
            <w:r>
              <w:t>0.01</w:t>
            </w:r>
          </w:p>
        </w:tc>
        <w:tc>
          <w:tcPr>
            <w:tcW w:w="721" w:type="pct"/>
            <w:shd w:val="clear" w:color="auto" w:fill="auto"/>
          </w:tcPr>
          <w:p w14:paraId="74FEA37F" w14:textId="77777777" w:rsidR="00E67319" w:rsidRDefault="00E67319" w:rsidP="000A2F44">
            <w:pPr>
              <w:pStyle w:val="RepTable"/>
            </w:pPr>
            <w:r>
              <w:t>88</w:t>
            </w:r>
          </w:p>
        </w:tc>
        <w:tc>
          <w:tcPr>
            <w:tcW w:w="922" w:type="pct"/>
            <w:shd w:val="clear" w:color="auto" w:fill="auto"/>
          </w:tcPr>
          <w:p w14:paraId="67D33931" w14:textId="77777777" w:rsidR="00E67319" w:rsidRDefault="00E67319" w:rsidP="000A2F44">
            <w:pPr>
              <w:pStyle w:val="RepTable"/>
            </w:pPr>
            <w:r>
              <w:t>6.5</w:t>
            </w:r>
          </w:p>
        </w:tc>
        <w:tc>
          <w:tcPr>
            <w:tcW w:w="1133" w:type="pct"/>
            <w:vMerge w:val="restart"/>
            <w:shd w:val="clear" w:color="auto" w:fill="auto"/>
          </w:tcPr>
          <w:p w14:paraId="2D4608F5" w14:textId="77777777" w:rsidR="00E67319" w:rsidRPr="00867654" w:rsidRDefault="00E67319" w:rsidP="000A2F44">
            <w:pPr>
              <w:pStyle w:val="RepTable"/>
            </w:pPr>
            <w:r>
              <w:t>First mass transition</w:t>
            </w:r>
          </w:p>
        </w:tc>
      </w:tr>
      <w:tr w:rsidR="00E67319" w:rsidRPr="00867654" w14:paraId="4B3893E0" w14:textId="77777777" w:rsidTr="00A35602">
        <w:tc>
          <w:tcPr>
            <w:tcW w:w="673" w:type="pct"/>
            <w:vMerge/>
            <w:shd w:val="clear" w:color="auto" w:fill="auto"/>
          </w:tcPr>
          <w:p w14:paraId="0F532991" w14:textId="77777777" w:rsidR="00E67319" w:rsidRPr="00867654" w:rsidRDefault="00E67319" w:rsidP="000A2F44">
            <w:pPr>
              <w:pStyle w:val="RepTable"/>
            </w:pPr>
          </w:p>
        </w:tc>
        <w:tc>
          <w:tcPr>
            <w:tcW w:w="778" w:type="pct"/>
            <w:vMerge/>
            <w:shd w:val="clear" w:color="auto" w:fill="auto"/>
          </w:tcPr>
          <w:p w14:paraId="046E59C0" w14:textId="77777777" w:rsidR="00E67319" w:rsidRPr="00867654" w:rsidRDefault="00E67319" w:rsidP="000A2F44">
            <w:pPr>
              <w:pStyle w:val="RepTable"/>
            </w:pPr>
          </w:p>
        </w:tc>
        <w:tc>
          <w:tcPr>
            <w:tcW w:w="773" w:type="pct"/>
            <w:shd w:val="clear" w:color="auto" w:fill="auto"/>
          </w:tcPr>
          <w:p w14:paraId="1875C576" w14:textId="77777777" w:rsidR="00E67319" w:rsidRDefault="00E67319" w:rsidP="000A2F44">
            <w:pPr>
              <w:pStyle w:val="RepTable"/>
            </w:pPr>
            <w:r>
              <w:t>0.1</w:t>
            </w:r>
          </w:p>
        </w:tc>
        <w:tc>
          <w:tcPr>
            <w:tcW w:w="721" w:type="pct"/>
            <w:shd w:val="clear" w:color="auto" w:fill="auto"/>
          </w:tcPr>
          <w:p w14:paraId="792507DF" w14:textId="77777777" w:rsidR="00E67319" w:rsidRDefault="00E67319" w:rsidP="000A2F44">
            <w:pPr>
              <w:pStyle w:val="RepTable"/>
            </w:pPr>
            <w:r>
              <w:t>85</w:t>
            </w:r>
          </w:p>
        </w:tc>
        <w:tc>
          <w:tcPr>
            <w:tcW w:w="922" w:type="pct"/>
            <w:shd w:val="clear" w:color="auto" w:fill="auto"/>
          </w:tcPr>
          <w:p w14:paraId="1CABE535" w14:textId="77777777" w:rsidR="00E67319" w:rsidRDefault="00E67319" w:rsidP="000A2F44">
            <w:pPr>
              <w:pStyle w:val="RepTable"/>
            </w:pPr>
            <w:r>
              <w:t>2.2</w:t>
            </w:r>
          </w:p>
        </w:tc>
        <w:tc>
          <w:tcPr>
            <w:tcW w:w="1133" w:type="pct"/>
            <w:vMerge/>
            <w:shd w:val="clear" w:color="auto" w:fill="auto"/>
          </w:tcPr>
          <w:p w14:paraId="0984EB03" w14:textId="77777777" w:rsidR="00E67319" w:rsidRPr="00867654" w:rsidRDefault="00E67319" w:rsidP="000A2F44">
            <w:pPr>
              <w:pStyle w:val="RepTable"/>
            </w:pPr>
          </w:p>
        </w:tc>
      </w:tr>
      <w:tr w:rsidR="00E67319" w:rsidRPr="00867654" w14:paraId="78FCE59C" w14:textId="77777777" w:rsidTr="00A35602">
        <w:tc>
          <w:tcPr>
            <w:tcW w:w="673" w:type="pct"/>
            <w:vMerge/>
            <w:shd w:val="clear" w:color="auto" w:fill="auto"/>
          </w:tcPr>
          <w:p w14:paraId="548DE4A5" w14:textId="77777777" w:rsidR="00E67319" w:rsidRPr="00867654" w:rsidRDefault="00E67319" w:rsidP="000A2F44">
            <w:pPr>
              <w:pStyle w:val="RepTable"/>
            </w:pPr>
          </w:p>
        </w:tc>
        <w:tc>
          <w:tcPr>
            <w:tcW w:w="778" w:type="pct"/>
            <w:vMerge/>
            <w:shd w:val="clear" w:color="auto" w:fill="auto"/>
          </w:tcPr>
          <w:p w14:paraId="628979D6" w14:textId="77777777" w:rsidR="00E67319" w:rsidRPr="00867654" w:rsidRDefault="00E67319" w:rsidP="000A2F44">
            <w:pPr>
              <w:pStyle w:val="RepTable"/>
            </w:pPr>
          </w:p>
        </w:tc>
        <w:tc>
          <w:tcPr>
            <w:tcW w:w="773" w:type="pct"/>
            <w:shd w:val="clear" w:color="auto" w:fill="auto"/>
          </w:tcPr>
          <w:p w14:paraId="4F13F629" w14:textId="77777777" w:rsidR="00E67319" w:rsidRDefault="00E67319" w:rsidP="000A2F44">
            <w:pPr>
              <w:pStyle w:val="RepTable"/>
            </w:pPr>
            <w:r>
              <w:t>0.01</w:t>
            </w:r>
          </w:p>
        </w:tc>
        <w:tc>
          <w:tcPr>
            <w:tcW w:w="721" w:type="pct"/>
            <w:shd w:val="clear" w:color="auto" w:fill="auto"/>
          </w:tcPr>
          <w:p w14:paraId="4BD7608E" w14:textId="77777777" w:rsidR="00E67319" w:rsidRDefault="00E67319" w:rsidP="000A2F44">
            <w:pPr>
              <w:pStyle w:val="RepTable"/>
            </w:pPr>
            <w:r>
              <w:t>88</w:t>
            </w:r>
          </w:p>
        </w:tc>
        <w:tc>
          <w:tcPr>
            <w:tcW w:w="922" w:type="pct"/>
            <w:shd w:val="clear" w:color="auto" w:fill="auto"/>
          </w:tcPr>
          <w:p w14:paraId="20A00360" w14:textId="77777777" w:rsidR="00E67319" w:rsidRDefault="00E67319" w:rsidP="000A2F44">
            <w:pPr>
              <w:pStyle w:val="RepTable"/>
            </w:pPr>
            <w:r>
              <w:t>6.7</w:t>
            </w:r>
          </w:p>
        </w:tc>
        <w:tc>
          <w:tcPr>
            <w:tcW w:w="1133" w:type="pct"/>
            <w:vMerge w:val="restart"/>
            <w:shd w:val="clear" w:color="auto" w:fill="auto"/>
          </w:tcPr>
          <w:p w14:paraId="35AE40E8" w14:textId="77777777" w:rsidR="00E67319" w:rsidRPr="00867654" w:rsidRDefault="00E67319" w:rsidP="000A2F44">
            <w:pPr>
              <w:pStyle w:val="RepTable"/>
            </w:pPr>
            <w:r>
              <w:t>Second mass transition</w:t>
            </w:r>
          </w:p>
        </w:tc>
      </w:tr>
      <w:tr w:rsidR="00E67319" w:rsidRPr="00867654" w14:paraId="3F3EA97A" w14:textId="77777777" w:rsidTr="00A35602">
        <w:tc>
          <w:tcPr>
            <w:tcW w:w="673" w:type="pct"/>
            <w:vMerge/>
            <w:shd w:val="clear" w:color="auto" w:fill="auto"/>
          </w:tcPr>
          <w:p w14:paraId="19019001" w14:textId="77777777" w:rsidR="00E67319" w:rsidRPr="00867654" w:rsidRDefault="00E67319" w:rsidP="000A2F44">
            <w:pPr>
              <w:pStyle w:val="RepTable"/>
            </w:pPr>
          </w:p>
        </w:tc>
        <w:tc>
          <w:tcPr>
            <w:tcW w:w="778" w:type="pct"/>
            <w:vMerge/>
            <w:shd w:val="clear" w:color="auto" w:fill="auto"/>
          </w:tcPr>
          <w:p w14:paraId="6BFE336D" w14:textId="77777777" w:rsidR="00E67319" w:rsidRPr="00867654" w:rsidRDefault="00E67319" w:rsidP="000A2F44">
            <w:pPr>
              <w:pStyle w:val="RepTable"/>
            </w:pPr>
          </w:p>
        </w:tc>
        <w:tc>
          <w:tcPr>
            <w:tcW w:w="773" w:type="pct"/>
            <w:shd w:val="clear" w:color="auto" w:fill="auto"/>
          </w:tcPr>
          <w:p w14:paraId="1207DE3A" w14:textId="77777777" w:rsidR="00E67319" w:rsidRDefault="00E67319" w:rsidP="000A2F44">
            <w:pPr>
              <w:pStyle w:val="RepTable"/>
            </w:pPr>
            <w:r>
              <w:t>0.1</w:t>
            </w:r>
          </w:p>
        </w:tc>
        <w:tc>
          <w:tcPr>
            <w:tcW w:w="721" w:type="pct"/>
            <w:shd w:val="clear" w:color="auto" w:fill="auto"/>
          </w:tcPr>
          <w:p w14:paraId="52E513D6" w14:textId="77777777" w:rsidR="00E67319" w:rsidRDefault="00E67319" w:rsidP="000A2F44">
            <w:pPr>
              <w:pStyle w:val="RepTable"/>
            </w:pPr>
            <w:r>
              <w:t>76</w:t>
            </w:r>
          </w:p>
        </w:tc>
        <w:tc>
          <w:tcPr>
            <w:tcW w:w="922" w:type="pct"/>
            <w:shd w:val="clear" w:color="auto" w:fill="auto"/>
          </w:tcPr>
          <w:p w14:paraId="3936DE7F" w14:textId="77777777" w:rsidR="00E67319" w:rsidRDefault="00E67319" w:rsidP="000A2F44">
            <w:pPr>
              <w:pStyle w:val="RepTable"/>
            </w:pPr>
            <w:r>
              <w:t>1.9</w:t>
            </w:r>
          </w:p>
        </w:tc>
        <w:tc>
          <w:tcPr>
            <w:tcW w:w="1133" w:type="pct"/>
            <w:vMerge/>
            <w:shd w:val="clear" w:color="auto" w:fill="auto"/>
          </w:tcPr>
          <w:p w14:paraId="09027B3E" w14:textId="77777777" w:rsidR="00E67319" w:rsidRPr="00867654" w:rsidRDefault="00E67319" w:rsidP="000A2F44">
            <w:pPr>
              <w:pStyle w:val="RepTable"/>
            </w:pPr>
          </w:p>
        </w:tc>
      </w:tr>
      <w:tr w:rsidR="00E67319" w:rsidRPr="00867654" w14:paraId="19969F06" w14:textId="77777777" w:rsidTr="00A35602">
        <w:tc>
          <w:tcPr>
            <w:tcW w:w="673" w:type="pct"/>
            <w:vMerge/>
            <w:shd w:val="clear" w:color="auto" w:fill="auto"/>
          </w:tcPr>
          <w:p w14:paraId="61F890C0" w14:textId="77777777" w:rsidR="00E67319" w:rsidRPr="00867654" w:rsidRDefault="00E67319" w:rsidP="000A2F44">
            <w:pPr>
              <w:pStyle w:val="RepTable"/>
            </w:pPr>
          </w:p>
        </w:tc>
        <w:tc>
          <w:tcPr>
            <w:tcW w:w="778" w:type="pct"/>
            <w:vMerge w:val="restart"/>
            <w:shd w:val="clear" w:color="auto" w:fill="auto"/>
          </w:tcPr>
          <w:p w14:paraId="17D5F104" w14:textId="77777777" w:rsidR="00E67319" w:rsidRPr="00867654" w:rsidRDefault="00E67319" w:rsidP="000A2F44">
            <w:pPr>
              <w:pStyle w:val="RepTable"/>
            </w:pPr>
            <w:r>
              <w:t>R,R-Fenvalerate</w:t>
            </w:r>
          </w:p>
        </w:tc>
        <w:tc>
          <w:tcPr>
            <w:tcW w:w="773" w:type="pct"/>
            <w:shd w:val="clear" w:color="auto" w:fill="auto"/>
          </w:tcPr>
          <w:p w14:paraId="058BE313" w14:textId="77777777" w:rsidR="00E67319" w:rsidRDefault="00E67319" w:rsidP="000A2F44">
            <w:pPr>
              <w:pStyle w:val="RepTable"/>
            </w:pPr>
            <w:r>
              <w:t>0.01</w:t>
            </w:r>
          </w:p>
        </w:tc>
        <w:tc>
          <w:tcPr>
            <w:tcW w:w="721" w:type="pct"/>
            <w:shd w:val="clear" w:color="auto" w:fill="auto"/>
          </w:tcPr>
          <w:p w14:paraId="6293015A" w14:textId="77777777" w:rsidR="00E67319" w:rsidRDefault="00E67319" w:rsidP="000A2F44">
            <w:pPr>
              <w:pStyle w:val="RepTable"/>
            </w:pPr>
            <w:r>
              <w:t>87</w:t>
            </w:r>
          </w:p>
        </w:tc>
        <w:tc>
          <w:tcPr>
            <w:tcW w:w="922" w:type="pct"/>
            <w:shd w:val="clear" w:color="auto" w:fill="auto"/>
          </w:tcPr>
          <w:p w14:paraId="3CA7D567" w14:textId="77777777" w:rsidR="00E67319" w:rsidRDefault="00E67319" w:rsidP="000A2F44">
            <w:pPr>
              <w:pStyle w:val="RepTable"/>
            </w:pPr>
            <w:r>
              <w:t>6.6</w:t>
            </w:r>
          </w:p>
        </w:tc>
        <w:tc>
          <w:tcPr>
            <w:tcW w:w="1133" w:type="pct"/>
            <w:vMerge w:val="restart"/>
            <w:shd w:val="clear" w:color="auto" w:fill="auto"/>
          </w:tcPr>
          <w:p w14:paraId="0DB2A5FD" w14:textId="77777777" w:rsidR="00E67319" w:rsidRPr="00867654" w:rsidRDefault="00E67319" w:rsidP="000A2F44">
            <w:pPr>
              <w:pStyle w:val="RepTable"/>
            </w:pPr>
            <w:r>
              <w:t>First mass transition</w:t>
            </w:r>
          </w:p>
        </w:tc>
      </w:tr>
      <w:tr w:rsidR="00E67319" w:rsidRPr="00867654" w14:paraId="0D525D76" w14:textId="77777777" w:rsidTr="00A35602">
        <w:tc>
          <w:tcPr>
            <w:tcW w:w="673" w:type="pct"/>
            <w:vMerge/>
            <w:shd w:val="clear" w:color="auto" w:fill="auto"/>
          </w:tcPr>
          <w:p w14:paraId="425F60ED" w14:textId="77777777" w:rsidR="00E67319" w:rsidRPr="00867654" w:rsidRDefault="00E67319" w:rsidP="000A2F44">
            <w:pPr>
              <w:pStyle w:val="RepTable"/>
            </w:pPr>
          </w:p>
        </w:tc>
        <w:tc>
          <w:tcPr>
            <w:tcW w:w="778" w:type="pct"/>
            <w:vMerge/>
            <w:shd w:val="clear" w:color="auto" w:fill="auto"/>
          </w:tcPr>
          <w:p w14:paraId="60164354" w14:textId="77777777" w:rsidR="00E67319" w:rsidRPr="00867654" w:rsidRDefault="00E67319" w:rsidP="000A2F44">
            <w:pPr>
              <w:pStyle w:val="RepTable"/>
            </w:pPr>
          </w:p>
        </w:tc>
        <w:tc>
          <w:tcPr>
            <w:tcW w:w="773" w:type="pct"/>
            <w:shd w:val="clear" w:color="auto" w:fill="auto"/>
          </w:tcPr>
          <w:p w14:paraId="5121E88C" w14:textId="77777777" w:rsidR="00E67319" w:rsidRDefault="00E67319" w:rsidP="000A2F44">
            <w:pPr>
              <w:pStyle w:val="RepTable"/>
            </w:pPr>
            <w:r>
              <w:t>0.1</w:t>
            </w:r>
          </w:p>
        </w:tc>
        <w:tc>
          <w:tcPr>
            <w:tcW w:w="721" w:type="pct"/>
            <w:shd w:val="clear" w:color="auto" w:fill="auto"/>
          </w:tcPr>
          <w:p w14:paraId="1CE32671" w14:textId="77777777" w:rsidR="00E67319" w:rsidRDefault="00E67319" w:rsidP="000A2F44">
            <w:pPr>
              <w:pStyle w:val="RepTable"/>
            </w:pPr>
            <w:r>
              <w:t>85</w:t>
            </w:r>
          </w:p>
        </w:tc>
        <w:tc>
          <w:tcPr>
            <w:tcW w:w="922" w:type="pct"/>
            <w:shd w:val="clear" w:color="auto" w:fill="auto"/>
          </w:tcPr>
          <w:p w14:paraId="51467FE3" w14:textId="77777777" w:rsidR="00E67319" w:rsidRDefault="00E67319" w:rsidP="000A2F44">
            <w:pPr>
              <w:pStyle w:val="RepTable"/>
            </w:pPr>
            <w:r>
              <w:t>5.4</w:t>
            </w:r>
          </w:p>
        </w:tc>
        <w:tc>
          <w:tcPr>
            <w:tcW w:w="1133" w:type="pct"/>
            <w:vMerge/>
            <w:shd w:val="clear" w:color="auto" w:fill="auto"/>
          </w:tcPr>
          <w:p w14:paraId="18A50235" w14:textId="77777777" w:rsidR="00E67319" w:rsidRPr="00867654" w:rsidRDefault="00E67319" w:rsidP="000A2F44">
            <w:pPr>
              <w:pStyle w:val="RepTable"/>
            </w:pPr>
          </w:p>
        </w:tc>
      </w:tr>
      <w:tr w:rsidR="00E67319" w:rsidRPr="00867654" w14:paraId="31660BED" w14:textId="77777777" w:rsidTr="00A35602">
        <w:tc>
          <w:tcPr>
            <w:tcW w:w="673" w:type="pct"/>
            <w:vMerge/>
            <w:shd w:val="clear" w:color="auto" w:fill="auto"/>
          </w:tcPr>
          <w:p w14:paraId="2BD81FCE" w14:textId="77777777" w:rsidR="00E67319" w:rsidRPr="00867654" w:rsidRDefault="00E67319" w:rsidP="000A2F44">
            <w:pPr>
              <w:pStyle w:val="RepTable"/>
            </w:pPr>
          </w:p>
        </w:tc>
        <w:tc>
          <w:tcPr>
            <w:tcW w:w="778" w:type="pct"/>
            <w:vMerge/>
            <w:shd w:val="clear" w:color="auto" w:fill="auto"/>
          </w:tcPr>
          <w:p w14:paraId="1D48F48F" w14:textId="77777777" w:rsidR="00E67319" w:rsidRPr="00867654" w:rsidRDefault="00E67319" w:rsidP="000A2F44">
            <w:pPr>
              <w:pStyle w:val="RepTable"/>
            </w:pPr>
          </w:p>
        </w:tc>
        <w:tc>
          <w:tcPr>
            <w:tcW w:w="773" w:type="pct"/>
            <w:shd w:val="clear" w:color="auto" w:fill="auto"/>
          </w:tcPr>
          <w:p w14:paraId="12DAD9CF" w14:textId="77777777" w:rsidR="00E67319" w:rsidRDefault="00E67319" w:rsidP="000A2F44">
            <w:pPr>
              <w:pStyle w:val="RepTable"/>
            </w:pPr>
            <w:r>
              <w:t>0.01</w:t>
            </w:r>
          </w:p>
        </w:tc>
        <w:tc>
          <w:tcPr>
            <w:tcW w:w="721" w:type="pct"/>
            <w:shd w:val="clear" w:color="auto" w:fill="auto"/>
          </w:tcPr>
          <w:p w14:paraId="70E29517" w14:textId="77777777" w:rsidR="00E67319" w:rsidRDefault="00E67319" w:rsidP="000A2F44">
            <w:pPr>
              <w:pStyle w:val="RepTable"/>
            </w:pPr>
            <w:r>
              <w:t>87</w:t>
            </w:r>
          </w:p>
        </w:tc>
        <w:tc>
          <w:tcPr>
            <w:tcW w:w="922" w:type="pct"/>
            <w:shd w:val="clear" w:color="auto" w:fill="auto"/>
          </w:tcPr>
          <w:p w14:paraId="3F7E8AB7" w14:textId="77777777" w:rsidR="00E67319" w:rsidRDefault="00E67319" w:rsidP="000A2F44">
            <w:pPr>
              <w:pStyle w:val="RepTable"/>
            </w:pPr>
            <w:r>
              <w:t>6.9</w:t>
            </w:r>
          </w:p>
        </w:tc>
        <w:tc>
          <w:tcPr>
            <w:tcW w:w="1133" w:type="pct"/>
            <w:vMerge w:val="restart"/>
            <w:shd w:val="clear" w:color="auto" w:fill="auto"/>
          </w:tcPr>
          <w:p w14:paraId="749C75F4" w14:textId="77777777" w:rsidR="00E67319" w:rsidRPr="00867654" w:rsidRDefault="00E67319" w:rsidP="000A2F44">
            <w:pPr>
              <w:pStyle w:val="RepTable"/>
            </w:pPr>
            <w:r>
              <w:t>Second mass transition</w:t>
            </w:r>
          </w:p>
        </w:tc>
      </w:tr>
      <w:tr w:rsidR="00E67319" w:rsidRPr="00867654" w14:paraId="44473F67" w14:textId="77777777" w:rsidTr="00A35602">
        <w:tc>
          <w:tcPr>
            <w:tcW w:w="673" w:type="pct"/>
            <w:vMerge/>
            <w:shd w:val="clear" w:color="auto" w:fill="auto"/>
          </w:tcPr>
          <w:p w14:paraId="32E4475C" w14:textId="77777777" w:rsidR="00E67319" w:rsidRPr="00867654" w:rsidRDefault="00E67319" w:rsidP="000A2F44">
            <w:pPr>
              <w:pStyle w:val="RepTable"/>
            </w:pPr>
          </w:p>
        </w:tc>
        <w:tc>
          <w:tcPr>
            <w:tcW w:w="778" w:type="pct"/>
            <w:vMerge/>
            <w:shd w:val="clear" w:color="auto" w:fill="auto"/>
          </w:tcPr>
          <w:p w14:paraId="7A925A1A" w14:textId="77777777" w:rsidR="00E67319" w:rsidRPr="00867654" w:rsidRDefault="00E67319" w:rsidP="000A2F44">
            <w:pPr>
              <w:pStyle w:val="RepTable"/>
            </w:pPr>
          </w:p>
        </w:tc>
        <w:tc>
          <w:tcPr>
            <w:tcW w:w="773" w:type="pct"/>
            <w:shd w:val="clear" w:color="auto" w:fill="auto"/>
          </w:tcPr>
          <w:p w14:paraId="5B9794CD" w14:textId="77777777" w:rsidR="00E67319" w:rsidRDefault="00E67319" w:rsidP="000A2F44">
            <w:pPr>
              <w:pStyle w:val="RepTable"/>
            </w:pPr>
            <w:r>
              <w:t>0.1</w:t>
            </w:r>
          </w:p>
        </w:tc>
        <w:tc>
          <w:tcPr>
            <w:tcW w:w="721" w:type="pct"/>
            <w:shd w:val="clear" w:color="auto" w:fill="auto"/>
          </w:tcPr>
          <w:p w14:paraId="613451F7" w14:textId="77777777" w:rsidR="00E67319" w:rsidRDefault="00E67319" w:rsidP="000A2F44">
            <w:pPr>
              <w:pStyle w:val="RepTable"/>
            </w:pPr>
            <w:r>
              <w:t>83</w:t>
            </w:r>
          </w:p>
        </w:tc>
        <w:tc>
          <w:tcPr>
            <w:tcW w:w="922" w:type="pct"/>
            <w:shd w:val="clear" w:color="auto" w:fill="auto"/>
          </w:tcPr>
          <w:p w14:paraId="2F39543D" w14:textId="77777777" w:rsidR="00E67319" w:rsidRDefault="00E67319" w:rsidP="000A2F44">
            <w:pPr>
              <w:pStyle w:val="RepTable"/>
            </w:pPr>
            <w:r>
              <w:t>2.4</w:t>
            </w:r>
          </w:p>
        </w:tc>
        <w:tc>
          <w:tcPr>
            <w:tcW w:w="1133" w:type="pct"/>
            <w:vMerge/>
            <w:shd w:val="clear" w:color="auto" w:fill="auto"/>
          </w:tcPr>
          <w:p w14:paraId="45616407" w14:textId="77777777" w:rsidR="00E67319" w:rsidRPr="00867654" w:rsidRDefault="00E67319" w:rsidP="000A2F44">
            <w:pPr>
              <w:pStyle w:val="RepTable"/>
            </w:pPr>
          </w:p>
        </w:tc>
      </w:tr>
      <w:tr w:rsidR="00E67319" w:rsidRPr="00867654" w14:paraId="76E95729" w14:textId="77777777" w:rsidTr="00A35602">
        <w:tc>
          <w:tcPr>
            <w:tcW w:w="673" w:type="pct"/>
            <w:vMerge/>
            <w:shd w:val="clear" w:color="auto" w:fill="auto"/>
          </w:tcPr>
          <w:p w14:paraId="7C582A9B" w14:textId="77777777" w:rsidR="00E67319" w:rsidRPr="00867654" w:rsidRDefault="00E67319" w:rsidP="000A2F44">
            <w:pPr>
              <w:pStyle w:val="RepTable"/>
            </w:pPr>
          </w:p>
        </w:tc>
        <w:tc>
          <w:tcPr>
            <w:tcW w:w="778" w:type="pct"/>
            <w:vMerge w:val="restart"/>
            <w:shd w:val="clear" w:color="auto" w:fill="auto"/>
          </w:tcPr>
          <w:p w14:paraId="5D67747E" w14:textId="77777777" w:rsidR="00E67319" w:rsidRPr="00867654" w:rsidRDefault="00E67319" w:rsidP="000A2F44">
            <w:pPr>
              <w:pStyle w:val="RepTable"/>
            </w:pPr>
            <w:r>
              <w:t>S,R-Fenvalerate</w:t>
            </w:r>
          </w:p>
        </w:tc>
        <w:tc>
          <w:tcPr>
            <w:tcW w:w="773" w:type="pct"/>
            <w:shd w:val="clear" w:color="auto" w:fill="auto"/>
          </w:tcPr>
          <w:p w14:paraId="64ECED19" w14:textId="77777777" w:rsidR="00E67319" w:rsidRDefault="00E67319" w:rsidP="000A2F44">
            <w:pPr>
              <w:pStyle w:val="RepTable"/>
            </w:pPr>
            <w:r>
              <w:t>0.01</w:t>
            </w:r>
          </w:p>
        </w:tc>
        <w:tc>
          <w:tcPr>
            <w:tcW w:w="721" w:type="pct"/>
            <w:shd w:val="clear" w:color="auto" w:fill="auto"/>
          </w:tcPr>
          <w:p w14:paraId="7050C46D" w14:textId="77777777" w:rsidR="00E67319" w:rsidRDefault="00E67319" w:rsidP="000A2F44">
            <w:pPr>
              <w:pStyle w:val="RepTable"/>
            </w:pPr>
            <w:r>
              <w:t>89</w:t>
            </w:r>
          </w:p>
        </w:tc>
        <w:tc>
          <w:tcPr>
            <w:tcW w:w="922" w:type="pct"/>
            <w:shd w:val="clear" w:color="auto" w:fill="auto"/>
          </w:tcPr>
          <w:p w14:paraId="658C7C76" w14:textId="77777777" w:rsidR="00E67319" w:rsidRDefault="00E67319" w:rsidP="000A2F44">
            <w:pPr>
              <w:pStyle w:val="RepTable"/>
            </w:pPr>
            <w:r>
              <w:t>11.5</w:t>
            </w:r>
          </w:p>
        </w:tc>
        <w:tc>
          <w:tcPr>
            <w:tcW w:w="1133" w:type="pct"/>
            <w:vMerge w:val="restart"/>
            <w:shd w:val="clear" w:color="auto" w:fill="auto"/>
          </w:tcPr>
          <w:p w14:paraId="598FA63D" w14:textId="77777777" w:rsidR="00E67319" w:rsidRPr="00867654" w:rsidRDefault="00E67319" w:rsidP="000A2F44">
            <w:pPr>
              <w:pStyle w:val="RepTable"/>
            </w:pPr>
            <w:r>
              <w:t>First mass transition</w:t>
            </w:r>
          </w:p>
        </w:tc>
      </w:tr>
      <w:tr w:rsidR="00E67319" w:rsidRPr="00867654" w14:paraId="753AFD01" w14:textId="77777777" w:rsidTr="00A35602">
        <w:tc>
          <w:tcPr>
            <w:tcW w:w="673" w:type="pct"/>
            <w:vMerge/>
            <w:shd w:val="clear" w:color="auto" w:fill="auto"/>
          </w:tcPr>
          <w:p w14:paraId="70C1BA66" w14:textId="77777777" w:rsidR="00E67319" w:rsidRPr="00867654" w:rsidRDefault="00E67319" w:rsidP="000A2F44">
            <w:pPr>
              <w:pStyle w:val="RepTable"/>
            </w:pPr>
          </w:p>
        </w:tc>
        <w:tc>
          <w:tcPr>
            <w:tcW w:w="778" w:type="pct"/>
            <w:vMerge/>
            <w:shd w:val="clear" w:color="auto" w:fill="auto"/>
          </w:tcPr>
          <w:p w14:paraId="5318DAA8" w14:textId="77777777" w:rsidR="00E67319" w:rsidRPr="00867654" w:rsidRDefault="00E67319" w:rsidP="000A2F44">
            <w:pPr>
              <w:pStyle w:val="RepTable"/>
            </w:pPr>
          </w:p>
        </w:tc>
        <w:tc>
          <w:tcPr>
            <w:tcW w:w="773" w:type="pct"/>
            <w:shd w:val="clear" w:color="auto" w:fill="auto"/>
          </w:tcPr>
          <w:p w14:paraId="7B8945C1" w14:textId="77777777" w:rsidR="00E67319" w:rsidRDefault="00E67319" w:rsidP="000A2F44">
            <w:pPr>
              <w:pStyle w:val="RepTable"/>
            </w:pPr>
            <w:r>
              <w:t>0.1</w:t>
            </w:r>
          </w:p>
        </w:tc>
        <w:tc>
          <w:tcPr>
            <w:tcW w:w="721" w:type="pct"/>
            <w:shd w:val="clear" w:color="auto" w:fill="auto"/>
          </w:tcPr>
          <w:p w14:paraId="5C45FE70" w14:textId="77777777" w:rsidR="00E67319" w:rsidRDefault="00E67319" w:rsidP="000A2F44">
            <w:pPr>
              <w:pStyle w:val="RepTable"/>
            </w:pPr>
            <w:r>
              <w:t>85</w:t>
            </w:r>
          </w:p>
        </w:tc>
        <w:tc>
          <w:tcPr>
            <w:tcW w:w="922" w:type="pct"/>
            <w:shd w:val="clear" w:color="auto" w:fill="auto"/>
          </w:tcPr>
          <w:p w14:paraId="043EFC50" w14:textId="77777777" w:rsidR="00E67319" w:rsidRDefault="00E67319" w:rsidP="000A2F44">
            <w:pPr>
              <w:pStyle w:val="RepTable"/>
            </w:pPr>
            <w:r>
              <w:t>1.9</w:t>
            </w:r>
          </w:p>
        </w:tc>
        <w:tc>
          <w:tcPr>
            <w:tcW w:w="1133" w:type="pct"/>
            <w:vMerge/>
            <w:shd w:val="clear" w:color="auto" w:fill="auto"/>
          </w:tcPr>
          <w:p w14:paraId="7F623292" w14:textId="77777777" w:rsidR="00E67319" w:rsidRPr="00867654" w:rsidRDefault="00E67319" w:rsidP="000A2F44">
            <w:pPr>
              <w:pStyle w:val="RepTable"/>
            </w:pPr>
          </w:p>
        </w:tc>
      </w:tr>
      <w:tr w:rsidR="00E67319" w:rsidRPr="00867654" w14:paraId="51BC9E67" w14:textId="77777777" w:rsidTr="00A35602">
        <w:tc>
          <w:tcPr>
            <w:tcW w:w="673" w:type="pct"/>
            <w:vMerge/>
            <w:shd w:val="clear" w:color="auto" w:fill="auto"/>
          </w:tcPr>
          <w:p w14:paraId="7308F3D7" w14:textId="77777777" w:rsidR="00E67319" w:rsidRPr="00867654" w:rsidRDefault="00E67319" w:rsidP="000A2F44">
            <w:pPr>
              <w:pStyle w:val="RepTable"/>
            </w:pPr>
          </w:p>
        </w:tc>
        <w:tc>
          <w:tcPr>
            <w:tcW w:w="778" w:type="pct"/>
            <w:vMerge/>
            <w:shd w:val="clear" w:color="auto" w:fill="auto"/>
          </w:tcPr>
          <w:p w14:paraId="397F6F46" w14:textId="77777777" w:rsidR="00E67319" w:rsidRPr="00867654" w:rsidRDefault="00E67319" w:rsidP="000A2F44">
            <w:pPr>
              <w:pStyle w:val="RepTable"/>
            </w:pPr>
          </w:p>
        </w:tc>
        <w:tc>
          <w:tcPr>
            <w:tcW w:w="773" w:type="pct"/>
            <w:shd w:val="clear" w:color="auto" w:fill="auto"/>
          </w:tcPr>
          <w:p w14:paraId="68DCA71F" w14:textId="77777777" w:rsidR="00E67319" w:rsidRDefault="00E67319" w:rsidP="000A2F44">
            <w:pPr>
              <w:pStyle w:val="RepTable"/>
            </w:pPr>
            <w:r>
              <w:t>0.01</w:t>
            </w:r>
          </w:p>
        </w:tc>
        <w:tc>
          <w:tcPr>
            <w:tcW w:w="721" w:type="pct"/>
            <w:shd w:val="clear" w:color="auto" w:fill="auto"/>
          </w:tcPr>
          <w:p w14:paraId="7404302B" w14:textId="77777777" w:rsidR="00E67319" w:rsidRDefault="00E67319" w:rsidP="000A2F44">
            <w:pPr>
              <w:pStyle w:val="RepTable"/>
            </w:pPr>
            <w:r>
              <w:t>97</w:t>
            </w:r>
          </w:p>
        </w:tc>
        <w:tc>
          <w:tcPr>
            <w:tcW w:w="922" w:type="pct"/>
            <w:shd w:val="clear" w:color="auto" w:fill="auto"/>
          </w:tcPr>
          <w:p w14:paraId="5FB8CEA4" w14:textId="77777777" w:rsidR="00E67319" w:rsidRDefault="00E67319" w:rsidP="000A2F44">
            <w:pPr>
              <w:pStyle w:val="RepTable"/>
            </w:pPr>
            <w:r>
              <w:t>5.1</w:t>
            </w:r>
          </w:p>
        </w:tc>
        <w:tc>
          <w:tcPr>
            <w:tcW w:w="1133" w:type="pct"/>
            <w:vMerge w:val="restart"/>
            <w:shd w:val="clear" w:color="auto" w:fill="auto"/>
          </w:tcPr>
          <w:p w14:paraId="4FDC4E82" w14:textId="77777777" w:rsidR="00E67319" w:rsidRPr="00867654" w:rsidRDefault="00E67319" w:rsidP="000A2F44">
            <w:pPr>
              <w:pStyle w:val="RepTable"/>
            </w:pPr>
            <w:r>
              <w:t>Second mass transition</w:t>
            </w:r>
          </w:p>
        </w:tc>
      </w:tr>
      <w:tr w:rsidR="00E67319" w:rsidRPr="00867654" w14:paraId="6CEE06E3" w14:textId="77777777" w:rsidTr="00A35602">
        <w:tc>
          <w:tcPr>
            <w:tcW w:w="673" w:type="pct"/>
            <w:vMerge/>
            <w:shd w:val="clear" w:color="auto" w:fill="auto"/>
          </w:tcPr>
          <w:p w14:paraId="4C15B2B4" w14:textId="77777777" w:rsidR="00E67319" w:rsidRPr="00867654" w:rsidRDefault="00E67319" w:rsidP="000A2F44">
            <w:pPr>
              <w:pStyle w:val="RepTable"/>
            </w:pPr>
          </w:p>
        </w:tc>
        <w:tc>
          <w:tcPr>
            <w:tcW w:w="778" w:type="pct"/>
            <w:vMerge/>
            <w:shd w:val="clear" w:color="auto" w:fill="auto"/>
          </w:tcPr>
          <w:p w14:paraId="777582B2" w14:textId="77777777" w:rsidR="00E67319" w:rsidRPr="00867654" w:rsidRDefault="00E67319" w:rsidP="000A2F44">
            <w:pPr>
              <w:pStyle w:val="RepTable"/>
            </w:pPr>
          </w:p>
        </w:tc>
        <w:tc>
          <w:tcPr>
            <w:tcW w:w="773" w:type="pct"/>
            <w:shd w:val="clear" w:color="auto" w:fill="auto"/>
          </w:tcPr>
          <w:p w14:paraId="7223E8A9" w14:textId="77777777" w:rsidR="00E67319" w:rsidRDefault="00E67319" w:rsidP="000A2F44">
            <w:pPr>
              <w:pStyle w:val="RepTable"/>
            </w:pPr>
            <w:r>
              <w:t>0.1</w:t>
            </w:r>
          </w:p>
        </w:tc>
        <w:tc>
          <w:tcPr>
            <w:tcW w:w="721" w:type="pct"/>
            <w:shd w:val="clear" w:color="auto" w:fill="auto"/>
          </w:tcPr>
          <w:p w14:paraId="66A1A14A" w14:textId="77777777" w:rsidR="00E67319" w:rsidRDefault="00E67319" w:rsidP="000A2F44">
            <w:pPr>
              <w:pStyle w:val="RepTable"/>
            </w:pPr>
            <w:r>
              <w:t>85</w:t>
            </w:r>
          </w:p>
        </w:tc>
        <w:tc>
          <w:tcPr>
            <w:tcW w:w="922" w:type="pct"/>
            <w:shd w:val="clear" w:color="auto" w:fill="auto"/>
          </w:tcPr>
          <w:p w14:paraId="61B58480" w14:textId="77777777" w:rsidR="00E67319" w:rsidRDefault="00E67319" w:rsidP="000A2F44">
            <w:pPr>
              <w:pStyle w:val="RepTable"/>
            </w:pPr>
            <w:r>
              <w:t>1.5</w:t>
            </w:r>
          </w:p>
        </w:tc>
        <w:tc>
          <w:tcPr>
            <w:tcW w:w="1133" w:type="pct"/>
            <w:vMerge/>
            <w:shd w:val="clear" w:color="auto" w:fill="auto"/>
          </w:tcPr>
          <w:p w14:paraId="0BA8FC91" w14:textId="77777777" w:rsidR="00E67319" w:rsidRPr="00867654" w:rsidRDefault="00E67319" w:rsidP="000A2F44">
            <w:pPr>
              <w:pStyle w:val="RepTable"/>
            </w:pPr>
          </w:p>
        </w:tc>
      </w:tr>
    </w:tbl>
    <w:p w14:paraId="028B25DC" w14:textId="77777777" w:rsidR="000A3E99" w:rsidRPr="00867654" w:rsidRDefault="000A3E99" w:rsidP="000A3E99">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w:t>
      </w:r>
      <w:r w:rsidR="00A35602" w:rsidRPr="00867654">
        <w:rPr>
          <w:lang w:eastAsia="en-US"/>
        </w:rPr>
        <w:t>method validation</w:t>
      </w:r>
      <w:r w:rsidR="00A35602" w:rsidRPr="00867654">
        <w:rPr>
          <w:bCs w:val="0"/>
          <w:lang w:eastAsia="en-US"/>
        </w:rPr>
        <w:t xml:space="preserve"> of </w:t>
      </w:r>
      <w:r w:rsidR="00A35602">
        <w:t>CONH</w:t>
      </w:r>
      <w:r w:rsidR="00A35602">
        <w:rPr>
          <w:vertAlign w:val="subscript"/>
        </w:rPr>
        <w:t>2</w:t>
      </w:r>
      <w:r w:rsidR="00A35602">
        <w:t xml:space="preserve"> and</w:t>
      </w:r>
      <w:r w:rsidR="00A35602" w:rsidRPr="00867654">
        <w:rPr>
          <w:bCs w:val="0"/>
          <w:lang w:eastAsia="en-US"/>
        </w:rPr>
        <w:t xml:space="preserve"> </w:t>
      </w:r>
      <w:proofErr w:type="spellStart"/>
      <w:r w:rsidR="00A35602">
        <w:t>Fenvalerate</w:t>
      </w:r>
      <w:proofErr w:type="spellEnd"/>
      <w:r w:rsidR="00A35602">
        <w:t xml:space="preserve"> (sum of constituent isomers including </w:t>
      </w:r>
      <w:proofErr w:type="spellStart"/>
      <w:r w:rsidR="00A35602">
        <w:t>Esfenvalerate</w:t>
      </w:r>
      <w:proofErr w:type="spellEnd"/>
      <w:r w:rsidR="00A35602">
        <w:t>)</w:t>
      </w:r>
      <w:r w:rsidRPr="00867654">
        <w:rPr>
          <w:bCs w:val="0"/>
          <w:lang w:eastAsia="en-US"/>
        </w:rPr>
        <w:t xml:space="preserve"> residues in </w:t>
      </w:r>
      <w:r w:rsidR="00A35602">
        <w:t>soil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794"/>
        <w:gridCol w:w="3277"/>
        <w:gridCol w:w="3277"/>
      </w:tblGrid>
      <w:tr w:rsidR="00A35602" w:rsidRPr="00867654" w14:paraId="7E3E1580" w14:textId="77777777" w:rsidTr="00A35602">
        <w:trPr>
          <w:tblHeader/>
        </w:trPr>
        <w:tc>
          <w:tcPr>
            <w:tcW w:w="1494" w:type="pct"/>
            <w:shd w:val="clear" w:color="auto" w:fill="auto"/>
          </w:tcPr>
          <w:p w14:paraId="2F3811E9" w14:textId="77777777" w:rsidR="00A35602" w:rsidRPr="00867654" w:rsidRDefault="00A35602" w:rsidP="00A35602">
            <w:pPr>
              <w:pStyle w:val="RepTableHeader"/>
              <w:jc w:val="center"/>
              <w:rPr>
                <w:lang w:val="en-GB"/>
              </w:rPr>
            </w:pPr>
          </w:p>
        </w:tc>
        <w:tc>
          <w:tcPr>
            <w:tcW w:w="1753" w:type="pct"/>
            <w:shd w:val="clear" w:color="auto" w:fill="auto"/>
          </w:tcPr>
          <w:p w14:paraId="1513D8D6" w14:textId="77777777" w:rsidR="00A35602" w:rsidRPr="00A35602" w:rsidRDefault="00A35602" w:rsidP="00A35602">
            <w:pPr>
              <w:pStyle w:val="RepTableHeader"/>
              <w:jc w:val="center"/>
              <w:rPr>
                <w:lang w:val="en-GB"/>
              </w:rPr>
            </w:pPr>
            <w:r>
              <w:t>CONH</w:t>
            </w:r>
            <w:r>
              <w:rPr>
                <w:vertAlign w:val="subscript"/>
              </w:rPr>
              <w:t>2</w:t>
            </w:r>
            <w:r>
              <w:t>-fenvalerate</w:t>
            </w:r>
          </w:p>
        </w:tc>
        <w:tc>
          <w:tcPr>
            <w:tcW w:w="1753" w:type="pct"/>
          </w:tcPr>
          <w:p w14:paraId="35725545" w14:textId="77777777" w:rsidR="00A35602" w:rsidRDefault="00A35602" w:rsidP="00A35602">
            <w:pPr>
              <w:pStyle w:val="RepTableHeader"/>
              <w:jc w:val="center"/>
            </w:pPr>
            <w:proofErr w:type="spellStart"/>
            <w:r>
              <w:t>Fenvalerate</w:t>
            </w:r>
            <w:proofErr w:type="spellEnd"/>
            <w:r>
              <w:t xml:space="preserve"> (sum of constituent isomers including </w:t>
            </w:r>
            <w:proofErr w:type="spellStart"/>
            <w:r>
              <w:t>Esfenvalerate</w:t>
            </w:r>
            <w:proofErr w:type="spellEnd"/>
            <w:r>
              <w:t>)</w:t>
            </w:r>
          </w:p>
        </w:tc>
      </w:tr>
      <w:tr w:rsidR="00A35602" w:rsidRPr="00867654" w14:paraId="35EA7A99" w14:textId="77777777" w:rsidTr="00A35602">
        <w:tc>
          <w:tcPr>
            <w:tcW w:w="1494" w:type="pct"/>
            <w:shd w:val="clear" w:color="auto" w:fill="auto"/>
          </w:tcPr>
          <w:p w14:paraId="2ECBBCBF" w14:textId="77777777" w:rsidR="00A35602" w:rsidRPr="004415D9" w:rsidRDefault="00A35602" w:rsidP="00A35602">
            <w:pPr>
              <w:pStyle w:val="RepTable"/>
            </w:pPr>
            <w:r w:rsidRPr="004415D9">
              <w:t>Specificity</w:t>
            </w:r>
          </w:p>
        </w:tc>
        <w:tc>
          <w:tcPr>
            <w:tcW w:w="3506" w:type="pct"/>
            <w:gridSpan w:val="2"/>
            <w:shd w:val="clear" w:color="auto" w:fill="auto"/>
          </w:tcPr>
          <w:p w14:paraId="5914BEEE" w14:textId="77777777" w:rsidR="00A35602" w:rsidRDefault="00A35602" w:rsidP="00A35602">
            <w:pPr>
              <w:pStyle w:val="RepTable"/>
            </w:pPr>
            <w:r w:rsidRPr="004415D9">
              <w:t>No significant peaks (&lt;30% LOQ) were detected at RT of the target analyte in the Blank and Test Solution compared to the Spiked Test Solution</w:t>
            </w:r>
            <w:r>
              <w:t>.</w:t>
            </w:r>
          </w:p>
          <w:p w14:paraId="0BED9E9C" w14:textId="77777777" w:rsidR="00A35602" w:rsidRPr="004415D9" w:rsidRDefault="00A35602" w:rsidP="00A35602">
            <w:pPr>
              <w:pStyle w:val="RepTable"/>
            </w:pPr>
            <w:r>
              <w:t>The method is specific</w:t>
            </w:r>
          </w:p>
        </w:tc>
      </w:tr>
      <w:tr w:rsidR="00A35602" w:rsidRPr="00867654" w14:paraId="2C624F17" w14:textId="77777777" w:rsidTr="00A35602">
        <w:tc>
          <w:tcPr>
            <w:tcW w:w="1494" w:type="pct"/>
            <w:shd w:val="clear" w:color="auto" w:fill="auto"/>
          </w:tcPr>
          <w:p w14:paraId="7F6E14B2" w14:textId="77777777" w:rsidR="00A35602" w:rsidRPr="00867654" w:rsidRDefault="00A35602" w:rsidP="00A35602">
            <w:pPr>
              <w:pStyle w:val="RepTable"/>
            </w:pPr>
            <w:r w:rsidRPr="00867654">
              <w:t>Calibration (type, number of data points)</w:t>
            </w:r>
          </w:p>
        </w:tc>
        <w:tc>
          <w:tcPr>
            <w:tcW w:w="1753" w:type="pct"/>
            <w:shd w:val="clear" w:color="auto" w:fill="auto"/>
          </w:tcPr>
          <w:p w14:paraId="3D1CFE0E" w14:textId="77777777" w:rsidR="00A35602" w:rsidRDefault="00A53FE1" w:rsidP="00A35602">
            <w:pPr>
              <w:pStyle w:val="RepTable"/>
            </w:pPr>
            <w:r>
              <w:t>Method 1</w:t>
            </w:r>
          </w:p>
          <w:p w14:paraId="1C4B2FA3" w14:textId="77777777" w:rsidR="00A53FE1" w:rsidRDefault="00A53FE1" w:rsidP="00A35602">
            <w:pPr>
              <w:pStyle w:val="RepTable"/>
            </w:pPr>
          </w:p>
          <w:p w14:paraId="0B6F3DCF" w14:textId="77777777" w:rsidR="00A53FE1" w:rsidRDefault="00A53FE1" w:rsidP="00A35602">
            <w:pPr>
              <w:pStyle w:val="RepTable"/>
            </w:pPr>
            <w:r>
              <w:t>First mass transition</w:t>
            </w:r>
          </w:p>
          <w:p w14:paraId="45A2ED83" w14:textId="77777777" w:rsidR="00A53FE1" w:rsidRDefault="00A53FE1" w:rsidP="00A35602">
            <w:pPr>
              <w:pStyle w:val="RepTable"/>
            </w:pPr>
            <w:r>
              <w:t>y=3.57e+004x+1.79e+003</w:t>
            </w:r>
          </w:p>
          <w:p w14:paraId="167EA717" w14:textId="77777777" w:rsidR="00A53FE1" w:rsidRDefault="00A53FE1" w:rsidP="00A35602">
            <w:pPr>
              <w:pStyle w:val="RepTable"/>
            </w:pPr>
            <w:r>
              <w:t>R=0.9993</w:t>
            </w:r>
          </w:p>
          <w:p w14:paraId="13DCD16F" w14:textId="77777777" w:rsidR="00A53FE1" w:rsidRDefault="00A53FE1" w:rsidP="00A35602">
            <w:pPr>
              <w:pStyle w:val="RepTable"/>
            </w:pPr>
            <w:r>
              <w:t>Second mass transition</w:t>
            </w:r>
          </w:p>
          <w:p w14:paraId="195B4C05" w14:textId="77777777" w:rsidR="00A53FE1" w:rsidRDefault="00A53FE1" w:rsidP="00A35602">
            <w:pPr>
              <w:pStyle w:val="RepTable"/>
            </w:pPr>
            <w:r>
              <w:t>y=2.15e+005x+2.29e+003</w:t>
            </w:r>
          </w:p>
          <w:p w14:paraId="5E80143C" w14:textId="77777777" w:rsidR="00A53FE1" w:rsidRDefault="00A53FE1" w:rsidP="00A35602">
            <w:pPr>
              <w:pStyle w:val="RepTable"/>
            </w:pPr>
            <w:r>
              <w:t>R=0.9993</w:t>
            </w:r>
          </w:p>
          <w:p w14:paraId="72953961" w14:textId="77777777" w:rsidR="00A53FE1" w:rsidRDefault="00A53FE1" w:rsidP="00A35602">
            <w:pPr>
              <w:pStyle w:val="RepTable"/>
            </w:pPr>
          </w:p>
          <w:p w14:paraId="61C73A8B" w14:textId="77777777" w:rsidR="00A53FE1" w:rsidRDefault="00A53FE1" w:rsidP="00A35602">
            <w:pPr>
              <w:pStyle w:val="RepTable"/>
            </w:pPr>
            <w:r>
              <w:t>Method 2</w:t>
            </w:r>
          </w:p>
          <w:p w14:paraId="331DCD86" w14:textId="77777777" w:rsidR="00A53FE1" w:rsidRDefault="00A53FE1" w:rsidP="00A35602">
            <w:pPr>
              <w:pStyle w:val="RepTable"/>
            </w:pPr>
            <w:r>
              <w:t>First mass transition</w:t>
            </w:r>
          </w:p>
          <w:p w14:paraId="19625E28" w14:textId="77777777" w:rsidR="00A53FE1" w:rsidRDefault="00A53FE1" w:rsidP="00A35602">
            <w:pPr>
              <w:pStyle w:val="RepTable"/>
            </w:pPr>
            <w:r>
              <w:t>y=2.3e+005+2.18e+003</w:t>
            </w:r>
          </w:p>
          <w:p w14:paraId="6DC2DB27" w14:textId="77777777" w:rsidR="00A53FE1" w:rsidRDefault="00A53FE1" w:rsidP="00A35602">
            <w:pPr>
              <w:pStyle w:val="RepTable"/>
            </w:pPr>
            <w:r>
              <w:t>R=0.9994</w:t>
            </w:r>
          </w:p>
          <w:p w14:paraId="675E50F7" w14:textId="77777777" w:rsidR="00A53FE1" w:rsidRDefault="00A53FE1" w:rsidP="00A35602">
            <w:pPr>
              <w:pStyle w:val="RepTable"/>
            </w:pPr>
            <w:r>
              <w:t>Second mass transition</w:t>
            </w:r>
          </w:p>
          <w:p w14:paraId="2854FFDB" w14:textId="77777777" w:rsidR="00A53FE1" w:rsidRDefault="00A53FE1" w:rsidP="00A35602">
            <w:pPr>
              <w:pStyle w:val="RepTable"/>
            </w:pPr>
            <w:r>
              <w:t>y=3.82e+004x+1.87e+003</w:t>
            </w:r>
          </w:p>
          <w:p w14:paraId="5FE82C27" w14:textId="77777777" w:rsidR="00A53FE1" w:rsidRPr="00841D13" w:rsidRDefault="00A53FE1" w:rsidP="00A35602">
            <w:pPr>
              <w:pStyle w:val="RepTable"/>
            </w:pPr>
            <w:r>
              <w:t>R=0.9987</w:t>
            </w:r>
          </w:p>
        </w:tc>
        <w:tc>
          <w:tcPr>
            <w:tcW w:w="1753" w:type="pct"/>
          </w:tcPr>
          <w:p w14:paraId="68F2CBD4" w14:textId="77777777" w:rsidR="00A35602" w:rsidRDefault="000A2F44" w:rsidP="00A35602">
            <w:pPr>
              <w:pStyle w:val="RepTable"/>
            </w:pPr>
            <w:r>
              <w:t>Esfenvalerate</w:t>
            </w:r>
          </w:p>
          <w:p w14:paraId="458260ED" w14:textId="77777777" w:rsidR="000A2F44" w:rsidRDefault="000A2F44" w:rsidP="00A35602">
            <w:pPr>
              <w:pStyle w:val="RepTable"/>
            </w:pPr>
            <w:r>
              <w:t>First mass transition</w:t>
            </w:r>
          </w:p>
          <w:p w14:paraId="35CD46EE" w14:textId="77777777" w:rsidR="000A2F44" w:rsidRDefault="00A53FE1" w:rsidP="00A35602">
            <w:pPr>
              <w:pStyle w:val="RepTable"/>
            </w:pPr>
            <w:r>
              <w:t>y</w:t>
            </w:r>
            <w:r w:rsidR="000A2F44">
              <w:t>=2.65e+003x+1.17e+004</w:t>
            </w:r>
          </w:p>
          <w:p w14:paraId="1F26E258" w14:textId="77777777" w:rsidR="000A2F44" w:rsidRDefault="000A2F44" w:rsidP="00A35602">
            <w:pPr>
              <w:pStyle w:val="RepTable"/>
            </w:pPr>
            <w:r>
              <w:t>R=0.9999</w:t>
            </w:r>
          </w:p>
          <w:p w14:paraId="31C60131" w14:textId="77777777" w:rsidR="000A2F44" w:rsidRDefault="000A2F44" w:rsidP="00A35602">
            <w:pPr>
              <w:pStyle w:val="RepTable"/>
            </w:pPr>
            <w:r>
              <w:t>Second mass transition</w:t>
            </w:r>
          </w:p>
          <w:p w14:paraId="1428899F" w14:textId="77777777" w:rsidR="00A53FE1" w:rsidRDefault="00A53FE1" w:rsidP="00A35602">
            <w:pPr>
              <w:pStyle w:val="RepTable"/>
            </w:pPr>
            <w:r>
              <w:t>y=1.18e+003x+4.28e+003</w:t>
            </w:r>
          </w:p>
          <w:p w14:paraId="723463E9" w14:textId="77777777" w:rsidR="00A53FE1" w:rsidRDefault="00A53FE1" w:rsidP="00A35602">
            <w:pPr>
              <w:pStyle w:val="RepTable"/>
            </w:pPr>
            <w:r>
              <w:t>R=0.9996</w:t>
            </w:r>
          </w:p>
          <w:p w14:paraId="5EE9E8F7" w14:textId="77777777" w:rsidR="00A53FE1" w:rsidRDefault="00A53FE1" w:rsidP="00A35602">
            <w:pPr>
              <w:pStyle w:val="RepTable"/>
            </w:pPr>
          </w:p>
          <w:p w14:paraId="4E9B275E" w14:textId="77777777" w:rsidR="00A53FE1" w:rsidRDefault="00A53FE1" w:rsidP="00A35602">
            <w:pPr>
              <w:pStyle w:val="RepTable"/>
            </w:pPr>
            <w:r>
              <w:t>R,S-Fenvalerate</w:t>
            </w:r>
          </w:p>
          <w:p w14:paraId="3142209C" w14:textId="77777777" w:rsidR="00A53FE1" w:rsidRDefault="00A53FE1" w:rsidP="00A35602">
            <w:pPr>
              <w:pStyle w:val="RepTable"/>
            </w:pPr>
            <w:r>
              <w:t>First mass transition</w:t>
            </w:r>
          </w:p>
          <w:p w14:paraId="50E9C3E2" w14:textId="77777777" w:rsidR="00A53FE1" w:rsidRDefault="00A53FE1" w:rsidP="00A35602">
            <w:pPr>
              <w:pStyle w:val="RepTable"/>
            </w:pPr>
            <w:r>
              <w:t>y=2.01e+003x+4.94e+003</w:t>
            </w:r>
          </w:p>
          <w:p w14:paraId="330C8C52" w14:textId="77777777" w:rsidR="00A53FE1" w:rsidRDefault="00A53FE1" w:rsidP="00A35602">
            <w:pPr>
              <w:pStyle w:val="RepTable"/>
            </w:pPr>
            <w:r>
              <w:t>R=0.9997</w:t>
            </w:r>
          </w:p>
          <w:p w14:paraId="036FE9C1" w14:textId="77777777" w:rsidR="00A53FE1" w:rsidRDefault="00A53FE1" w:rsidP="00A35602">
            <w:pPr>
              <w:pStyle w:val="RepTable"/>
            </w:pPr>
            <w:r>
              <w:t>Second mass transition</w:t>
            </w:r>
          </w:p>
          <w:p w14:paraId="77673AEC" w14:textId="77777777" w:rsidR="00A53FE1" w:rsidRDefault="00A53FE1" w:rsidP="00A35602">
            <w:pPr>
              <w:pStyle w:val="RepTable"/>
            </w:pPr>
            <w:r>
              <w:t>y=900x+3.07e+003</w:t>
            </w:r>
          </w:p>
          <w:p w14:paraId="4E4C5736" w14:textId="77777777" w:rsidR="00A53FE1" w:rsidRDefault="00A53FE1" w:rsidP="00A35602">
            <w:pPr>
              <w:pStyle w:val="RepTable"/>
            </w:pPr>
            <w:r>
              <w:t>R=0.9998</w:t>
            </w:r>
          </w:p>
          <w:p w14:paraId="61BA869C" w14:textId="77777777" w:rsidR="00A53FE1" w:rsidRDefault="00A53FE1" w:rsidP="00A35602">
            <w:pPr>
              <w:pStyle w:val="RepTable"/>
            </w:pPr>
          </w:p>
          <w:p w14:paraId="4BCB0043" w14:textId="77777777" w:rsidR="00A53FE1" w:rsidRDefault="00A53FE1" w:rsidP="00A35602">
            <w:pPr>
              <w:pStyle w:val="RepTable"/>
            </w:pPr>
            <w:r>
              <w:t>R,R,-Fenvalerate</w:t>
            </w:r>
          </w:p>
          <w:p w14:paraId="45D5F244" w14:textId="77777777" w:rsidR="00A53FE1" w:rsidRDefault="00A53FE1" w:rsidP="00A35602">
            <w:pPr>
              <w:pStyle w:val="RepTable"/>
            </w:pPr>
            <w:r>
              <w:t>First mass transition</w:t>
            </w:r>
          </w:p>
          <w:p w14:paraId="3BBBF212" w14:textId="77777777" w:rsidR="00A53FE1" w:rsidRDefault="00A53FE1" w:rsidP="00A35602">
            <w:pPr>
              <w:pStyle w:val="RepTable"/>
            </w:pPr>
            <w:r>
              <w:t>y=2.27e+003x+1.1e+004</w:t>
            </w:r>
          </w:p>
          <w:p w14:paraId="34426E70" w14:textId="77777777" w:rsidR="00A53FE1" w:rsidRDefault="00A53FE1" w:rsidP="00A35602">
            <w:pPr>
              <w:pStyle w:val="RepTable"/>
            </w:pPr>
            <w:r>
              <w:t>R=0.9995</w:t>
            </w:r>
          </w:p>
          <w:p w14:paraId="7393869E" w14:textId="77777777" w:rsidR="00A53FE1" w:rsidRDefault="00A53FE1" w:rsidP="00A35602">
            <w:pPr>
              <w:pStyle w:val="RepTable"/>
            </w:pPr>
            <w:r>
              <w:t>Second mass transition</w:t>
            </w:r>
          </w:p>
          <w:p w14:paraId="7DA0439F" w14:textId="77777777" w:rsidR="00A53FE1" w:rsidRDefault="00A53FE1" w:rsidP="00A35602">
            <w:pPr>
              <w:pStyle w:val="RepTable"/>
            </w:pPr>
            <w:r>
              <w:t>y=977x+4.23e+003</w:t>
            </w:r>
          </w:p>
          <w:p w14:paraId="084F1E15" w14:textId="77777777" w:rsidR="000A2F44" w:rsidRDefault="00A53FE1" w:rsidP="00A35602">
            <w:pPr>
              <w:pStyle w:val="RepTable"/>
            </w:pPr>
            <w:r>
              <w:t>R=0.9998</w:t>
            </w:r>
          </w:p>
          <w:p w14:paraId="5E41ADB8" w14:textId="77777777" w:rsidR="00A53FE1" w:rsidRDefault="00A53FE1" w:rsidP="00A35602">
            <w:pPr>
              <w:pStyle w:val="RepTable"/>
            </w:pPr>
          </w:p>
          <w:p w14:paraId="18B25E7D" w14:textId="77777777" w:rsidR="00A53FE1" w:rsidRDefault="00A53FE1" w:rsidP="00A35602">
            <w:pPr>
              <w:pStyle w:val="RepTable"/>
            </w:pPr>
            <w:r>
              <w:t>S,R-Fenvalerate</w:t>
            </w:r>
          </w:p>
          <w:p w14:paraId="0DDF9171" w14:textId="77777777" w:rsidR="00A53FE1" w:rsidRDefault="00A53FE1" w:rsidP="00A35602">
            <w:pPr>
              <w:pStyle w:val="RepTable"/>
            </w:pPr>
            <w:r>
              <w:t>First mass transition</w:t>
            </w:r>
          </w:p>
          <w:p w14:paraId="54DB6016" w14:textId="77777777" w:rsidR="00A53FE1" w:rsidRDefault="00A53FE1" w:rsidP="00A35602">
            <w:pPr>
              <w:pStyle w:val="RepTable"/>
            </w:pPr>
            <w:r>
              <w:t>y=2.12e+003x+7.43e+003</w:t>
            </w:r>
          </w:p>
          <w:p w14:paraId="7F020321" w14:textId="77777777" w:rsidR="00A53FE1" w:rsidRDefault="00A53FE1" w:rsidP="00A35602">
            <w:pPr>
              <w:pStyle w:val="RepTable"/>
            </w:pPr>
            <w:r>
              <w:lastRenderedPageBreak/>
              <w:t>R=0.9998</w:t>
            </w:r>
          </w:p>
          <w:p w14:paraId="0B3F12B6" w14:textId="77777777" w:rsidR="00A53FE1" w:rsidRDefault="00A53FE1" w:rsidP="00A35602">
            <w:pPr>
              <w:pStyle w:val="RepTable"/>
            </w:pPr>
            <w:r>
              <w:t>Second mass transition</w:t>
            </w:r>
          </w:p>
          <w:p w14:paraId="0DBD7E34" w14:textId="77777777" w:rsidR="00A53FE1" w:rsidRDefault="00A53FE1" w:rsidP="00A35602">
            <w:pPr>
              <w:pStyle w:val="RepTable"/>
            </w:pPr>
            <w:r>
              <w:t>y=951x+4.39e+003</w:t>
            </w:r>
          </w:p>
          <w:p w14:paraId="399F3934" w14:textId="77777777" w:rsidR="00A53FE1" w:rsidRDefault="00A53FE1" w:rsidP="00A35602">
            <w:pPr>
              <w:pStyle w:val="RepTable"/>
            </w:pPr>
            <w:r>
              <w:t>R=0.9997</w:t>
            </w:r>
          </w:p>
        </w:tc>
      </w:tr>
      <w:tr w:rsidR="00A53FE1" w:rsidRPr="00867654" w14:paraId="6EFF9775" w14:textId="77777777" w:rsidTr="00A53FE1">
        <w:tc>
          <w:tcPr>
            <w:tcW w:w="1494" w:type="pct"/>
            <w:shd w:val="clear" w:color="auto" w:fill="auto"/>
          </w:tcPr>
          <w:p w14:paraId="5280FEF8" w14:textId="77777777" w:rsidR="00A53FE1" w:rsidRPr="00867654" w:rsidRDefault="00A53FE1" w:rsidP="00A35602">
            <w:pPr>
              <w:pStyle w:val="RepTable"/>
            </w:pPr>
            <w:r w:rsidRPr="00867654">
              <w:lastRenderedPageBreak/>
              <w:t xml:space="preserve">Assessment of matrix effects is presented </w:t>
            </w:r>
          </w:p>
        </w:tc>
        <w:tc>
          <w:tcPr>
            <w:tcW w:w="3506" w:type="pct"/>
            <w:gridSpan w:val="2"/>
            <w:shd w:val="clear" w:color="auto" w:fill="auto"/>
          </w:tcPr>
          <w:p w14:paraId="39C25339" w14:textId="77777777" w:rsidR="00A53FE1" w:rsidRDefault="00A53FE1" w:rsidP="00A35602">
            <w:pPr>
              <w:pStyle w:val="RepTable"/>
            </w:pPr>
            <w:r>
              <w:t>Yes</w:t>
            </w:r>
          </w:p>
        </w:tc>
      </w:tr>
      <w:tr w:rsidR="00A35602" w:rsidRPr="00867654" w14:paraId="73C6BD8E" w14:textId="77777777" w:rsidTr="00A35602">
        <w:tc>
          <w:tcPr>
            <w:tcW w:w="1494" w:type="pct"/>
            <w:shd w:val="clear" w:color="auto" w:fill="auto"/>
          </w:tcPr>
          <w:p w14:paraId="5E6256F8" w14:textId="77777777" w:rsidR="00A35602" w:rsidRPr="00867654" w:rsidRDefault="00A35602" w:rsidP="00A35602">
            <w:pPr>
              <w:pStyle w:val="RepTable"/>
            </w:pPr>
            <w:r w:rsidRPr="00867654">
              <w:t>Limit of determination/quantification</w:t>
            </w:r>
          </w:p>
        </w:tc>
        <w:tc>
          <w:tcPr>
            <w:tcW w:w="1753" w:type="pct"/>
            <w:shd w:val="clear" w:color="auto" w:fill="auto"/>
          </w:tcPr>
          <w:p w14:paraId="7DAF3E7C" w14:textId="77777777" w:rsidR="00A35602" w:rsidRPr="00867654" w:rsidRDefault="00A53FE1" w:rsidP="00A35602">
            <w:pPr>
              <w:pStyle w:val="RepTable"/>
            </w:pPr>
            <w:r>
              <w:t>LOQ = 0.002 mg/L</w:t>
            </w:r>
          </w:p>
        </w:tc>
        <w:tc>
          <w:tcPr>
            <w:tcW w:w="1753" w:type="pct"/>
          </w:tcPr>
          <w:p w14:paraId="46FD0572" w14:textId="77777777" w:rsidR="00A35602" w:rsidRDefault="00A53FE1" w:rsidP="00A35602">
            <w:pPr>
              <w:pStyle w:val="RepTable"/>
            </w:pPr>
            <w:r>
              <w:t>LOQ = 0.005 mg/L</w:t>
            </w:r>
          </w:p>
        </w:tc>
      </w:tr>
    </w:tbl>
    <w:p w14:paraId="2A62D3F1" w14:textId="77777777" w:rsidR="000A3E99" w:rsidRPr="00867654" w:rsidRDefault="000A3E99" w:rsidP="000A3E99">
      <w:pPr>
        <w:pStyle w:val="RepNewPart"/>
      </w:pPr>
      <w:r w:rsidRPr="00867654">
        <w:t>Conclusion</w:t>
      </w:r>
    </w:p>
    <w:p w14:paraId="2C6998FF" w14:textId="77777777" w:rsidR="000A3E99" w:rsidRPr="00A53FE1" w:rsidRDefault="000A3E99" w:rsidP="000A3E99">
      <w:pPr>
        <w:pStyle w:val="RepStandard"/>
      </w:pPr>
      <w:r>
        <w:t xml:space="preserve">According to </w:t>
      </w:r>
      <w:r w:rsidR="00603936">
        <w:t xml:space="preserve">SANTE/2020/12830, rev.1 </w:t>
      </w:r>
      <w:r>
        <w:t xml:space="preserve">the method was successfully validated and is suitable for determination of residues of </w:t>
      </w:r>
      <w:r w:rsidR="00A53FE1">
        <w:t>CONH</w:t>
      </w:r>
      <w:r w:rsidR="00A53FE1">
        <w:rPr>
          <w:vertAlign w:val="subscript"/>
        </w:rPr>
        <w:t>2</w:t>
      </w:r>
      <w:r w:rsidR="00A53FE1">
        <w:t xml:space="preserve"> and </w:t>
      </w:r>
      <w:proofErr w:type="spellStart"/>
      <w:r w:rsidR="00A53FE1">
        <w:t>Fenvalerate</w:t>
      </w:r>
      <w:proofErr w:type="spellEnd"/>
      <w:r w:rsidR="00A53FE1">
        <w:t xml:space="preserve"> (sum of constituent isomers including </w:t>
      </w:r>
      <w:proofErr w:type="spellStart"/>
      <w:r w:rsidR="00A53FE1">
        <w:t>Esfenvalerate</w:t>
      </w:r>
      <w:proofErr w:type="spellEnd"/>
      <w:r w:rsidR="00A53FE1">
        <w:t>) in soil.</w:t>
      </w:r>
    </w:p>
    <w:p w14:paraId="6A1F3D4F" w14:textId="77777777" w:rsidR="00B959C0" w:rsidRPr="00836E98" w:rsidRDefault="00B959C0" w:rsidP="00043EFA">
      <w:pPr>
        <w:pStyle w:val="RepAppendix4"/>
      </w:pPr>
      <w:bookmarkStart w:id="437" w:name="_Toc402372066"/>
      <w:bookmarkStart w:id="438" w:name="_Toc402774027"/>
      <w:bookmarkStart w:id="439" w:name="_Toc404926275"/>
      <w:bookmarkStart w:id="440" w:name="_Toc413255537"/>
      <w:bookmarkStart w:id="441" w:name="_Toc357414754"/>
      <w:bookmarkStart w:id="442" w:name="_Toc358886066"/>
      <w:r w:rsidRPr="00836E98">
        <w:t>Description of Methods for the Analysis of Water (KCP 5.2)</w:t>
      </w:r>
      <w:bookmarkEnd w:id="437"/>
      <w:bookmarkEnd w:id="438"/>
      <w:bookmarkEnd w:id="439"/>
      <w:bookmarkEnd w:id="440"/>
      <w:r w:rsidRPr="00836E98">
        <w:t xml:space="preserve"> </w:t>
      </w:r>
      <w:bookmarkEnd w:id="441"/>
      <w:bookmarkEnd w:id="442"/>
    </w:p>
    <w:p w14:paraId="4B7FF543" w14:textId="77777777" w:rsidR="00A53FE1" w:rsidRDefault="00A53FE1" w:rsidP="00043EFA">
      <w:pPr>
        <w:pStyle w:val="RepAppendix5"/>
      </w:pPr>
      <w:r w:rsidRPr="001051CF">
        <w:t xml:space="preserve">Analytical method </w:t>
      </w:r>
      <w:r>
        <w:t>11</w:t>
      </w:r>
    </w:p>
    <w:p w14:paraId="06F0E4F5" w14:textId="77777777" w:rsidR="00A53FE1" w:rsidRPr="00867654" w:rsidRDefault="00A53FE1" w:rsidP="00A53FE1">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A53FE1" w:rsidRPr="00867654" w14:paraId="30126526" w14:textId="77777777" w:rsidTr="002C7521">
        <w:trPr>
          <w:trHeight w:val="392"/>
        </w:trPr>
        <w:tc>
          <w:tcPr>
            <w:tcW w:w="1094" w:type="pct"/>
            <w:shd w:val="clear" w:color="auto" w:fill="D9D9D9" w:themeFill="background1" w:themeFillShade="D9"/>
          </w:tcPr>
          <w:p w14:paraId="3AAA3652" w14:textId="77777777" w:rsidR="00A53FE1" w:rsidRPr="00227CF6" w:rsidRDefault="00A53FE1" w:rsidP="009E1752">
            <w:pPr>
              <w:pStyle w:val="RepStandard"/>
              <w:rPr>
                <w:rFonts w:eastAsia="Batang"/>
              </w:rPr>
            </w:pPr>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2EF2B4E4" w14:textId="44E002E0" w:rsidR="00A53FE1" w:rsidRPr="00227CF6" w:rsidRDefault="002F3107" w:rsidP="009E1752">
            <w:pPr>
              <w:pStyle w:val="RepStandard"/>
              <w:rPr>
                <w:rFonts w:eastAsia="Batang"/>
              </w:rPr>
            </w:pPr>
            <w:r>
              <w:t>The validation of the method has been accepted.</w:t>
            </w:r>
          </w:p>
        </w:tc>
      </w:tr>
    </w:tbl>
    <w:p w14:paraId="4CBF1FDF" w14:textId="77777777" w:rsidR="00A53FE1" w:rsidRDefault="00A53FE1" w:rsidP="00A53FE1">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A53FE1" w:rsidRPr="008C1951" w14:paraId="02D104F7" w14:textId="77777777" w:rsidTr="009E1752">
        <w:tc>
          <w:tcPr>
            <w:tcW w:w="2520" w:type="dxa"/>
            <w:shd w:val="clear" w:color="auto" w:fill="auto"/>
          </w:tcPr>
          <w:p w14:paraId="5B368946" w14:textId="77777777" w:rsidR="00A53FE1" w:rsidRPr="00227CF6" w:rsidRDefault="00A53FE1" w:rsidP="009E1752">
            <w:pPr>
              <w:pStyle w:val="RepStandard"/>
            </w:pPr>
            <w:r w:rsidRPr="00227CF6">
              <w:t>Reference:</w:t>
            </w:r>
          </w:p>
        </w:tc>
        <w:tc>
          <w:tcPr>
            <w:tcW w:w="6859" w:type="dxa"/>
            <w:shd w:val="clear" w:color="auto" w:fill="auto"/>
          </w:tcPr>
          <w:p w14:paraId="563D2569" w14:textId="77777777" w:rsidR="00A53FE1" w:rsidRPr="00227CF6" w:rsidRDefault="00A53FE1" w:rsidP="009E1752">
            <w:pPr>
              <w:pStyle w:val="RepStandard"/>
            </w:pPr>
            <w:r w:rsidRPr="00227CF6">
              <w:t>KCP 5.2.</w:t>
            </w:r>
            <w:r w:rsidR="00106668">
              <w:t>21</w:t>
            </w:r>
          </w:p>
        </w:tc>
      </w:tr>
      <w:tr w:rsidR="00A53FE1" w:rsidRPr="008C1951" w14:paraId="6A5EE00C" w14:textId="77777777" w:rsidTr="009E1752">
        <w:tc>
          <w:tcPr>
            <w:tcW w:w="2520" w:type="dxa"/>
            <w:shd w:val="clear" w:color="auto" w:fill="auto"/>
          </w:tcPr>
          <w:p w14:paraId="27B826B6" w14:textId="77777777" w:rsidR="00A53FE1" w:rsidRPr="00227CF6" w:rsidRDefault="00A53FE1" w:rsidP="009E1752">
            <w:pPr>
              <w:pStyle w:val="RepStandard"/>
            </w:pPr>
            <w:bookmarkStart w:id="443" w:name="_Hlk55292540"/>
            <w:r w:rsidRPr="00227CF6">
              <w:t>Report</w:t>
            </w:r>
          </w:p>
        </w:tc>
        <w:tc>
          <w:tcPr>
            <w:tcW w:w="6859" w:type="dxa"/>
            <w:shd w:val="clear" w:color="auto" w:fill="auto"/>
          </w:tcPr>
          <w:p w14:paraId="5EB1E9B0" w14:textId="77777777" w:rsidR="00A53FE1" w:rsidRPr="00227CF6" w:rsidRDefault="00A53FE1" w:rsidP="009E1752">
            <w:pPr>
              <w:pStyle w:val="RepStandard"/>
            </w:pPr>
            <w:r>
              <w:t xml:space="preserve">Validation of the analytical method to determine </w:t>
            </w:r>
            <w:proofErr w:type="spellStart"/>
            <w:r>
              <w:t>Esfenvalerate</w:t>
            </w:r>
            <w:proofErr w:type="spellEnd"/>
            <w:r>
              <w:t xml:space="preserve"> in Water samples. D. Longhi, 2019, Report No. </w:t>
            </w:r>
            <w:r w:rsidR="009E1752">
              <w:t>BPL-STUDY-18-000013</w:t>
            </w:r>
          </w:p>
        </w:tc>
      </w:tr>
      <w:bookmarkEnd w:id="443"/>
      <w:tr w:rsidR="00A53FE1" w:rsidRPr="008C1951" w14:paraId="78788D6F" w14:textId="77777777" w:rsidTr="009E1752">
        <w:tc>
          <w:tcPr>
            <w:tcW w:w="2520" w:type="dxa"/>
            <w:shd w:val="clear" w:color="auto" w:fill="auto"/>
          </w:tcPr>
          <w:p w14:paraId="54C627C4" w14:textId="77777777" w:rsidR="00A53FE1" w:rsidRPr="00227CF6" w:rsidRDefault="00A53FE1" w:rsidP="009E1752">
            <w:pPr>
              <w:pStyle w:val="RepStandard"/>
            </w:pPr>
            <w:r w:rsidRPr="00227CF6">
              <w:t>Guideline(s):</w:t>
            </w:r>
          </w:p>
        </w:tc>
        <w:tc>
          <w:tcPr>
            <w:tcW w:w="6859" w:type="dxa"/>
            <w:shd w:val="clear" w:color="auto" w:fill="auto"/>
          </w:tcPr>
          <w:p w14:paraId="50F06A43" w14:textId="77777777" w:rsidR="00A53FE1" w:rsidRPr="00227CF6" w:rsidRDefault="00A53FE1" w:rsidP="009E1752">
            <w:pPr>
              <w:pStyle w:val="RepStandard"/>
            </w:pPr>
            <w:r w:rsidRPr="00227CF6">
              <w:t>SANCO/825/00 – rev. 8.1</w:t>
            </w:r>
          </w:p>
          <w:p w14:paraId="322960EF" w14:textId="77777777" w:rsidR="00A53FE1" w:rsidRPr="00227CF6" w:rsidRDefault="00A53FE1" w:rsidP="009E1752">
            <w:pPr>
              <w:pStyle w:val="RepStandard"/>
            </w:pPr>
            <w:r w:rsidRPr="00227CF6">
              <w:t>SANCO/3029/99 rev. 4</w:t>
            </w:r>
          </w:p>
        </w:tc>
      </w:tr>
      <w:tr w:rsidR="00A53FE1" w:rsidRPr="008C1951" w14:paraId="1905384C" w14:textId="77777777" w:rsidTr="009E1752">
        <w:tc>
          <w:tcPr>
            <w:tcW w:w="2520" w:type="dxa"/>
            <w:shd w:val="clear" w:color="auto" w:fill="auto"/>
          </w:tcPr>
          <w:p w14:paraId="43D6C8A5" w14:textId="77777777" w:rsidR="00A53FE1" w:rsidRPr="00227CF6" w:rsidRDefault="00A53FE1" w:rsidP="009E1752">
            <w:pPr>
              <w:pStyle w:val="RepStandard"/>
            </w:pPr>
            <w:r w:rsidRPr="00227CF6">
              <w:t>Deviations:</w:t>
            </w:r>
          </w:p>
        </w:tc>
        <w:tc>
          <w:tcPr>
            <w:tcW w:w="6859" w:type="dxa"/>
            <w:shd w:val="clear" w:color="auto" w:fill="auto"/>
          </w:tcPr>
          <w:p w14:paraId="21DC3C62" w14:textId="77777777" w:rsidR="00A53FE1" w:rsidRPr="00227CF6" w:rsidRDefault="00A53FE1" w:rsidP="009E1752">
            <w:pPr>
              <w:pStyle w:val="RepStandard"/>
            </w:pPr>
            <w:r w:rsidRPr="00227CF6">
              <w:t>No</w:t>
            </w:r>
          </w:p>
        </w:tc>
      </w:tr>
      <w:tr w:rsidR="00A53FE1" w:rsidRPr="008C1951" w14:paraId="33354FEF" w14:textId="77777777" w:rsidTr="009E1752">
        <w:tc>
          <w:tcPr>
            <w:tcW w:w="2520" w:type="dxa"/>
            <w:shd w:val="clear" w:color="auto" w:fill="auto"/>
          </w:tcPr>
          <w:p w14:paraId="784D7407" w14:textId="77777777" w:rsidR="00A53FE1" w:rsidRPr="00227CF6" w:rsidRDefault="00A53FE1" w:rsidP="009E1752">
            <w:pPr>
              <w:pStyle w:val="RepStandard"/>
            </w:pPr>
            <w:r w:rsidRPr="00227CF6">
              <w:t>GLP:</w:t>
            </w:r>
          </w:p>
        </w:tc>
        <w:tc>
          <w:tcPr>
            <w:tcW w:w="6859" w:type="dxa"/>
            <w:shd w:val="clear" w:color="auto" w:fill="auto"/>
          </w:tcPr>
          <w:p w14:paraId="4E692821" w14:textId="77777777" w:rsidR="00A53FE1" w:rsidRPr="00227CF6" w:rsidRDefault="00A53FE1" w:rsidP="009E1752">
            <w:pPr>
              <w:pStyle w:val="RepStandard"/>
            </w:pPr>
            <w:r w:rsidRPr="00227CF6">
              <w:t>Yes</w:t>
            </w:r>
          </w:p>
        </w:tc>
      </w:tr>
      <w:tr w:rsidR="00A53FE1" w:rsidRPr="008C1951" w14:paraId="5BF13432" w14:textId="77777777" w:rsidTr="002F3107">
        <w:tc>
          <w:tcPr>
            <w:tcW w:w="2520" w:type="dxa"/>
            <w:shd w:val="clear" w:color="auto" w:fill="D9D9D9" w:themeFill="background1" w:themeFillShade="D9"/>
          </w:tcPr>
          <w:p w14:paraId="1F48446A" w14:textId="77777777" w:rsidR="00A53FE1" w:rsidRPr="00227CF6" w:rsidRDefault="00A53FE1" w:rsidP="009E1752">
            <w:pPr>
              <w:pStyle w:val="RepStandard"/>
            </w:pPr>
            <w:r w:rsidRPr="00227CF6">
              <w:t>Acceptability:</w:t>
            </w:r>
          </w:p>
        </w:tc>
        <w:tc>
          <w:tcPr>
            <w:tcW w:w="6859" w:type="dxa"/>
            <w:shd w:val="clear" w:color="auto" w:fill="D9D9D9" w:themeFill="background1" w:themeFillShade="D9"/>
          </w:tcPr>
          <w:p w14:paraId="32756003" w14:textId="77777777" w:rsidR="00A53FE1" w:rsidRPr="00227CF6" w:rsidRDefault="00A53FE1" w:rsidP="009E1752">
            <w:pPr>
              <w:pStyle w:val="RepStandard"/>
            </w:pPr>
            <w:r w:rsidRPr="00227CF6">
              <w:t>Yes</w:t>
            </w:r>
          </w:p>
        </w:tc>
      </w:tr>
    </w:tbl>
    <w:p w14:paraId="4F6C4B96" w14:textId="77777777" w:rsidR="00A53FE1" w:rsidRPr="00867654" w:rsidRDefault="00A53FE1" w:rsidP="00A53FE1">
      <w:pPr>
        <w:pStyle w:val="RepNewPart"/>
      </w:pPr>
      <w:r w:rsidRPr="00867654">
        <w:t>Materials and methods</w:t>
      </w:r>
    </w:p>
    <w:p w14:paraId="089CA924" w14:textId="77777777" w:rsidR="00A53FE1" w:rsidRPr="0086289C" w:rsidRDefault="0086289C" w:rsidP="00A53FE1">
      <w:pPr>
        <w:pStyle w:val="RepStandard"/>
      </w:pPr>
      <w:r w:rsidRPr="0086289C">
        <w:t xml:space="preserve">The aim of the study was the validation of an analytical method capable of quantitating </w:t>
      </w:r>
      <w:proofErr w:type="spellStart"/>
      <w:r w:rsidRPr="0086289C">
        <w:t>Esfenvalerate</w:t>
      </w:r>
      <w:proofErr w:type="spellEnd"/>
      <w:r w:rsidRPr="0086289C">
        <w:t xml:space="preserve"> (SS-</w:t>
      </w:r>
      <w:proofErr w:type="spellStart"/>
      <w:r w:rsidRPr="0086289C">
        <w:t>Fenvalerate</w:t>
      </w:r>
      <w:proofErr w:type="spellEnd"/>
      <w:r w:rsidRPr="0086289C">
        <w:t xml:space="preserve"> enantiomer) in surface and drinking water. The analyses were carried out using a GC-MS-MS system with a method capable of separating the </w:t>
      </w:r>
      <w:proofErr w:type="spellStart"/>
      <w:r w:rsidRPr="0086289C">
        <w:t>Fenvalerate</w:t>
      </w:r>
      <w:proofErr w:type="spellEnd"/>
      <w:r w:rsidRPr="0086289C">
        <w:t xml:space="preserve"> </w:t>
      </w:r>
      <w:proofErr w:type="spellStart"/>
      <w:r w:rsidRPr="0086289C">
        <w:t>diastereoisomers</w:t>
      </w:r>
      <w:proofErr w:type="spellEnd"/>
      <w:r w:rsidRPr="0086289C">
        <w:t>.</w:t>
      </w:r>
    </w:p>
    <w:p w14:paraId="7D116FEA" w14:textId="77777777" w:rsidR="0086289C" w:rsidRDefault="0086289C" w:rsidP="00A53FE1">
      <w:pPr>
        <w:pStyle w:val="RepStandard"/>
      </w:pPr>
    </w:p>
    <w:p w14:paraId="20FF59CC" w14:textId="77777777" w:rsidR="00A53FE1" w:rsidRDefault="00A53FE1" w:rsidP="00A53FE1">
      <w:pPr>
        <w:pStyle w:val="RepStandard"/>
      </w:pPr>
      <w:r>
        <w:t xml:space="preserve">Sample extraction. </w:t>
      </w:r>
    </w:p>
    <w:p w14:paraId="7F24AF43" w14:textId="77777777" w:rsidR="0086289C" w:rsidRPr="0086289C" w:rsidRDefault="0086289C" w:rsidP="00A53FE1">
      <w:pPr>
        <w:pStyle w:val="RepStandard"/>
      </w:pPr>
      <w:r w:rsidRPr="0086289C">
        <w:t xml:space="preserve">A volume of 1 L of water sample was taken and put in a separatory funnel. Then, 30 mL of dichloromethane were added and the water extracted vigorously shaking the funnel for 1 minute. The phases were allowed to separate. After that, the bottom organic phase was taken, filtering it with sodium sulphate anhydrous. The upper aqueous phase was then extracted other 4 times in the same manner, combining the organic extracts together. At the end of the extraction phase, the combined organic extract was put in a flask and reduced to about 5-10 mL with a vacuum evaporate system (rotavapor). Then, the extract was transferred </w:t>
      </w:r>
      <w:r w:rsidRPr="0086289C">
        <w:lastRenderedPageBreak/>
        <w:t>in a vial (rinsing the surface with fresh dichloromethane) and reduced to 0.5 mL with a nitrogen stream. The final extract was finally analysed with a GC-MS/MS system.</w:t>
      </w:r>
    </w:p>
    <w:p w14:paraId="3D649A78" w14:textId="77777777" w:rsidR="00A53FE1" w:rsidRPr="00EC6EA3" w:rsidRDefault="00A53FE1" w:rsidP="00A53FE1">
      <w:pPr>
        <w:pStyle w:val="RepNewPart"/>
      </w:pPr>
      <w:r w:rsidRPr="00867654">
        <w:t>Results and discussions</w:t>
      </w:r>
    </w:p>
    <w:p w14:paraId="5786D49E" w14:textId="77777777" w:rsidR="00A53FE1" w:rsidRPr="00867654" w:rsidRDefault="00A53FE1" w:rsidP="00A53FE1">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from method validation</w:t>
      </w:r>
      <w:r w:rsidRPr="00867654">
        <w:rPr>
          <w:bCs w:val="0"/>
          <w:lang w:eastAsia="en-US"/>
        </w:rPr>
        <w:t xml:space="preserve"> of </w:t>
      </w:r>
      <w:proofErr w:type="spellStart"/>
      <w:r w:rsidR="00F77210">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A53FE1" w:rsidRPr="00867654" w14:paraId="38D66CB8" w14:textId="77777777" w:rsidTr="009E1752">
        <w:trPr>
          <w:tblHeader/>
        </w:trPr>
        <w:tc>
          <w:tcPr>
            <w:tcW w:w="673" w:type="pct"/>
            <w:shd w:val="clear" w:color="auto" w:fill="auto"/>
          </w:tcPr>
          <w:p w14:paraId="6A97A83C" w14:textId="77777777" w:rsidR="00A53FE1" w:rsidRPr="00867654" w:rsidRDefault="00A53FE1" w:rsidP="009E1752">
            <w:pPr>
              <w:pStyle w:val="RepTableHeader"/>
              <w:jc w:val="center"/>
              <w:rPr>
                <w:lang w:val="en-GB"/>
              </w:rPr>
            </w:pPr>
            <w:r w:rsidRPr="00867654">
              <w:rPr>
                <w:lang w:val="en-GB"/>
              </w:rPr>
              <w:t>Matrix</w:t>
            </w:r>
          </w:p>
        </w:tc>
        <w:tc>
          <w:tcPr>
            <w:tcW w:w="778" w:type="pct"/>
            <w:shd w:val="clear" w:color="auto" w:fill="auto"/>
          </w:tcPr>
          <w:p w14:paraId="571DE2C8" w14:textId="77777777" w:rsidR="00A53FE1" w:rsidRPr="00867654" w:rsidRDefault="00A53FE1" w:rsidP="009E1752">
            <w:pPr>
              <w:pStyle w:val="RepTableHeader"/>
              <w:jc w:val="center"/>
              <w:rPr>
                <w:lang w:val="en-GB"/>
              </w:rPr>
            </w:pPr>
            <w:r w:rsidRPr="00867654">
              <w:rPr>
                <w:lang w:val="en-GB"/>
              </w:rPr>
              <w:t>Analyte</w:t>
            </w:r>
          </w:p>
        </w:tc>
        <w:tc>
          <w:tcPr>
            <w:tcW w:w="773" w:type="pct"/>
            <w:shd w:val="clear" w:color="auto" w:fill="auto"/>
          </w:tcPr>
          <w:p w14:paraId="3091FC75" w14:textId="77777777" w:rsidR="00A53FE1" w:rsidRPr="00867654" w:rsidRDefault="00A53FE1" w:rsidP="009E1752">
            <w:pPr>
              <w:pStyle w:val="RepTableHeader"/>
              <w:jc w:val="center"/>
              <w:rPr>
                <w:lang w:val="en-GB"/>
              </w:rPr>
            </w:pPr>
            <w:r w:rsidRPr="00867654">
              <w:rPr>
                <w:lang w:val="en-GB"/>
              </w:rPr>
              <w:t>Fortification level (</w:t>
            </w:r>
            <w:proofErr w:type="spellStart"/>
            <w:r w:rsidR="0086289C">
              <w:rPr>
                <w:lang w:val="en-GB"/>
              </w:rPr>
              <w:t>μ</w:t>
            </w:r>
            <w:r w:rsidRPr="00867654">
              <w:rPr>
                <w:lang w:val="en-GB"/>
              </w:rPr>
              <w:t>g</w:t>
            </w:r>
            <w:proofErr w:type="spellEnd"/>
            <w:r w:rsidRPr="00867654">
              <w:rPr>
                <w:lang w:val="en-GB"/>
              </w:rPr>
              <w:t>/</w:t>
            </w:r>
            <w:r w:rsidR="0086289C">
              <w:rPr>
                <w:lang w:val="en-GB"/>
              </w:rPr>
              <w:t>L</w:t>
            </w:r>
            <w:r w:rsidRPr="00867654">
              <w:rPr>
                <w:lang w:val="en-GB"/>
              </w:rPr>
              <w:t>)</w:t>
            </w:r>
            <w:r w:rsidRPr="00867654">
              <w:rPr>
                <w:lang w:val="en-GB"/>
              </w:rPr>
              <w:br/>
              <w:t xml:space="preserve">(n = </w:t>
            </w:r>
            <w:r>
              <w:rPr>
                <w:lang w:val="en-GB"/>
              </w:rPr>
              <w:t>5</w:t>
            </w:r>
            <w:r w:rsidRPr="00867654">
              <w:rPr>
                <w:lang w:val="en-GB"/>
              </w:rPr>
              <w:t>)</w:t>
            </w:r>
          </w:p>
        </w:tc>
        <w:tc>
          <w:tcPr>
            <w:tcW w:w="721" w:type="pct"/>
            <w:shd w:val="clear" w:color="auto" w:fill="auto"/>
          </w:tcPr>
          <w:p w14:paraId="6B8EDA43" w14:textId="77777777" w:rsidR="00A53FE1" w:rsidRPr="00867654" w:rsidRDefault="00A53FE1" w:rsidP="009E175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62581A4C" w14:textId="77777777" w:rsidR="00A53FE1" w:rsidRPr="00867654" w:rsidRDefault="00A53FE1" w:rsidP="009E1752">
            <w:pPr>
              <w:pStyle w:val="RepTableHeader"/>
              <w:jc w:val="center"/>
              <w:rPr>
                <w:lang w:val="en-GB"/>
              </w:rPr>
            </w:pPr>
            <w:r w:rsidRPr="00867654">
              <w:rPr>
                <w:lang w:val="en-GB"/>
              </w:rPr>
              <w:t>RSD (%)</w:t>
            </w:r>
          </w:p>
        </w:tc>
        <w:tc>
          <w:tcPr>
            <w:tcW w:w="1133" w:type="pct"/>
            <w:shd w:val="clear" w:color="auto" w:fill="auto"/>
          </w:tcPr>
          <w:p w14:paraId="68F5CD6B" w14:textId="77777777" w:rsidR="00A53FE1" w:rsidRPr="00867654" w:rsidRDefault="00A53FE1" w:rsidP="009E1752">
            <w:pPr>
              <w:pStyle w:val="RepTableHeader"/>
              <w:jc w:val="center"/>
              <w:rPr>
                <w:lang w:val="en-GB"/>
              </w:rPr>
            </w:pPr>
            <w:r w:rsidRPr="00867654">
              <w:rPr>
                <w:lang w:val="en-GB"/>
              </w:rPr>
              <w:t>Comments</w:t>
            </w:r>
          </w:p>
        </w:tc>
      </w:tr>
      <w:tr w:rsidR="0086289C" w:rsidRPr="00867654" w14:paraId="2B4BECFA" w14:textId="77777777" w:rsidTr="009E1752">
        <w:tc>
          <w:tcPr>
            <w:tcW w:w="673" w:type="pct"/>
            <w:vMerge w:val="restart"/>
            <w:shd w:val="clear" w:color="auto" w:fill="auto"/>
          </w:tcPr>
          <w:p w14:paraId="1515A96F" w14:textId="77777777" w:rsidR="0086289C" w:rsidRPr="00867654" w:rsidRDefault="0086289C" w:rsidP="009E1752">
            <w:pPr>
              <w:pStyle w:val="RepTable"/>
            </w:pPr>
            <w:r>
              <w:t>Surface water</w:t>
            </w:r>
          </w:p>
        </w:tc>
        <w:tc>
          <w:tcPr>
            <w:tcW w:w="778" w:type="pct"/>
            <w:vMerge w:val="restart"/>
            <w:shd w:val="clear" w:color="auto" w:fill="auto"/>
          </w:tcPr>
          <w:p w14:paraId="7B11D1F3" w14:textId="77777777" w:rsidR="0086289C" w:rsidRPr="00867654" w:rsidRDefault="00E67319" w:rsidP="009E1752">
            <w:pPr>
              <w:pStyle w:val="RepTable"/>
            </w:pPr>
            <w:r>
              <w:t>Esfenvalerate</w:t>
            </w:r>
          </w:p>
        </w:tc>
        <w:tc>
          <w:tcPr>
            <w:tcW w:w="773" w:type="pct"/>
            <w:shd w:val="clear" w:color="auto" w:fill="auto"/>
          </w:tcPr>
          <w:p w14:paraId="75B0542E" w14:textId="77777777" w:rsidR="0086289C" w:rsidRPr="00867654" w:rsidRDefault="0086289C" w:rsidP="009E1752">
            <w:pPr>
              <w:pStyle w:val="RepTable"/>
            </w:pPr>
            <w:r>
              <w:t>0.001</w:t>
            </w:r>
          </w:p>
        </w:tc>
        <w:tc>
          <w:tcPr>
            <w:tcW w:w="721" w:type="pct"/>
            <w:shd w:val="clear" w:color="auto" w:fill="auto"/>
          </w:tcPr>
          <w:p w14:paraId="089A6120" w14:textId="77777777" w:rsidR="0086289C" w:rsidRPr="00867654" w:rsidRDefault="0086289C" w:rsidP="009E1752">
            <w:pPr>
              <w:pStyle w:val="RepTable"/>
            </w:pPr>
            <w:r>
              <w:t>84.2</w:t>
            </w:r>
          </w:p>
        </w:tc>
        <w:tc>
          <w:tcPr>
            <w:tcW w:w="922" w:type="pct"/>
            <w:shd w:val="clear" w:color="auto" w:fill="auto"/>
          </w:tcPr>
          <w:p w14:paraId="258CB835" w14:textId="77777777" w:rsidR="0086289C" w:rsidRPr="00867654" w:rsidRDefault="0086289C" w:rsidP="009E1752">
            <w:pPr>
              <w:pStyle w:val="RepTable"/>
            </w:pPr>
            <w:r>
              <w:t>9.4</w:t>
            </w:r>
          </w:p>
        </w:tc>
        <w:tc>
          <w:tcPr>
            <w:tcW w:w="1133" w:type="pct"/>
            <w:vMerge w:val="restart"/>
            <w:shd w:val="clear" w:color="auto" w:fill="auto"/>
          </w:tcPr>
          <w:p w14:paraId="228389D8" w14:textId="77777777" w:rsidR="0086289C" w:rsidRPr="00867654" w:rsidRDefault="0086289C" w:rsidP="009E1752">
            <w:pPr>
              <w:pStyle w:val="RepTable"/>
            </w:pPr>
            <w:r>
              <w:t>First mass transition</w:t>
            </w:r>
          </w:p>
        </w:tc>
      </w:tr>
      <w:tr w:rsidR="0086289C" w:rsidRPr="00867654" w14:paraId="3D7E14A6" w14:textId="77777777" w:rsidTr="009E1752">
        <w:tc>
          <w:tcPr>
            <w:tcW w:w="673" w:type="pct"/>
            <w:vMerge/>
            <w:shd w:val="clear" w:color="auto" w:fill="auto"/>
          </w:tcPr>
          <w:p w14:paraId="1ACEED91" w14:textId="77777777" w:rsidR="0086289C" w:rsidRPr="00867654" w:rsidRDefault="0086289C" w:rsidP="009E1752">
            <w:pPr>
              <w:pStyle w:val="RepTable"/>
            </w:pPr>
          </w:p>
        </w:tc>
        <w:tc>
          <w:tcPr>
            <w:tcW w:w="778" w:type="pct"/>
            <w:vMerge/>
            <w:shd w:val="clear" w:color="auto" w:fill="auto"/>
          </w:tcPr>
          <w:p w14:paraId="0F7C96BD" w14:textId="77777777" w:rsidR="0086289C" w:rsidRPr="00867654" w:rsidRDefault="0086289C" w:rsidP="009E1752">
            <w:pPr>
              <w:pStyle w:val="RepTable"/>
            </w:pPr>
          </w:p>
        </w:tc>
        <w:tc>
          <w:tcPr>
            <w:tcW w:w="773" w:type="pct"/>
            <w:shd w:val="clear" w:color="auto" w:fill="auto"/>
          </w:tcPr>
          <w:p w14:paraId="39AF99F1" w14:textId="77777777" w:rsidR="0086289C" w:rsidRPr="00867654" w:rsidRDefault="0086289C" w:rsidP="009E1752">
            <w:pPr>
              <w:pStyle w:val="RepTable"/>
            </w:pPr>
            <w:r>
              <w:t>0.01</w:t>
            </w:r>
          </w:p>
        </w:tc>
        <w:tc>
          <w:tcPr>
            <w:tcW w:w="721" w:type="pct"/>
            <w:shd w:val="clear" w:color="auto" w:fill="auto"/>
          </w:tcPr>
          <w:p w14:paraId="20B17EC1" w14:textId="77777777" w:rsidR="0086289C" w:rsidRPr="00867654" w:rsidRDefault="0086289C" w:rsidP="009E1752">
            <w:pPr>
              <w:pStyle w:val="RepTable"/>
            </w:pPr>
            <w:r>
              <w:t>94.3</w:t>
            </w:r>
          </w:p>
        </w:tc>
        <w:tc>
          <w:tcPr>
            <w:tcW w:w="922" w:type="pct"/>
            <w:shd w:val="clear" w:color="auto" w:fill="auto"/>
          </w:tcPr>
          <w:p w14:paraId="54588189" w14:textId="77777777" w:rsidR="0086289C" w:rsidRPr="00867654" w:rsidRDefault="0086289C" w:rsidP="009E1752">
            <w:pPr>
              <w:pStyle w:val="RepTable"/>
            </w:pPr>
            <w:r>
              <w:t>13.0</w:t>
            </w:r>
          </w:p>
        </w:tc>
        <w:tc>
          <w:tcPr>
            <w:tcW w:w="1133" w:type="pct"/>
            <w:vMerge/>
            <w:shd w:val="clear" w:color="auto" w:fill="auto"/>
          </w:tcPr>
          <w:p w14:paraId="626E5349" w14:textId="77777777" w:rsidR="0086289C" w:rsidRPr="00867654" w:rsidRDefault="0086289C" w:rsidP="009E1752">
            <w:pPr>
              <w:pStyle w:val="RepTable"/>
            </w:pPr>
          </w:p>
        </w:tc>
      </w:tr>
      <w:tr w:rsidR="0086289C" w:rsidRPr="00867654" w14:paraId="469784BC" w14:textId="77777777" w:rsidTr="009E1752">
        <w:tc>
          <w:tcPr>
            <w:tcW w:w="673" w:type="pct"/>
            <w:vMerge/>
            <w:shd w:val="clear" w:color="auto" w:fill="auto"/>
          </w:tcPr>
          <w:p w14:paraId="28EB0B2F" w14:textId="77777777" w:rsidR="0086289C" w:rsidRPr="00867654" w:rsidRDefault="0086289C" w:rsidP="009E1752">
            <w:pPr>
              <w:pStyle w:val="RepTable"/>
            </w:pPr>
          </w:p>
        </w:tc>
        <w:tc>
          <w:tcPr>
            <w:tcW w:w="778" w:type="pct"/>
            <w:vMerge/>
            <w:shd w:val="clear" w:color="auto" w:fill="auto"/>
          </w:tcPr>
          <w:p w14:paraId="5C18CC9C" w14:textId="77777777" w:rsidR="0086289C" w:rsidRPr="00867654" w:rsidRDefault="0086289C" w:rsidP="009E1752">
            <w:pPr>
              <w:pStyle w:val="RepTable"/>
            </w:pPr>
          </w:p>
        </w:tc>
        <w:tc>
          <w:tcPr>
            <w:tcW w:w="773" w:type="pct"/>
            <w:shd w:val="clear" w:color="auto" w:fill="auto"/>
          </w:tcPr>
          <w:p w14:paraId="3E6E61E7" w14:textId="77777777" w:rsidR="0086289C" w:rsidRPr="00867654" w:rsidRDefault="0086289C" w:rsidP="009E1752">
            <w:pPr>
              <w:pStyle w:val="RepTable"/>
            </w:pPr>
            <w:r>
              <w:t>0.001</w:t>
            </w:r>
          </w:p>
        </w:tc>
        <w:tc>
          <w:tcPr>
            <w:tcW w:w="721" w:type="pct"/>
            <w:shd w:val="clear" w:color="auto" w:fill="auto"/>
          </w:tcPr>
          <w:p w14:paraId="2BAE9D9B" w14:textId="77777777" w:rsidR="0086289C" w:rsidRPr="00867654" w:rsidRDefault="0086289C" w:rsidP="009E1752">
            <w:pPr>
              <w:pStyle w:val="RepTable"/>
            </w:pPr>
            <w:r>
              <w:t>91.1</w:t>
            </w:r>
          </w:p>
        </w:tc>
        <w:tc>
          <w:tcPr>
            <w:tcW w:w="922" w:type="pct"/>
            <w:shd w:val="clear" w:color="auto" w:fill="auto"/>
          </w:tcPr>
          <w:p w14:paraId="64E1101C" w14:textId="77777777" w:rsidR="0086289C" w:rsidRPr="00867654" w:rsidRDefault="0086289C" w:rsidP="009E1752">
            <w:pPr>
              <w:pStyle w:val="RepTable"/>
            </w:pPr>
            <w:r>
              <w:t>16.1</w:t>
            </w:r>
          </w:p>
        </w:tc>
        <w:tc>
          <w:tcPr>
            <w:tcW w:w="1133" w:type="pct"/>
            <w:vMerge w:val="restart"/>
            <w:shd w:val="clear" w:color="auto" w:fill="auto"/>
          </w:tcPr>
          <w:p w14:paraId="2933E2FB" w14:textId="77777777" w:rsidR="0086289C" w:rsidRPr="00867654" w:rsidRDefault="0086289C" w:rsidP="009E1752">
            <w:pPr>
              <w:pStyle w:val="RepTable"/>
            </w:pPr>
            <w:r>
              <w:t>Second mass transition</w:t>
            </w:r>
          </w:p>
        </w:tc>
      </w:tr>
      <w:tr w:rsidR="0086289C" w:rsidRPr="00867654" w14:paraId="4D152582" w14:textId="77777777" w:rsidTr="009E1752">
        <w:tc>
          <w:tcPr>
            <w:tcW w:w="673" w:type="pct"/>
            <w:vMerge/>
            <w:shd w:val="clear" w:color="auto" w:fill="auto"/>
          </w:tcPr>
          <w:p w14:paraId="3DCBFA10" w14:textId="77777777" w:rsidR="0086289C" w:rsidRPr="00867654" w:rsidRDefault="0086289C" w:rsidP="009E1752">
            <w:pPr>
              <w:pStyle w:val="RepTable"/>
            </w:pPr>
          </w:p>
        </w:tc>
        <w:tc>
          <w:tcPr>
            <w:tcW w:w="778" w:type="pct"/>
            <w:vMerge/>
            <w:shd w:val="clear" w:color="auto" w:fill="auto"/>
          </w:tcPr>
          <w:p w14:paraId="55450284" w14:textId="77777777" w:rsidR="0086289C" w:rsidRPr="00867654" w:rsidRDefault="0086289C" w:rsidP="009E1752">
            <w:pPr>
              <w:pStyle w:val="RepTable"/>
            </w:pPr>
          </w:p>
        </w:tc>
        <w:tc>
          <w:tcPr>
            <w:tcW w:w="773" w:type="pct"/>
            <w:shd w:val="clear" w:color="auto" w:fill="auto"/>
          </w:tcPr>
          <w:p w14:paraId="537E5F76" w14:textId="77777777" w:rsidR="0086289C" w:rsidRDefault="0086289C" w:rsidP="009E1752">
            <w:pPr>
              <w:pStyle w:val="RepTable"/>
            </w:pPr>
            <w:r>
              <w:t>0.01</w:t>
            </w:r>
          </w:p>
        </w:tc>
        <w:tc>
          <w:tcPr>
            <w:tcW w:w="721" w:type="pct"/>
            <w:shd w:val="clear" w:color="auto" w:fill="auto"/>
          </w:tcPr>
          <w:p w14:paraId="32212615" w14:textId="77777777" w:rsidR="0086289C" w:rsidRPr="00867654" w:rsidRDefault="0086289C" w:rsidP="009E1752">
            <w:pPr>
              <w:pStyle w:val="RepTable"/>
            </w:pPr>
            <w:r>
              <w:t>96.5</w:t>
            </w:r>
          </w:p>
        </w:tc>
        <w:tc>
          <w:tcPr>
            <w:tcW w:w="922" w:type="pct"/>
            <w:shd w:val="clear" w:color="auto" w:fill="auto"/>
          </w:tcPr>
          <w:p w14:paraId="3CBEC2E7" w14:textId="77777777" w:rsidR="0086289C" w:rsidRPr="00867654" w:rsidRDefault="0086289C" w:rsidP="009E1752">
            <w:pPr>
              <w:pStyle w:val="RepTable"/>
            </w:pPr>
            <w:r>
              <w:t>15.6</w:t>
            </w:r>
          </w:p>
        </w:tc>
        <w:tc>
          <w:tcPr>
            <w:tcW w:w="1133" w:type="pct"/>
            <w:vMerge/>
            <w:shd w:val="clear" w:color="auto" w:fill="auto"/>
          </w:tcPr>
          <w:p w14:paraId="7D47F87F" w14:textId="77777777" w:rsidR="0086289C" w:rsidRPr="00867654" w:rsidRDefault="0086289C" w:rsidP="009E1752">
            <w:pPr>
              <w:pStyle w:val="RepTable"/>
            </w:pPr>
          </w:p>
        </w:tc>
      </w:tr>
      <w:tr w:rsidR="0086289C" w:rsidRPr="00867654" w14:paraId="5DBBFC66" w14:textId="77777777" w:rsidTr="009E1752">
        <w:tc>
          <w:tcPr>
            <w:tcW w:w="673" w:type="pct"/>
            <w:vMerge w:val="restart"/>
            <w:shd w:val="clear" w:color="auto" w:fill="auto"/>
          </w:tcPr>
          <w:p w14:paraId="3F4CD25B" w14:textId="77777777" w:rsidR="0086289C" w:rsidRPr="00867654" w:rsidRDefault="0086289C" w:rsidP="0086289C">
            <w:pPr>
              <w:pStyle w:val="RepTable"/>
            </w:pPr>
            <w:r>
              <w:t>Drinking water</w:t>
            </w:r>
          </w:p>
        </w:tc>
        <w:tc>
          <w:tcPr>
            <w:tcW w:w="778" w:type="pct"/>
            <w:vMerge/>
            <w:shd w:val="clear" w:color="auto" w:fill="auto"/>
          </w:tcPr>
          <w:p w14:paraId="012EB6A4" w14:textId="77777777" w:rsidR="0086289C" w:rsidRPr="00867654" w:rsidRDefault="0086289C" w:rsidP="0086289C">
            <w:pPr>
              <w:pStyle w:val="RepTable"/>
            </w:pPr>
          </w:p>
        </w:tc>
        <w:tc>
          <w:tcPr>
            <w:tcW w:w="773" w:type="pct"/>
            <w:shd w:val="clear" w:color="auto" w:fill="auto"/>
          </w:tcPr>
          <w:p w14:paraId="7821734A" w14:textId="77777777" w:rsidR="0086289C" w:rsidRDefault="0086289C" w:rsidP="0086289C">
            <w:pPr>
              <w:pStyle w:val="RepTable"/>
            </w:pPr>
            <w:r>
              <w:t>0.001</w:t>
            </w:r>
          </w:p>
        </w:tc>
        <w:tc>
          <w:tcPr>
            <w:tcW w:w="721" w:type="pct"/>
            <w:shd w:val="clear" w:color="auto" w:fill="auto"/>
          </w:tcPr>
          <w:p w14:paraId="3650C330" w14:textId="77777777" w:rsidR="0086289C" w:rsidRDefault="0086289C" w:rsidP="0086289C">
            <w:pPr>
              <w:pStyle w:val="RepTable"/>
            </w:pPr>
            <w:r>
              <w:t>91.1</w:t>
            </w:r>
          </w:p>
        </w:tc>
        <w:tc>
          <w:tcPr>
            <w:tcW w:w="922" w:type="pct"/>
            <w:shd w:val="clear" w:color="auto" w:fill="auto"/>
          </w:tcPr>
          <w:p w14:paraId="535CDDA1" w14:textId="77777777" w:rsidR="0086289C" w:rsidRDefault="0086289C" w:rsidP="0086289C">
            <w:pPr>
              <w:pStyle w:val="RepTable"/>
            </w:pPr>
            <w:r>
              <w:t>13.0</w:t>
            </w:r>
          </w:p>
        </w:tc>
        <w:tc>
          <w:tcPr>
            <w:tcW w:w="1133" w:type="pct"/>
            <w:vMerge w:val="restart"/>
            <w:shd w:val="clear" w:color="auto" w:fill="auto"/>
          </w:tcPr>
          <w:p w14:paraId="2CAF577C" w14:textId="77777777" w:rsidR="0086289C" w:rsidRPr="00867654" w:rsidRDefault="0086289C" w:rsidP="0086289C">
            <w:pPr>
              <w:pStyle w:val="RepTable"/>
            </w:pPr>
            <w:r>
              <w:t>First mass transition</w:t>
            </w:r>
          </w:p>
        </w:tc>
      </w:tr>
      <w:tr w:rsidR="0086289C" w:rsidRPr="00867654" w14:paraId="16E473DF" w14:textId="77777777" w:rsidTr="009E1752">
        <w:tc>
          <w:tcPr>
            <w:tcW w:w="673" w:type="pct"/>
            <w:vMerge/>
            <w:shd w:val="clear" w:color="auto" w:fill="auto"/>
          </w:tcPr>
          <w:p w14:paraId="0FCEB26B" w14:textId="77777777" w:rsidR="0086289C" w:rsidRPr="00867654" w:rsidRDefault="0086289C" w:rsidP="0086289C">
            <w:pPr>
              <w:pStyle w:val="RepTable"/>
            </w:pPr>
          </w:p>
        </w:tc>
        <w:tc>
          <w:tcPr>
            <w:tcW w:w="778" w:type="pct"/>
            <w:vMerge/>
            <w:shd w:val="clear" w:color="auto" w:fill="auto"/>
          </w:tcPr>
          <w:p w14:paraId="079F72CA" w14:textId="77777777" w:rsidR="0086289C" w:rsidRPr="00867654" w:rsidRDefault="0086289C" w:rsidP="0086289C">
            <w:pPr>
              <w:pStyle w:val="RepTable"/>
            </w:pPr>
          </w:p>
        </w:tc>
        <w:tc>
          <w:tcPr>
            <w:tcW w:w="773" w:type="pct"/>
            <w:shd w:val="clear" w:color="auto" w:fill="auto"/>
          </w:tcPr>
          <w:p w14:paraId="0B03608A" w14:textId="77777777" w:rsidR="0086289C" w:rsidRDefault="0086289C" w:rsidP="0086289C">
            <w:pPr>
              <w:pStyle w:val="RepTable"/>
            </w:pPr>
            <w:r>
              <w:t>0.01</w:t>
            </w:r>
          </w:p>
        </w:tc>
        <w:tc>
          <w:tcPr>
            <w:tcW w:w="721" w:type="pct"/>
            <w:shd w:val="clear" w:color="auto" w:fill="auto"/>
          </w:tcPr>
          <w:p w14:paraId="1B9B479B" w14:textId="77777777" w:rsidR="0086289C" w:rsidRDefault="0086289C" w:rsidP="0086289C">
            <w:pPr>
              <w:pStyle w:val="RepTable"/>
            </w:pPr>
            <w:r>
              <w:t>101</w:t>
            </w:r>
          </w:p>
        </w:tc>
        <w:tc>
          <w:tcPr>
            <w:tcW w:w="922" w:type="pct"/>
            <w:shd w:val="clear" w:color="auto" w:fill="auto"/>
          </w:tcPr>
          <w:p w14:paraId="2F16C500" w14:textId="77777777" w:rsidR="0086289C" w:rsidRDefault="0086289C" w:rsidP="0086289C">
            <w:pPr>
              <w:pStyle w:val="RepTable"/>
            </w:pPr>
            <w:r>
              <w:t>7.8</w:t>
            </w:r>
          </w:p>
        </w:tc>
        <w:tc>
          <w:tcPr>
            <w:tcW w:w="1133" w:type="pct"/>
            <w:vMerge/>
            <w:shd w:val="clear" w:color="auto" w:fill="auto"/>
          </w:tcPr>
          <w:p w14:paraId="1790539D" w14:textId="77777777" w:rsidR="0086289C" w:rsidRPr="00867654" w:rsidRDefault="0086289C" w:rsidP="0086289C">
            <w:pPr>
              <w:pStyle w:val="RepTable"/>
            </w:pPr>
          </w:p>
        </w:tc>
      </w:tr>
      <w:tr w:rsidR="0086289C" w:rsidRPr="00867654" w14:paraId="47441850" w14:textId="77777777" w:rsidTr="009E1752">
        <w:tc>
          <w:tcPr>
            <w:tcW w:w="673" w:type="pct"/>
            <w:vMerge/>
            <w:shd w:val="clear" w:color="auto" w:fill="auto"/>
          </w:tcPr>
          <w:p w14:paraId="553DF093" w14:textId="77777777" w:rsidR="0086289C" w:rsidRPr="00867654" w:rsidRDefault="0086289C" w:rsidP="0086289C">
            <w:pPr>
              <w:pStyle w:val="RepTable"/>
            </w:pPr>
          </w:p>
        </w:tc>
        <w:tc>
          <w:tcPr>
            <w:tcW w:w="778" w:type="pct"/>
            <w:vMerge/>
            <w:shd w:val="clear" w:color="auto" w:fill="auto"/>
          </w:tcPr>
          <w:p w14:paraId="44432AF1" w14:textId="77777777" w:rsidR="0086289C" w:rsidRPr="00867654" w:rsidRDefault="0086289C" w:rsidP="0086289C">
            <w:pPr>
              <w:pStyle w:val="RepTable"/>
            </w:pPr>
          </w:p>
        </w:tc>
        <w:tc>
          <w:tcPr>
            <w:tcW w:w="773" w:type="pct"/>
            <w:shd w:val="clear" w:color="auto" w:fill="auto"/>
          </w:tcPr>
          <w:p w14:paraId="5FD33CD6" w14:textId="77777777" w:rsidR="0086289C" w:rsidRDefault="0086289C" w:rsidP="0086289C">
            <w:pPr>
              <w:pStyle w:val="RepTable"/>
            </w:pPr>
            <w:r>
              <w:t>0.001</w:t>
            </w:r>
          </w:p>
        </w:tc>
        <w:tc>
          <w:tcPr>
            <w:tcW w:w="721" w:type="pct"/>
            <w:shd w:val="clear" w:color="auto" w:fill="auto"/>
          </w:tcPr>
          <w:p w14:paraId="45D1BD0D" w14:textId="77777777" w:rsidR="0086289C" w:rsidRDefault="0086289C" w:rsidP="0086289C">
            <w:pPr>
              <w:pStyle w:val="RepTable"/>
            </w:pPr>
            <w:r>
              <w:t>95.9</w:t>
            </w:r>
          </w:p>
        </w:tc>
        <w:tc>
          <w:tcPr>
            <w:tcW w:w="922" w:type="pct"/>
            <w:shd w:val="clear" w:color="auto" w:fill="auto"/>
          </w:tcPr>
          <w:p w14:paraId="1A4E775D" w14:textId="77777777" w:rsidR="0086289C" w:rsidRDefault="0086289C" w:rsidP="0086289C">
            <w:pPr>
              <w:pStyle w:val="RepTable"/>
            </w:pPr>
            <w:r>
              <w:t>14.4</w:t>
            </w:r>
          </w:p>
        </w:tc>
        <w:tc>
          <w:tcPr>
            <w:tcW w:w="1133" w:type="pct"/>
            <w:vMerge w:val="restart"/>
            <w:shd w:val="clear" w:color="auto" w:fill="auto"/>
          </w:tcPr>
          <w:p w14:paraId="4F45E3E1" w14:textId="77777777" w:rsidR="0086289C" w:rsidRPr="00867654" w:rsidRDefault="0086289C" w:rsidP="0086289C">
            <w:pPr>
              <w:pStyle w:val="RepTable"/>
            </w:pPr>
            <w:r>
              <w:t>Second mass transition</w:t>
            </w:r>
          </w:p>
        </w:tc>
      </w:tr>
      <w:tr w:rsidR="0086289C" w:rsidRPr="00867654" w14:paraId="42066766" w14:textId="77777777" w:rsidTr="009E1752">
        <w:tc>
          <w:tcPr>
            <w:tcW w:w="673" w:type="pct"/>
            <w:vMerge/>
            <w:shd w:val="clear" w:color="auto" w:fill="auto"/>
          </w:tcPr>
          <w:p w14:paraId="1A658C48" w14:textId="77777777" w:rsidR="0086289C" w:rsidRPr="00867654" w:rsidRDefault="0086289C" w:rsidP="0086289C">
            <w:pPr>
              <w:pStyle w:val="RepTable"/>
            </w:pPr>
          </w:p>
        </w:tc>
        <w:tc>
          <w:tcPr>
            <w:tcW w:w="778" w:type="pct"/>
            <w:vMerge/>
            <w:shd w:val="clear" w:color="auto" w:fill="auto"/>
          </w:tcPr>
          <w:p w14:paraId="44C36A1E" w14:textId="77777777" w:rsidR="0086289C" w:rsidRPr="00867654" w:rsidRDefault="0086289C" w:rsidP="0086289C">
            <w:pPr>
              <w:pStyle w:val="RepTable"/>
            </w:pPr>
          </w:p>
        </w:tc>
        <w:tc>
          <w:tcPr>
            <w:tcW w:w="773" w:type="pct"/>
            <w:shd w:val="clear" w:color="auto" w:fill="auto"/>
          </w:tcPr>
          <w:p w14:paraId="17CAD113" w14:textId="77777777" w:rsidR="0086289C" w:rsidRDefault="0086289C" w:rsidP="0086289C">
            <w:pPr>
              <w:pStyle w:val="RepTable"/>
            </w:pPr>
            <w:r>
              <w:t>0.01</w:t>
            </w:r>
          </w:p>
        </w:tc>
        <w:tc>
          <w:tcPr>
            <w:tcW w:w="721" w:type="pct"/>
            <w:shd w:val="clear" w:color="auto" w:fill="auto"/>
          </w:tcPr>
          <w:p w14:paraId="5AC38704" w14:textId="77777777" w:rsidR="0086289C" w:rsidRDefault="0086289C" w:rsidP="0086289C">
            <w:pPr>
              <w:pStyle w:val="RepTable"/>
            </w:pPr>
            <w:r>
              <w:t>99.6</w:t>
            </w:r>
          </w:p>
        </w:tc>
        <w:tc>
          <w:tcPr>
            <w:tcW w:w="922" w:type="pct"/>
            <w:shd w:val="clear" w:color="auto" w:fill="auto"/>
          </w:tcPr>
          <w:p w14:paraId="1A1F7860" w14:textId="77777777" w:rsidR="0086289C" w:rsidRDefault="0086289C" w:rsidP="0086289C">
            <w:pPr>
              <w:pStyle w:val="RepTable"/>
            </w:pPr>
            <w:r>
              <w:t>8.6</w:t>
            </w:r>
          </w:p>
        </w:tc>
        <w:tc>
          <w:tcPr>
            <w:tcW w:w="1133" w:type="pct"/>
            <w:vMerge/>
            <w:shd w:val="clear" w:color="auto" w:fill="auto"/>
          </w:tcPr>
          <w:p w14:paraId="4459BF22" w14:textId="77777777" w:rsidR="0086289C" w:rsidRPr="00867654" w:rsidRDefault="0086289C" w:rsidP="0086289C">
            <w:pPr>
              <w:pStyle w:val="RepTable"/>
            </w:pPr>
          </w:p>
        </w:tc>
      </w:tr>
    </w:tbl>
    <w:p w14:paraId="0AB98B0D" w14:textId="77777777" w:rsidR="00A53FE1" w:rsidRPr="00867654" w:rsidRDefault="00A53FE1" w:rsidP="00A53FE1">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validation of </w:t>
      </w:r>
      <w:proofErr w:type="spellStart"/>
      <w:r w:rsidR="00E67319">
        <w:t>Esfenvalerate</w:t>
      </w:r>
      <w:proofErr w:type="spellEnd"/>
      <w:r w:rsidR="00E67319">
        <w:t xml:space="preserve"> </w:t>
      </w:r>
      <w:r w:rsidRPr="00867654">
        <w:rPr>
          <w:bCs w:val="0"/>
          <w:lang w:eastAsia="en-US"/>
        </w:rPr>
        <w:t xml:space="preserve">residues in </w:t>
      </w:r>
      <w:r w:rsidR="0086289C">
        <w:t>water</w:t>
      </w:r>
      <w:r w:rsidR="00603936">
        <w:t xml:space="preserve"> (drinking and surface)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A53FE1" w:rsidRPr="00867654" w14:paraId="3513015E" w14:textId="77777777" w:rsidTr="009E1752">
        <w:trPr>
          <w:tblHeader/>
        </w:trPr>
        <w:tc>
          <w:tcPr>
            <w:tcW w:w="2301" w:type="pct"/>
            <w:shd w:val="clear" w:color="auto" w:fill="auto"/>
          </w:tcPr>
          <w:p w14:paraId="0B1820C8" w14:textId="77777777" w:rsidR="00A53FE1" w:rsidRPr="00867654" w:rsidRDefault="00A53FE1" w:rsidP="009E1752">
            <w:pPr>
              <w:pStyle w:val="RepTableHeader"/>
              <w:jc w:val="center"/>
              <w:rPr>
                <w:lang w:val="en-GB"/>
              </w:rPr>
            </w:pPr>
          </w:p>
        </w:tc>
        <w:tc>
          <w:tcPr>
            <w:tcW w:w="2699" w:type="pct"/>
            <w:shd w:val="clear" w:color="auto" w:fill="auto"/>
          </w:tcPr>
          <w:p w14:paraId="37AE4ED5" w14:textId="77777777" w:rsidR="00A53FE1" w:rsidRPr="00867654" w:rsidRDefault="00E67319" w:rsidP="009E1752">
            <w:pPr>
              <w:pStyle w:val="RepTableHeader"/>
              <w:jc w:val="center"/>
              <w:rPr>
                <w:lang w:val="en-GB"/>
              </w:rPr>
            </w:pPr>
            <w:proofErr w:type="spellStart"/>
            <w:r>
              <w:t>Esfenvalerate</w:t>
            </w:r>
            <w:proofErr w:type="spellEnd"/>
          </w:p>
        </w:tc>
      </w:tr>
      <w:tr w:rsidR="00A53FE1" w:rsidRPr="00867654" w14:paraId="791ED11C" w14:textId="77777777" w:rsidTr="009E1752">
        <w:tc>
          <w:tcPr>
            <w:tcW w:w="2301" w:type="pct"/>
            <w:shd w:val="clear" w:color="auto" w:fill="auto"/>
          </w:tcPr>
          <w:p w14:paraId="352851A2" w14:textId="77777777" w:rsidR="00A53FE1" w:rsidRPr="004415D9" w:rsidRDefault="00A53FE1" w:rsidP="009E1752">
            <w:pPr>
              <w:pStyle w:val="RepTable"/>
            </w:pPr>
            <w:r w:rsidRPr="004415D9">
              <w:t>Specificity</w:t>
            </w:r>
          </w:p>
        </w:tc>
        <w:tc>
          <w:tcPr>
            <w:tcW w:w="2699" w:type="pct"/>
            <w:shd w:val="clear" w:color="auto" w:fill="auto"/>
          </w:tcPr>
          <w:p w14:paraId="66D08F90" w14:textId="77777777" w:rsidR="00A53FE1" w:rsidRDefault="00A53FE1" w:rsidP="009E1752">
            <w:pPr>
              <w:pStyle w:val="RepTable"/>
            </w:pPr>
            <w:r w:rsidRPr="004415D9">
              <w:t>No significant peaks (&lt;30% LOQ) were detected at RT of the target analyte in the Blank and Test Solution compared to the Spiked Test Solution</w:t>
            </w:r>
            <w:r>
              <w:t>.</w:t>
            </w:r>
          </w:p>
          <w:p w14:paraId="6A206DBD" w14:textId="77777777" w:rsidR="00A53FE1" w:rsidRPr="004415D9" w:rsidRDefault="00A53FE1" w:rsidP="009E1752">
            <w:pPr>
              <w:pStyle w:val="RepTable"/>
            </w:pPr>
            <w:r>
              <w:t>The method is specific</w:t>
            </w:r>
          </w:p>
        </w:tc>
      </w:tr>
      <w:tr w:rsidR="00A53FE1" w:rsidRPr="00867654" w14:paraId="67C6C55F" w14:textId="77777777" w:rsidTr="009E1752">
        <w:tc>
          <w:tcPr>
            <w:tcW w:w="2301" w:type="pct"/>
            <w:shd w:val="clear" w:color="auto" w:fill="auto"/>
          </w:tcPr>
          <w:p w14:paraId="2E491D21" w14:textId="77777777" w:rsidR="00A53FE1" w:rsidRPr="00867654" w:rsidRDefault="00A53FE1" w:rsidP="009E1752">
            <w:pPr>
              <w:pStyle w:val="RepTable"/>
            </w:pPr>
            <w:r w:rsidRPr="00867654">
              <w:t>Calibration (type, number of data points)</w:t>
            </w:r>
          </w:p>
        </w:tc>
        <w:tc>
          <w:tcPr>
            <w:tcW w:w="2699" w:type="pct"/>
            <w:shd w:val="clear" w:color="auto" w:fill="auto"/>
          </w:tcPr>
          <w:p w14:paraId="45EF3B80" w14:textId="77777777" w:rsidR="00A53FE1" w:rsidRDefault="00A53FE1" w:rsidP="009E1752">
            <w:pPr>
              <w:pStyle w:val="RepTable"/>
            </w:pPr>
            <w:r>
              <w:t>5 points</w:t>
            </w:r>
          </w:p>
          <w:p w14:paraId="05CA8667" w14:textId="77777777" w:rsidR="008D002E" w:rsidRDefault="008D002E" w:rsidP="008D002E">
            <w:pPr>
              <w:pStyle w:val="RepTable"/>
            </w:pPr>
            <w:r>
              <w:t>0.599-29.967 μg/L</w:t>
            </w:r>
          </w:p>
          <w:p w14:paraId="4592DC48" w14:textId="77777777" w:rsidR="0086289C" w:rsidRDefault="0086289C" w:rsidP="009E1752">
            <w:pPr>
              <w:pStyle w:val="RepTable"/>
            </w:pPr>
          </w:p>
          <w:p w14:paraId="2E199F35" w14:textId="77777777" w:rsidR="00A53FE1" w:rsidRDefault="0086289C" w:rsidP="009E1752">
            <w:pPr>
              <w:pStyle w:val="RepTable"/>
            </w:pPr>
            <w:r>
              <w:t>Surface water</w:t>
            </w:r>
          </w:p>
          <w:p w14:paraId="27FD810F" w14:textId="77777777" w:rsidR="00A53FE1" w:rsidRDefault="00A53FE1" w:rsidP="009E1752">
            <w:pPr>
              <w:pStyle w:val="RepTable"/>
            </w:pPr>
            <w:r>
              <w:t>First mass transition</w:t>
            </w:r>
          </w:p>
          <w:p w14:paraId="434CD6E5" w14:textId="77777777" w:rsidR="00A53FE1" w:rsidRDefault="00A53FE1" w:rsidP="009E1752">
            <w:pPr>
              <w:pStyle w:val="RepTable"/>
            </w:pPr>
            <w:r>
              <w:t>y=</w:t>
            </w:r>
            <w:r w:rsidR="0086289C">
              <w:t>3062.977753x+603.250648</w:t>
            </w:r>
          </w:p>
          <w:p w14:paraId="75DCDCBD" w14:textId="77777777" w:rsidR="00A53FE1" w:rsidRDefault="00A53FE1" w:rsidP="009E1752">
            <w:pPr>
              <w:pStyle w:val="RepTable"/>
            </w:pPr>
            <w:r>
              <w:t>R</w:t>
            </w:r>
            <w:r>
              <w:rPr>
                <w:vertAlign w:val="superscript"/>
              </w:rPr>
              <w:t>2</w:t>
            </w:r>
            <w:r>
              <w:t>=0.999</w:t>
            </w:r>
            <w:r w:rsidR="0086289C">
              <w:t>45901</w:t>
            </w:r>
          </w:p>
          <w:p w14:paraId="350D3ECA" w14:textId="77777777" w:rsidR="00A53FE1" w:rsidRDefault="00A53FE1" w:rsidP="009E1752">
            <w:pPr>
              <w:pStyle w:val="RepTable"/>
            </w:pPr>
          </w:p>
          <w:p w14:paraId="582E963C" w14:textId="77777777" w:rsidR="00A53FE1" w:rsidRDefault="00A53FE1" w:rsidP="009E1752">
            <w:pPr>
              <w:pStyle w:val="RepTable"/>
            </w:pPr>
            <w:r>
              <w:t>Second mass transition</w:t>
            </w:r>
          </w:p>
          <w:p w14:paraId="0E46673F" w14:textId="77777777" w:rsidR="00A53FE1" w:rsidRDefault="00A53FE1" w:rsidP="009E1752">
            <w:pPr>
              <w:pStyle w:val="RepTable"/>
            </w:pPr>
            <w:r>
              <w:t>y=</w:t>
            </w:r>
            <w:r w:rsidR="0086289C">
              <w:t>913.024829x+270.997256</w:t>
            </w:r>
          </w:p>
          <w:p w14:paraId="3DF3A17F" w14:textId="77777777" w:rsidR="00A53FE1" w:rsidRDefault="00A53FE1" w:rsidP="009E1752">
            <w:pPr>
              <w:pStyle w:val="RepTable"/>
            </w:pPr>
            <w:r>
              <w:t>R</w:t>
            </w:r>
            <w:r>
              <w:rPr>
                <w:vertAlign w:val="superscript"/>
              </w:rPr>
              <w:t>2</w:t>
            </w:r>
            <w:r>
              <w:t>=</w:t>
            </w:r>
            <w:r w:rsidR="0086289C">
              <w:t>0.99974027</w:t>
            </w:r>
          </w:p>
          <w:p w14:paraId="46875529" w14:textId="77777777" w:rsidR="0086289C" w:rsidRDefault="0086289C" w:rsidP="009E1752">
            <w:pPr>
              <w:pStyle w:val="RepTable"/>
            </w:pPr>
          </w:p>
          <w:p w14:paraId="50DADF6F" w14:textId="77777777" w:rsidR="0086289C" w:rsidRDefault="0086289C" w:rsidP="009E1752">
            <w:pPr>
              <w:pStyle w:val="RepTable"/>
            </w:pPr>
            <w:r>
              <w:t>Drinking water</w:t>
            </w:r>
          </w:p>
          <w:p w14:paraId="77BA817C" w14:textId="77777777" w:rsidR="0086289C" w:rsidRDefault="0086289C" w:rsidP="0086289C">
            <w:pPr>
              <w:pStyle w:val="RepTable"/>
            </w:pPr>
            <w:r>
              <w:t>First mass transition</w:t>
            </w:r>
          </w:p>
          <w:p w14:paraId="49065BEC" w14:textId="77777777" w:rsidR="0086289C" w:rsidRDefault="0086289C" w:rsidP="0086289C">
            <w:pPr>
              <w:pStyle w:val="RepTable"/>
            </w:pPr>
            <w:r>
              <w:t>y=2984.739062x+605.985257</w:t>
            </w:r>
          </w:p>
          <w:p w14:paraId="1401398A" w14:textId="77777777" w:rsidR="0086289C" w:rsidRDefault="0086289C" w:rsidP="0086289C">
            <w:pPr>
              <w:pStyle w:val="RepTable"/>
            </w:pPr>
            <w:r>
              <w:t>R</w:t>
            </w:r>
            <w:r>
              <w:rPr>
                <w:vertAlign w:val="superscript"/>
              </w:rPr>
              <w:t>2</w:t>
            </w:r>
            <w:r>
              <w:t>=0.99830793</w:t>
            </w:r>
          </w:p>
          <w:p w14:paraId="0E091D95" w14:textId="77777777" w:rsidR="0086289C" w:rsidRDefault="0086289C" w:rsidP="0086289C">
            <w:pPr>
              <w:pStyle w:val="RepTable"/>
            </w:pPr>
          </w:p>
          <w:p w14:paraId="0EC08452" w14:textId="77777777" w:rsidR="0086289C" w:rsidRDefault="0086289C" w:rsidP="0086289C">
            <w:pPr>
              <w:pStyle w:val="RepTable"/>
            </w:pPr>
            <w:r>
              <w:t>Second mass transition</w:t>
            </w:r>
          </w:p>
          <w:p w14:paraId="0AA0F132" w14:textId="77777777" w:rsidR="0086289C" w:rsidRDefault="0086289C" w:rsidP="0086289C">
            <w:pPr>
              <w:pStyle w:val="RepTable"/>
            </w:pPr>
            <w:r>
              <w:t>y=940.657200x+311.719428</w:t>
            </w:r>
          </w:p>
          <w:p w14:paraId="5B51AF81" w14:textId="77777777" w:rsidR="0086289C" w:rsidRPr="00841D13" w:rsidRDefault="0086289C" w:rsidP="009E1752">
            <w:pPr>
              <w:pStyle w:val="RepTable"/>
            </w:pPr>
            <w:r>
              <w:t>R</w:t>
            </w:r>
            <w:r>
              <w:rPr>
                <w:vertAlign w:val="superscript"/>
              </w:rPr>
              <w:t>2</w:t>
            </w:r>
            <w:r>
              <w:t>=0.9979999</w:t>
            </w:r>
          </w:p>
        </w:tc>
      </w:tr>
      <w:tr w:rsidR="00A53FE1" w:rsidRPr="00867654" w14:paraId="5D5AFE0D" w14:textId="77777777" w:rsidTr="009E1752">
        <w:tc>
          <w:tcPr>
            <w:tcW w:w="2301" w:type="pct"/>
            <w:shd w:val="clear" w:color="auto" w:fill="auto"/>
          </w:tcPr>
          <w:p w14:paraId="4F8EC1BA" w14:textId="77777777" w:rsidR="00A53FE1" w:rsidRPr="00867654" w:rsidRDefault="00A53FE1" w:rsidP="009E1752">
            <w:pPr>
              <w:pStyle w:val="RepTable"/>
            </w:pPr>
            <w:r w:rsidRPr="00867654">
              <w:t xml:space="preserve">Assessment of matrix effects is presented </w:t>
            </w:r>
          </w:p>
        </w:tc>
        <w:tc>
          <w:tcPr>
            <w:tcW w:w="2699" w:type="pct"/>
            <w:shd w:val="clear" w:color="auto" w:fill="auto"/>
          </w:tcPr>
          <w:p w14:paraId="32AACBD8" w14:textId="77777777" w:rsidR="00A53FE1" w:rsidRPr="00867654" w:rsidRDefault="00A53FE1" w:rsidP="009E1752">
            <w:pPr>
              <w:pStyle w:val="RepTable"/>
            </w:pPr>
            <w:r>
              <w:t>Yes</w:t>
            </w:r>
          </w:p>
        </w:tc>
      </w:tr>
      <w:tr w:rsidR="00A53FE1" w:rsidRPr="00867654" w14:paraId="3F04B667" w14:textId="77777777" w:rsidTr="009E1752">
        <w:tc>
          <w:tcPr>
            <w:tcW w:w="2301" w:type="pct"/>
            <w:shd w:val="clear" w:color="auto" w:fill="auto"/>
          </w:tcPr>
          <w:p w14:paraId="06D117BC" w14:textId="77777777" w:rsidR="00A53FE1" w:rsidRPr="00867654" w:rsidRDefault="00A53FE1" w:rsidP="009E1752">
            <w:pPr>
              <w:pStyle w:val="RepTable"/>
            </w:pPr>
            <w:r w:rsidRPr="00867654">
              <w:t>Limit of determination/quantification</w:t>
            </w:r>
          </w:p>
        </w:tc>
        <w:tc>
          <w:tcPr>
            <w:tcW w:w="2699" w:type="pct"/>
            <w:shd w:val="clear" w:color="auto" w:fill="auto"/>
          </w:tcPr>
          <w:p w14:paraId="1E884710" w14:textId="77777777" w:rsidR="00A53FE1" w:rsidRDefault="00A53FE1" w:rsidP="009E1752">
            <w:pPr>
              <w:pStyle w:val="RepTable"/>
            </w:pPr>
            <w:r>
              <w:t>LOQ = 0.0</w:t>
            </w:r>
            <w:r w:rsidR="0086289C">
              <w:t>0</w:t>
            </w:r>
            <w:r>
              <w:t xml:space="preserve">1 </w:t>
            </w:r>
            <w:r w:rsidR="0086289C">
              <w:t>μ</w:t>
            </w:r>
            <w:r>
              <w:t>g/</w:t>
            </w:r>
            <w:r w:rsidR="0086289C">
              <w:t>L</w:t>
            </w:r>
          </w:p>
          <w:p w14:paraId="6D1AFA64" w14:textId="77777777" w:rsidR="00A53FE1" w:rsidRPr="00867654" w:rsidRDefault="00A53FE1" w:rsidP="009E1752">
            <w:pPr>
              <w:pStyle w:val="RepTable"/>
            </w:pPr>
            <w:r>
              <w:t>LOD = 0.00</w:t>
            </w:r>
            <w:r w:rsidR="0086289C">
              <w:t>0</w:t>
            </w:r>
            <w:r>
              <w:t xml:space="preserve">3 </w:t>
            </w:r>
            <w:r w:rsidR="0086289C">
              <w:t>μ</w:t>
            </w:r>
            <w:r>
              <w:t>g/</w:t>
            </w:r>
            <w:r w:rsidR="0086289C">
              <w:t>L</w:t>
            </w:r>
          </w:p>
        </w:tc>
      </w:tr>
    </w:tbl>
    <w:p w14:paraId="32D672CC" w14:textId="77777777" w:rsidR="00A53FE1" w:rsidRPr="00867654" w:rsidRDefault="00A53FE1" w:rsidP="00A53FE1">
      <w:pPr>
        <w:pStyle w:val="RepNewPart"/>
      </w:pPr>
      <w:r w:rsidRPr="00867654">
        <w:lastRenderedPageBreak/>
        <w:t>Conclusion</w:t>
      </w:r>
    </w:p>
    <w:p w14:paraId="67FECCBB" w14:textId="77777777" w:rsidR="00A53FE1" w:rsidRDefault="00A53FE1" w:rsidP="00A53FE1">
      <w:pPr>
        <w:pStyle w:val="RepStandard"/>
      </w:pPr>
      <w:r>
        <w:t xml:space="preserve">According to </w:t>
      </w:r>
      <w:r w:rsidR="00603936">
        <w:t xml:space="preserve">SANTE/2020/12830, rev.1 </w:t>
      </w:r>
      <w:r>
        <w:t>the method was successfully validated and is suitable for determination of residues of</w:t>
      </w:r>
      <w:r w:rsidR="0086289C">
        <w:t xml:space="preserve"> </w:t>
      </w:r>
      <w:proofErr w:type="spellStart"/>
      <w:r w:rsidR="00F77210">
        <w:t>Esfenvalerate</w:t>
      </w:r>
      <w:proofErr w:type="spellEnd"/>
      <w:r w:rsidR="0086289C">
        <w:t xml:space="preserve"> in water</w:t>
      </w:r>
      <w:r w:rsidR="00603936">
        <w:t xml:space="preserve"> (drinking and surface)</w:t>
      </w:r>
      <w:r w:rsidR="0086289C">
        <w:t>.</w:t>
      </w:r>
    </w:p>
    <w:p w14:paraId="35010CDB" w14:textId="77777777" w:rsidR="00A53FE1" w:rsidRPr="000332E6" w:rsidRDefault="00A53FE1" w:rsidP="000332E6">
      <w:pPr>
        <w:pStyle w:val="RepAppendix6"/>
        <w:shd w:val="clear" w:color="auto" w:fill="D9D9D9" w:themeFill="background1" w:themeFillShade="D9"/>
        <w:rPr>
          <w:strike/>
        </w:rPr>
      </w:pPr>
      <w:r w:rsidRPr="000332E6">
        <w:rPr>
          <w:strike/>
        </w:rPr>
        <w:t>Independent laboratory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A53FE1" w:rsidRPr="00867654" w14:paraId="600E44B2" w14:textId="77777777" w:rsidTr="003B2394">
        <w:tc>
          <w:tcPr>
            <w:tcW w:w="1094" w:type="pct"/>
            <w:shd w:val="clear" w:color="auto" w:fill="D9D9D9" w:themeFill="background1" w:themeFillShade="D9"/>
          </w:tcPr>
          <w:p w14:paraId="04570F1F" w14:textId="77777777" w:rsidR="00A53FE1" w:rsidRPr="003B2394" w:rsidRDefault="00A53FE1" w:rsidP="009E1752">
            <w:pPr>
              <w:pStyle w:val="RepStandard"/>
              <w:rPr>
                <w:rFonts w:eastAsia="Batang"/>
              </w:rPr>
            </w:pPr>
            <w:r w:rsidRPr="003B2394">
              <w:t xml:space="preserve">Comments of </w:t>
            </w:r>
            <w:proofErr w:type="spellStart"/>
            <w:r w:rsidRPr="003B2394">
              <w:t>zRMS</w:t>
            </w:r>
            <w:proofErr w:type="spellEnd"/>
            <w:r w:rsidRPr="003B2394">
              <w:t>:</w:t>
            </w:r>
          </w:p>
        </w:tc>
        <w:tc>
          <w:tcPr>
            <w:tcW w:w="3906" w:type="pct"/>
            <w:shd w:val="clear" w:color="auto" w:fill="D9D9D9" w:themeFill="background1" w:themeFillShade="D9"/>
          </w:tcPr>
          <w:p w14:paraId="58C7741A" w14:textId="5DDC2640" w:rsidR="00A53FE1" w:rsidRPr="003B2394" w:rsidRDefault="003B2394" w:rsidP="009E1752">
            <w:pPr>
              <w:pStyle w:val="RepStandard"/>
            </w:pPr>
            <w:r w:rsidRPr="003B2394">
              <w:t xml:space="preserve">The validation of </w:t>
            </w:r>
            <w:r w:rsidR="000332E6" w:rsidRPr="003B2394">
              <w:t>the</w:t>
            </w:r>
            <w:r w:rsidRPr="003B2394">
              <w:t xml:space="preserve"> method has been accepted.</w:t>
            </w:r>
          </w:p>
          <w:p w14:paraId="1AEBB869" w14:textId="3E3483B2" w:rsidR="003B2394" w:rsidRPr="003B2394" w:rsidRDefault="003B2394" w:rsidP="009E1752">
            <w:pPr>
              <w:pStyle w:val="RepStandard"/>
              <w:rPr>
                <w:rFonts w:eastAsia="Batang"/>
              </w:rPr>
            </w:pPr>
            <w:r w:rsidRPr="003B2394">
              <w:rPr>
                <w:rFonts w:eastAsia="Batang"/>
              </w:rPr>
              <w:t xml:space="preserve">This is not </w:t>
            </w:r>
            <w:r w:rsidR="000332E6">
              <w:rPr>
                <w:rFonts w:eastAsia="Batang"/>
              </w:rPr>
              <w:t xml:space="preserve">an </w:t>
            </w:r>
            <w:r w:rsidRPr="003B2394">
              <w:rPr>
                <w:rFonts w:eastAsia="Batang"/>
              </w:rPr>
              <w:t>ILV.</w:t>
            </w:r>
          </w:p>
        </w:tc>
      </w:tr>
    </w:tbl>
    <w:p w14:paraId="1E6E557B" w14:textId="77777777" w:rsidR="00A53FE1" w:rsidRDefault="00A53FE1" w:rsidP="00A53FE1">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A53FE1" w:rsidRPr="008C1951" w14:paraId="73ACF11D" w14:textId="77777777" w:rsidTr="009E1752">
        <w:tc>
          <w:tcPr>
            <w:tcW w:w="2520" w:type="dxa"/>
            <w:shd w:val="clear" w:color="auto" w:fill="auto"/>
          </w:tcPr>
          <w:p w14:paraId="09D209FB" w14:textId="77777777" w:rsidR="00A53FE1" w:rsidRPr="001051CF" w:rsidRDefault="00A53FE1" w:rsidP="009E1752">
            <w:pPr>
              <w:pStyle w:val="RepStandard"/>
            </w:pPr>
            <w:r w:rsidRPr="001051CF">
              <w:t>Reference:</w:t>
            </w:r>
          </w:p>
        </w:tc>
        <w:tc>
          <w:tcPr>
            <w:tcW w:w="6859" w:type="dxa"/>
            <w:shd w:val="clear" w:color="auto" w:fill="auto"/>
          </w:tcPr>
          <w:p w14:paraId="59D5A1CC" w14:textId="77777777" w:rsidR="00A53FE1" w:rsidRPr="001051CF" w:rsidRDefault="00A53FE1" w:rsidP="009E1752">
            <w:pPr>
              <w:pStyle w:val="RepStandard"/>
            </w:pPr>
            <w:r w:rsidRPr="001051CF">
              <w:t>KCP 5.2.</w:t>
            </w:r>
            <w:r w:rsidR="00106668">
              <w:t>22</w:t>
            </w:r>
          </w:p>
        </w:tc>
      </w:tr>
      <w:tr w:rsidR="00A53FE1" w:rsidRPr="008C1951" w14:paraId="7A55A651" w14:textId="77777777" w:rsidTr="009E1752">
        <w:tc>
          <w:tcPr>
            <w:tcW w:w="2520" w:type="dxa"/>
            <w:shd w:val="clear" w:color="auto" w:fill="auto"/>
          </w:tcPr>
          <w:p w14:paraId="4CAAD5DA" w14:textId="77777777" w:rsidR="00A53FE1" w:rsidRPr="001051CF" w:rsidRDefault="00A53FE1" w:rsidP="009E1752">
            <w:pPr>
              <w:pStyle w:val="RepStandard"/>
            </w:pPr>
            <w:bookmarkStart w:id="444" w:name="_Hlk55292554"/>
            <w:r w:rsidRPr="001051CF">
              <w:t>Report</w:t>
            </w:r>
          </w:p>
        </w:tc>
        <w:tc>
          <w:tcPr>
            <w:tcW w:w="6859" w:type="dxa"/>
            <w:shd w:val="clear" w:color="auto" w:fill="auto"/>
          </w:tcPr>
          <w:p w14:paraId="50DAF0D3" w14:textId="77777777" w:rsidR="00A53FE1" w:rsidRPr="001051CF" w:rsidRDefault="0079497A" w:rsidP="009E1752">
            <w:pPr>
              <w:pStyle w:val="RepStandard"/>
            </w:pPr>
            <w:r>
              <w:t xml:space="preserve">Validation of the analytical method to determine </w:t>
            </w:r>
            <w:proofErr w:type="spellStart"/>
            <w:r>
              <w:t>Esfenvalerate</w:t>
            </w:r>
            <w:proofErr w:type="spellEnd"/>
            <w:r>
              <w:t xml:space="preserve"> in drinking water samples. </w:t>
            </w:r>
            <w:r w:rsidR="00E67319">
              <w:t>E. Nowakowska-Bogdan, 2020, Report No. 169/2019</w:t>
            </w:r>
          </w:p>
        </w:tc>
      </w:tr>
      <w:bookmarkEnd w:id="444"/>
      <w:tr w:rsidR="00A53FE1" w:rsidRPr="008C1951" w14:paraId="43DB93C1" w14:textId="77777777" w:rsidTr="009E1752">
        <w:tc>
          <w:tcPr>
            <w:tcW w:w="2520" w:type="dxa"/>
            <w:shd w:val="clear" w:color="auto" w:fill="auto"/>
          </w:tcPr>
          <w:p w14:paraId="42DA5F32" w14:textId="77777777" w:rsidR="00A53FE1" w:rsidRPr="001051CF" w:rsidRDefault="00A53FE1" w:rsidP="009E1752">
            <w:pPr>
              <w:pStyle w:val="RepStandard"/>
            </w:pPr>
            <w:r w:rsidRPr="001051CF">
              <w:t>Guideline(s):</w:t>
            </w:r>
          </w:p>
        </w:tc>
        <w:tc>
          <w:tcPr>
            <w:tcW w:w="6859" w:type="dxa"/>
            <w:shd w:val="clear" w:color="auto" w:fill="auto"/>
          </w:tcPr>
          <w:p w14:paraId="4E82DF0C" w14:textId="77777777" w:rsidR="00A53FE1" w:rsidRPr="001051CF" w:rsidRDefault="00A53FE1" w:rsidP="009E1752">
            <w:pPr>
              <w:pStyle w:val="RepStandard"/>
            </w:pPr>
            <w:r w:rsidRPr="001051CF">
              <w:t>SANCO/825/00 rev. 8.1</w:t>
            </w:r>
          </w:p>
          <w:p w14:paraId="0DB3C00E" w14:textId="77777777" w:rsidR="00A53FE1" w:rsidRPr="001051CF" w:rsidRDefault="00A53FE1" w:rsidP="009E1752">
            <w:pPr>
              <w:pStyle w:val="RepStandard"/>
            </w:pPr>
            <w:r w:rsidRPr="001051CF">
              <w:t>SANCO/3029/99 rev. 4</w:t>
            </w:r>
          </w:p>
        </w:tc>
      </w:tr>
      <w:tr w:rsidR="00A53FE1" w:rsidRPr="008C1951" w14:paraId="06958DE2" w14:textId="77777777" w:rsidTr="009E1752">
        <w:tc>
          <w:tcPr>
            <w:tcW w:w="2520" w:type="dxa"/>
            <w:shd w:val="clear" w:color="auto" w:fill="auto"/>
          </w:tcPr>
          <w:p w14:paraId="59C03591" w14:textId="77777777" w:rsidR="00A53FE1" w:rsidRPr="001051CF" w:rsidRDefault="00A53FE1" w:rsidP="009E1752">
            <w:pPr>
              <w:pStyle w:val="RepStandard"/>
            </w:pPr>
            <w:r w:rsidRPr="001051CF">
              <w:t>Deviations:</w:t>
            </w:r>
          </w:p>
        </w:tc>
        <w:tc>
          <w:tcPr>
            <w:tcW w:w="6859" w:type="dxa"/>
            <w:shd w:val="clear" w:color="auto" w:fill="auto"/>
          </w:tcPr>
          <w:p w14:paraId="3DD3EF71" w14:textId="77777777" w:rsidR="00A53FE1" w:rsidRPr="001051CF" w:rsidRDefault="00A53FE1" w:rsidP="009E1752">
            <w:pPr>
              <w:pStyle w:val="RepStandard"/>
            </w:pPr>
            <w:r w:rsidRPr="001051CF">
              <w:t>No</w:t>
            </w:r>
          </w:p>
        </w:tc>
      </w:tr>
      <w:tr w:rsidR="00A53FE1" w:rsidRPr="008C1951" w14:paraId="1D10D123" w14:textId="77777777" w:rsidTr="009E1752">
        <w:tc>
          <w:tcPr>
            <w:tcW w:w="2520" w:type="dxa"/>
            <w:shd w:val="clear" w:color="auto" w:fill="auto"/>
          </w:tcPr>
          <w:p w14:paraId="3270C3AF" w14:textId="77777777" w:rsidR="00A53FE1" w:rsidRPr="001051CF" w:rsidRDefault="00A53FE1" w:rsidP="009E1752">
            <w:pPr>
              <w:pStyle w:val="RepStandard"/>
            </w:pPr>
            <w:r w:rsidRPr="001051CF">
              <w:t>GLP:</w:t>
            </w:r>
          </w:p>
        </w:tc>
        <w:tc>
          <w:tcPr>
            <w:tcW w:w="6859" w:type="dxa"/>
            <w:shd w:val="clear" w:color="auto" w:fill="auto"/>
          </w:tcPr>
          <w:p w14:paraId="2B0FED56" w14:textId="77777777" w:rsidR="00A53FE1" w:rsidRPr="001051CF" w:rsidRDefault="00A53FE1" w:rsidP="009E1752">
            <w:pPr>
              <w:pStyle w:val="RepStandard"/>
            </w:pPr>
            <w:r w:rsidRPr="001051CF">
              <w:t>GLP</w:t>
            </w:r>
          </w:p>
        </w:tc>
      </w:tr>
      <w:tr w:rsidR="00A53FE1" w:rsidRPr="008C1951" w14:paraId="246424A1" w14:textId="77777777" w:rsidTr="000332E6">
        <w:tc>
          <w:tcPr>
            <w:tcW w:w="2520" w:type="dxa"/>
            <w:shd w:val="clear" w:color="auto" w:fill="D9D9D9" w:themeFill="background1" w:themeFillShade="D9"/>
          </w:tcPr>
          <w:p w14:paraId="2933FDD7" w14:textId="77777777" w:rsidR="00A53FE1" w:rsidRPr="001051CF" w:rsidRDefault="00A53FE1" w:rsidP="009E1752">
            <w:pPr>
              <w:pStyle w:val="RepStandard"/>
            </w:pPr>
            <w:r w:rsidRPr="001051CF">
              <w:t>Acceptability:</w:t>
            </w:r>
          </w:p>
        </w:tc>
        <w:tc>
          <w:tcPr>
            <w:tcW w:w="6859" w:type="dxa"/>
            <w:shd w:val="clear" w:color="auto" w:fill="D9D9D9" w:themeFill="background1" w:themeFillShade="D9"/>
          </w:tcPr>
          <w:p w14:paraId="4A9DD794" w14:textId="77777777" w:rsidR="00A53FE1" w:rsidRPr="001051CF" w:rsidRDefault="00A53FE1" w:rsidP="009E1752">
            <w:pPr>
              <w:pStyle w:val="RepStandard"/>
            </w:pPr>
            <w:r w:rsidRPr="001051CF">
              <w:t>Yes</w:t>
            </w:r>
          </w:p>
        </w:tc>
      </w:tr>
    </w:tbl>
    <w:p w14:paraId="30DE027D" w14:textId="77777777" w:rsidR="00A53FE1" w:rsidRPr="00867654" w:rsidRDefault="00A53FE1" w:rsidP="00A53FE1">
      <w:pPr>
        <w:pStyle w:val="RepNewPart"/>
      </w:pPr>
      <w:r w:rsidRPr="00867654">
        <w:t>Materials and methods</w:t>
      </w:r>
    </w:p>
    <w:p w14:paraId="5012529F" w14:textId="77777777" w:rsidR="00A53FE1" w:rsidRDefault="00E67319" w:rsidP="00A53FE1">
      <w:pPr>
        <w:pStyle w:val="RepStandard"/>
      </w:pPr>
      <w:r>
        <w:t xml:space="preserve">The aim of the study was the validation of an analytical method capable of quantitating </w:t>
      </w:r>
      <w:proofErr w:type="spellStart"/>
      <w:r>
        <w:t>Esfenvalerate</w:t>
      </w:r>
      <w:proofErr w:type="spellEnd"/>
      <w:r>
        <w:t xml:space="preserve"> (SS-</w:t>
      </w:r>
      <w:proofErr w:type="spellStart"/>
      <w:r>
        <w:t>Fenvalerate</w:t>
      </w:r>
      <w:proofErr w:type="spellEnd"/>
      <w:r>
        <w:t xml:space="preserve"> enantiomer) in surface and drinking water.</w:t>
      </w:r>
    </w:p>
    <w:p w14:paraId="69F8761A" w14:textId="77777777" w:rsidR="00A53FE1" w:rsidRDefault="00A53FE1" w:rsidP="00A53FE1">
      <w:pPr>
        <w:pStyle w:val="RepStandard"/>
      </w:pPr>
    </w:p>
    <w:p w14:paraId="7BD7A333" w14:textId="77777777" w:rsidR="00A53FE1" w:rsidRDefault="00E67319" w:rsidP="00A53FE1">
      <w:pPr>
        <w:pStyle w:val="RepStandard"/>
      </w:pPr>
      <w:r>
        <w:t>Samples extraction</w:t>
      </w:r>
    </w:p>
    <w:p w14:paraId="1A9CE0FA" w14:textId="77777777" w:rsidR="00E67319" w:rsidRPr="0086289C" w:rsidRDefault="00E67319" w:rsidP="00E67319">
      <w:pPr>
        <w:pStyle w:val="RepStandard"/>
      </w:pPr>
      <w:r w:rsidRPr="0086289C">
        <w:t>A volume of 1 L of water sample was taken and put in a separatory funnel. Then, 30 mL of dichloromethane were added and the water extracted vigorously shaking the funnel for 1 minute. The phases were allowed to separate. After that, the bottom organic phase was taken, filtering it with sodium sulphate anhydrous. The upper aqueous phase was then extracted other 4 times in the same manner, combining the organic extracts together. At the end of the extraction phase, the combined organic extract was put in a flask and reduced to about 5-10 mL with a vacuum evaporate system (rotavapor). Then, the extract was transferred in a vial (rinsing the surface with fresh dichloromethane) and reduced to 0.5 mL with a nitrogen stream. The final extract was finally analysed with a GC-MS/MS system.</w:t>
      </w:r>
    </w:p>
    <w:p w14:paraId="0F6F9DA1" w14:textId="77777777" w:rsidR="00A53FE1" w:rsidRPr="00EC6EA3" w:rsidRDefault="00A53FE1" w:rsidP="00A53FE1">
      <w:pPr>
        <w:pStyle w:val="RepNewPart"/>
      </w:pPr>
      <w:r w:rsidRPr="00867654">
        <w:t>Results and discussions</w:t>
      </w:r>
    </w:p>
    <w:p w14:paraId="47FEF5EA" w14:textId="77777777" w:rsidR="00A53FE1" w:rsidRPr="00867654" w:rsidRDefault="00A53FE1" w:rsidP="00A53FE1">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7</w:t>
      </w:r>
      <w:r w:rsidRPr="00867654">
        <w:rPr>
          <w:lang w:eastAsia="en-US"/>
        </w:rPr>
        <w:fldChar w:fldCharType="end"/>
      </w:r>
      <w:r w:rsidRPr="00867654">
        <w:rPr>
          <w:lang w:eastAsia="en-US"/>
        </w:rPr>
        <w:t>:</w:t>
      </w:r>
      <w:r w:rsidRPr="00867654">
        <w:rPr>
          <w:lang w:eastAsia="en-US"/>
        </w:rPr>
        <w:tab/>
        <w:t xml:space="preserve">Recovery results from </w:t>
      </w:r>
      <w:r w:rsidRPr="00867654">
        <w:rPr>
          <w:bCs w:val="0"/>
          <w:lang w:eastAsia="en-US"/>
        </w:rPr>
        <w:t>the analytical method used for independent laboratory validation</w:t>
      </w:r>
      <w:r w:rsidRPr="00867654">
        <w:rPr>
          <w:lang w:eastAsia="en-US"/>
        </w:rPr>
        <w:t xml:space="preserve"> of </w:t>
      </w:r>
      <w:proofErr w:type="spellStart"/>
      <w:r w:rsidR="008D002E">
        <w:t>Esfenvalerate</w:t>
      </w:r>
      <w:proofErr w:type="spellEnd"/>
      <w:r w:rsidRPr="00867654">
        <w:rPr>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A53FE1" w:rsidRPr="00867654" w14:paraId="15EC7610" w14:textId="77777777" w:rsidTr="009E1752">
        <w:trPr>
          <w:tblHeader/>
        </w:trPr>
        <w:tc>
          <w:tcPr>
            <w:tcW w:w="673" w:type="pct"/>
            <w:shd w:val="clear" w:color="auto" w:fill="auto"/>
          </w:tcPr>
          <w:p w14:paraId="1B2CF657" w14:textId="77777777" w:rsidR="00A53FE1" w:rsidRPr="00867654" w:rsidRDefault="00A53FE1" w:rsidP="009E1752">
            <w:pPr>
              <w:pStyle w:val="RepTableHeader"/>
              <w:jc w:val="center"/>
              <w:rPr>
                <w:lang w:val="en-GB"/>
              </w:rPr>
            </w:pPr>
            <w:r w:rsidRPr="00867654">
              <w:rPr>
                <w:lang w:val="en-GB"/>
              </w:rPr>
              <w:t>Matrix</w:t>
            </w:r>
          </w:p>
        </w:tc>
        <w:tc>
          <w:tcPr>
            <w:tcW w:w="778" w:type="pct"/>
            <w:shd w:val="clear" w:color="auto" w:fill="auto"/>
          </w:tcPr>
          <w:p w14:paraId="26F32366" w14:textId="77777777" w:rsidR="00A53FE1" w:rsidRPr="00867654" w:rsidRDefault="00A53FE1" w:rsidP="009E1752">
            <w:pPr>
              <w:pStyle w:val="RepTableHeader"/>
              <w:jc w:val="center"/>
              <w:rPr>
                <w:lang w:val="en-GB"/>
              </w:rPr>
            </w:pPr>
            <w:r w:rsidRPr="00867654">
              <w:rPr>
                <w:lang w:val="en-GB"/>
              </w:rPr>
              <w:t>Analyte</w:t>
            </w:r>
          </w:p>
        </w:tc>
        <w:tc>
          <w:tcPr>
            <w:tcW w:w="773" w:type="pct"/>
            <w:shd w:val="clear" w:color="auto" w:fill="auto"/>
          </w:tcPr>
          <w:p w14:paraId="58A1D7F2" w14:textId="77777777" w:rsidR="00A53FE1" w:rsidRPr="00867654" w:rsidRDefault="00A53FE1" w:rsidP="009E1752">
            <w:pPr>
              <w:pStyle w:val="RepTableHeader"/>
              <w:jc w:val="center"/>
              <w:rPr>
                <w:lang w:val="en-GB"/>
              </w:rPr>
            </w:pPr>
            <w:r w:rsidRPr="00867654">
              <w:rPr>
                <w:lang w:val="en-GB"/>
              </w:rPr>
              <w:t>Fortification level (</w:t>
            </w:r>
            <w:proofErr w:type="spellStart"/>
            <w:r w:rsidR="008D002E">
              <w:rPr>
                <w:lang w:val="en-GB"/>
              </w:rPr>
              <w:t>μ</w:t>
            </w:r>
            <w:r w:rsidRPr="00867654">
              <w:rPr>
                <w:lang w:val="en-GB"/>
              </w:rPr>
              <w:t>g</w:t>
            </w:r>
            <w:proofErr w:type="spellEnd"/>
            <w:r w:rsidRPr="00867654">
              <w:rPr>
                <w:lang w:val="en-GB"/>
              </w:rPr>
              <w:t>/</w:t>
            </w:r>
            <w:r w:rsidR="008D002E">
              <w:rPr>
                <w:lang w:val="en-GB"/>
              </w:rPr>
              <w:t>L</w:t>
            </w:r>
            <w:r w:rsidRPr="00867654">
              <w:rPr>
                <w:lang w:val="en-GB"/>
              </w:rPr>
              <w:t>)</w:t>
            </w:r>
            <w:r w:rsidRPr="00867654">
              <w:rPr>
                <w:lang w:val="en-GB"/>
              </w:rPr>
              <w:br/>
              <w:t xml:space="preserve">(n = </w:t>
            </w:r>
            <w:r>
              <w:rPr>
                <w:lang w:val="en-GB"/>
              </w:rPr>
              <w:t>5</w:t>
            </w:r>
            <w:r w:rsidRPr="00867654">
              <w:rPr>
                <w:lang w:val="en-GB"/>
              </w:rPr>
              <w:t>)</w:t>
            </w:r>
          </w:p>
        </w:tc>
        <w:tc>
          <w:tcPr>
            <w:tcW w:w="721" w:type="pct"/>
            <w:shd w:val="clear" w:color="auto" w:fill="auto"/>
          </w:tcPr>
          <w:p w14:paraId="53E63B3A" w14:textId="77777777" w:rsidR="00A53FE1" w:rsidRPr="00867654" w:rsidRDefault="00A53FE1" w:rsidP="009E1752">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427AF184" w14:textId="77777777" w:rsidR="00A53FE1" w:rsidRPr="00867654" w:rsidRDefault="00A53FE1" w:rsidP="009E1752">
            <w:pPr>
              <w:pStyle w:val="RepTableHeader"/>
              <w:jc w:val="center"/>
              <w:rPr>
                <w:lang w:val="en-GB"/>
              </w:rPr>
            </w:pPr>
            <w:r w:rsidRPr="00867654">
              <w:rPr>
                <w:lang w:val="en-GB"/>
              </w:rPr>
              <w:t>RSD (%)</w:t>
            </w:r>
          </w:p>
        </w:tc>
        <w:tc>
          <w:tcPr>
            <w:tcW w:w="1133" w:type="pct"/>
            <w:shd w:val="clear" w:color="auto" w:fill="auto"/>
          </w:tcPr>
          <w:p w14:paraId="01903FCE" w14:textId="77777777" w:rsidR="00A53FE1" w:rsidRPr="00867654" w:rsidRDefault="00A53FE1" w:rsidP="009E1752">
            <w:pPr>
              <w:pStyle w:val="RepTableHeader"/>
              <w:jc w:val="center"/>
              <w:rPr>
                <w:lang w:val="en-GB"/>
              </w:rPr>
            </w:pPr>
            <w:r w:rsidRPr="00867654">
              <w:rPr>
                <w:lang w:val="en-GB"/>
              </w:rPr>
              <w:t>Comments</w:t>
            </w:r>
          </w:p>
        </w:tc>
      </w:tr>
      <w:tr w:rsidR="00A53FE1" w:rsidRPr="00867654" w14:paraId="6E75EC66" w14:textId="77777777" w:rsidTr="009E1752">
        <w:tc>
          <w:tcPr>
            <w:tcW w:w="673" w:type="pct"/>
            <w:vMerge w:val="restart"/>
            <w:shd w:val="clear" w:color="auto" w:fill="auto"/>
          </w:tcPr>
          <w:p w14:paraId="2B7A0E72" w14:textId="77777777" w:rsidR="00A53FE1" w:rsidRPr="00867654" w:rsidRDefault="008D002E" w:rsidP="009E1752">
            <w:pPr>
              <w:pStyle w:val="RepTable"/>
            </w:pPr>
            <w:r>
              <w:t>Drinking water</w:t>
            </w:r>
          </w:p>
        </w:tc>
        <w:tc>
          <w:tcPr>
            <w:tcW w:w="778" w:type="pct"/>
            <w:vMerge w:val="restart"/>
            <w:shd w:val="clear" w:color="auto" w:fill="auto"/>
          </w:tcPr>
          <w:p w14:paraId="0488E719" w14:textId="77777777" w:rsidR="00A53FE1" w:rsidRPr="00867654" w:rsidRDefault="008D002E" w:rsidP="009E1752">
            <w:pPr>
              <w:pStyle w:val="RepTable"/>
            </w:pPr>
            <w:r>
              <w:t>Esfenvalerate</w:t>
            </w:r>
          </w:p>
        </w:tc>
        <w:tc>
          <w:tcPr>
            <w:tcW w:w="773" w:type="pct"/>
            <w:shd w:val="clear" w:color="auto" w:fill="auto"/>
          </w:tcPr>
          <w:p w14:paraId="13166458" w14:textId="77777777" w:rsidR="00A53FE1" w:rsidRPr="00867654" w:rsidRDefault="008D002E" w:rsidP="009E1752">
            <w:pPr>
              <w:pStyle w:val="RepTable"/>
            </w:pPr>
            <w:r>
              <w:t>0.001</w:t>
            </w:r>
          </w:p>
        </w:tc>
        <w:tc>
          <w:tcPr>
            <w:tcW w:w="721" w:type="pct"/>
            <w:shd w:val="clear" w:color="auto" w:fill="auto"/>
          </w:tcPr>
          <w:p w14:paraId="5D142CEA" w14:textId="77777777" w:rsidR="00A53FE1" w:rsidRPr="00867654" w:rsidRDefault="008D002E" w:rsidP="009E1752">
            <w:pPr>
              <w:pStyle w:val="RepTable"/>
            </w:pPr>
            <w:r>
              <w:t>84.44</w:t>
            </w:r>
          </w:p>
        </w:tc>
        <w:tc>
          <w:tcPr>
            <w:tcW w:w="922" w:type="pct"/>
            <w:shd w:val="clear" w:color="auto" w:fill="auto"/>
          </w:tcPr>
          <w:p w14:paraId="6A0C0441" w14:textId="77777777" w:rsidR="00A53FE1" w:rsidRPr="00867654" w:rsidRDefault="008D002E" w:rsidP="009E1752">
            <w:pPr>
              <w:pStyle w:val="RepTable"/>
            </w:pPr>
            <w:r>
              <w:t>3.19</w:t>
            </w:r>
          </w:p>
        </w:tc>
        <w:tc>
          <w:tcPr>
            <w:tcW w:w="1133" w:type="pct"/>
            <w:vMerge w:val="restart"/>
            <w:shd w:val="clear" w:color="auto" w:fill="auto"/>
          </w:tcPr>
          <w:p w14:paraId="6A0C21B4" w14:textId="77777777" w:rsidR="00A53FE1" w:rsidRPr="00867654" w:rsidRDefault="00A53FE1" w:rsidP="009E1752">
            <w:pPr>
              <w:pStyle w:val="RepTable"/>
            </w:pPr>
            <w:r>
              <w:t>First mass transition</w:t>
            </w:r>
          </w:p>
        </w:tc>
      </w:tr>
      <w:tr w:rsidR="00A53FE1" w:rsidRPr="00867654" w14:paraId="252EF826" w14:textId="77777777" w:rsidTr="009E1752">
        <w:tc>
          <w:tcPr>
            <w:tcW w:w="673" w:type="pct"/>
            <w:vMerge/>
            <w:shd w:val="clear" w:color="auto" w:fill="auto"/>
          </w:tcPr>
          <w:p w14:paraId="3CFB087B" w14:textId="77777777" w:rsidR="00A53FE1" w:rsidRDefault="00A53FE1" w:rsidP="009E1752">
            <w:pPr>
              <w:pStyle w:val="RepTable"/>
            </w:pPr>
          </w:p>
        </w:tc>
        <w:tc>
          <w:tcPr>
            <w:tcW w:w="778" w:type="pct"/>
            <w:vMerge/>
            <w:shd w:val="clear" w:color="auto" w:fill="auto"/>
          </w:tcPr>
          <w:p w14:paraId="0581213E" w14:textId="77777777" w:rsidR="00A53FE1" w:rsidRDefault="00A53FE1" w:rsidP="009E1752">
            <w:pPr>
              <w:pStyle w:val="RepTable"/>
            </w:pPr>
          </w:p>
        </w:tc>
        <w:tc>
          <w:tcPr>
            <w:tcW w:w="773" w:type="pct"/>
            <w:shd w:val="clear" w:color="auto" w:fill="auto"/>
          </w:tcPr>
          <w:p w14:paraId="45E4F0BC" w14:textId="77777777" w:rsidR="00A53FE1" w:rsidRDefault="00A53FE1" w:rsidP="009E1752">
            <w:pPr>
              <w:pStyle w:val="RepTable"/>
            </w:pPr>
            <w:r>
              <w:t>0.</w:t>
            </w:r>
            <w:r w:rsidR="008D002E">
              <w:t>0</w:t>
            </w:r>
            <w:r>
              <w:t>1</w:t>
            </w:r>
          </w:p>
        </w:tc>
        <w:tc>
          <w:tcPr>
            <w:tcW w:w="721" w:type="pct"/>
            <w:shd w:val="clear" w:color="auto" w:fill="auto"/>
          </w:tcPr>
          <w:p w14:paraId="7AF43263" w14:textId="77777777" w:rsidR="00A53FE1" w:rsidRDefault="008D002E" w:rsidP="009E1752">
            <w:pPr>
              <w:pStyle w:val="RepTable"/>
            </w:pPr>
            <w:r>
              <w:t>96.08</w:t>
            </w:r>
          </w:p>
        </w:tc>
        <w:tc>
          <w:tcPr>
            <w:tcW w:w="922" w:type="pct"/>
            <w:shd w:val="clear" w:color="auto" w:fill="auto"/>
          </w:tcPr>
          <w:p w14:paraId="053DF4DB" w14:textId="77777777" w:rsidR="00A53FE1" w:rsidRDefault="008D002E" w:rsidP="009E1752">
            <w:pPr>
              <w:pStyle w:val="RepTable"/>
            </w:pPr>
            <w:r>
              <w:t>3.10</w:t>
            </w:r>
          </w:p>
        </w:tc>
        <w:tc>
          <w:tcPr>
            <w:tcW w:w="1133" w:type="pct"/>
            <w:vMerge/>
            <w:shd w:val="clear" w:color="auto" w:fill="auto"/>
          </w:tcPr>
          <w:p w14:paraId="34E736D2" w14:textId="77777777" w:rsidR="00A53FE1" w:rsidRPr="00867654" w:rsidRDefault="00A53FE1" w:rsidP="009E1752">
            <w:pPr>
              <w:pStyle w:val="RepTable"/>
            </w:pPr>
          </w:p>
        </w:tc>
      </w:tr>
      <w:tr w:rsidR="00A53FE1" w:rsidRPr="00867654" w14:paraId="1BF155E3" w14:textId="77777777" w:rsidTr="009E1752">
        <w:tc>
          <w:tcPr>
            <w:tcW w:w="673" w:type="pct"/>
            <w:vMerge/>
            <w:shd w:val="clear" w:color="auto" w:fill="auto"/>
          </w:tcPr>
          <w:p w14:paraId="15F285D3" w14:textId="77777777" w:rsidR="00A53FE1" w:rsidRDefault="00A53FE1" w:rsidP="009E1752">
            <w:pPr>
              <w:pStyle w:val="RepTable"/>
            </w:pPr>
          </w:p>
        </w:tc>
        <w:tc>
          <w:tcPr>
            <w:tcW w:w="778" w:type="pct"/>
            <w:vMerge/>
            <w:shd w:val="clear" w:color="auto" w:fill="auto"/>
          </w:tcPr>
          <w:p w14:paraId="1404B617" w14:textId="77777777" w:rsidR="00A53FE1" w:rsidRDefault="00A53FE1" w:rsidP="009E1752">
            <w:pPr>
              <w:pStyle w:val="RepTable"/>
            </w:pPr>
          </w:p>
        </w:tc>
        <w:tc>
          <w:tcPr>
            <w:tcW w:w="773" w:type="pct"/>
            <w:shd w:val="clear" w:color="auto" w:fill="auto"/>
          </w:tcPr>
          <w:p w14:paraId="13CA39F2" w14:textId="77777777" w:rsidR="00A53FE1" w:rsidRDefault="00A53FE1" w:rsidP="009E1752">
            <w:pPr>
              <w:pStyle w:val="RepTable"/>
            </w:pPr>
            <w:r>
              <w:t>0.0</w:t>
            </w:r>
            <w:r w:rsidR="008D002E">
              <w:t>0</w:t>
            </w:r>
            <w:r>
              <w:t>1</w:t>
            </w:r>
          </w:p>
        </w:tc>
        <w:tc>
          <w:tcPr>
            <w:tcW w:w="721" w:type="pct"/>
            <w:shd w:val="clear" w:color="auto" w:fill="auto"/>
          </w:tcPr>
          <w:p w14:paraId="501DA51F" w14:textId="77777777" w:rsidR="00A53FE1" w:rsidRDefault="008D002E" w:rsidP="009E1752">
            <w:pPr>
              <w:pStyle w:val="RepTable"/>
            </w:pPr>
            <w:r>
              <w:t>82.73</w:t>
            </w:r>
          </w:p>
        </w:tc>
        <w:tc>
          <w:tcPr>
            <w:tcW w:w="922" w:type="pct"/>
            <w:shd w:val="clear" w:color="auto" w:fill="auto"/>
          </w:tcPr>
          <w:p w14:paraId="1C54768C" w14:textId="77777777" w:rsidR="00A53FE1" w:rsidRDefault="008D002E" w:rsidP="009E1752">
            <w:pPr>
              <w:pStyle w:val="RepTable"/>
            </w:pPr>
            <w:r>
              <w:t>2.70</w:t>
            </w:r>
          </w:p>
        </w:tc>
        <w:tc>
          <w:tcPr>
            <w:tcW w:w="1133" w:type="pct"/>
            <w:vMerge w:val="restart"/>
            <w:shd w:val="clear" w:color="auto" w:fill="auto"/>
          </w:tcPr>
          <w:p w14:paraId="6F549BFE" w14:textId="77777777" w:rsidR="00A53FE1" w:rsidRPr="00867654" w:rsidRDefault="00A53FE1" w:rsidP="009E1752">
            <w:pPr>
              <w:pStyle w:val="RepTable"/>
            </w:pPr>
            <w:r>
              <w:t>Second mass transition</w:t>
            </w:r>
          </w:p>
        </w:tc>
      </w:tr>
      <w:tr w:rsidR="00A53FE1" w:rsidRPr="00867654" w14:paraId="5EBE429D" w14:textId="77777777" w:rsidTr="009E1752">
        <w:tc>
          <w:tcPr>
            <w:tcW w:w="673" w:type="pct"/>
            <w:vMerge/>
            <w:shd w:val="clear" w:color="auto" w:fill="auto"/>
          </w:tcPr>
          <w:p w14:paraId="1478ADA0" w14:textId="77777777" w:rsidR="00A53FE1" w:rsidRDefault="00A53FE1" w:rsidP="009E1752">
            <w:pPr>
              <w:pStyle w:val="RepTable"/>
            </w:pPr>
          </w:p>
        </w:tc>
        <w:tc>
          <w:tcPr>
            <w:tcW w:w="778" w:type="pct"/>
            <w:vMerge/>
            <w:shd w:val="clear" w:color="auto" w:fill="auto"/>
          </w:tcPr>
          <w:p w14:paraId="74A98387" w14:textId="77777777" w:rsidR="00A53FE1" w:rsidRDefault="00A53FE1" w:rsidP="009E1752">
            <w:pPr>
              <w:pStyle w:val="RepTable"/>
            </w:pPr>
          </w:p>
        </w:tc>
        <w:tc>
          <w:tcPr>
            <w:tcW w:w="773" w:type="pct"/>
            <w:shd w:val="clear" w:color="auto" w:fill="auto"/>
          </w:tcPr>
          <w:p w14:paraId="2627B8EC" w14:textId="77777777" w:rsidR="00A53FE1" w:rsidRDefault="00A53FE1" w:rsidP="009E1752">
            <w:pPr>
              <w:pStyle w:val="RepTable"/>
            </w:pPr>
            <w:r>
              <w:t>0.</w:t>
            </w:r>
            <w:r w:rsidR="008D002E">
              <w:t>0</w:t>
            </w:r>
            <w:r>
              <w:t>1</w:t>
            </w:r>
          </w:p>
        </w:tc>
        <w:tc>
          <w:tcPr>
            <w:tcW w:w="721" w:type="pct"/>
            <w:shd w:val="clear" w:color="auto" w:fill="auto"/>
          </w:tcPr>
          <w:p w14:paraId="5CEDF858" w14:textId="77777777" w:rsidR="00A53FE1" w:rsidRDefault="008D002E" w:rsidP="009E1752">
            <w:pPr>
              <w:pStyle w:val="RepTable"/>
            </w:pPr>
            <w:r>
              <w:t>95.66</w:t>
            </w:r>
          </w:p>
        </w:tc>
        <w:tc>
          <w:tcPr>
            <w:tcW w:w="922" w:type="pct"/>
            <w:shd w:val="clear" w:color="auto" w:fill="auto"/>
          </w:tcPr>
          <w:p w14:paraId="305D342B" w14:textId="77777777" w:rsidR="00A53FE1" w:rsidRDefault="008D002E" w:rsidP="009E1752">
            <w:pPr>
              <w:pStyle w:val="RepTable"/>
            </w:pPr>
            <w:r>
              <w:t>1.05</w:t>
            </w:r>
          </w:p>
        </w:tc>
        <w:tc>
          <w:tcPr>
            <w:tcW w:w="1133" w:type="pct"/>
            <w:vMerge/>
            <w:shd w:val="clear" w:color="auto" w:fill="auto"/>
          </w:tcPr>
          <w:p w14:paraId="02A71431" w14:textId="77777777" w:rsidR="00A53FE1" w:rsidRPr="00867654" w:rsidRDefault="00A53FE1" w:rsidP="009E1752">
            <w:pPr>
              <w:pStyle w:val="RepTable"/>
            </w:pPr>
          </w:p>
        </w:tc>
      </w:tr>
    </w:tbl>
    <w:p w14:paraId="440E5E53" w14:textId="77777777" w:rsidR="00A53FE1" w:rsidRPr="00867654" w:rsidRDefault="00A53FE1" w:rsidP="00A53FE1">
      <w:pPr>
        <w:pStyle w:val="RepLabel"/>
      </w:pPr>
      <w:r w:rsidRPr="00867654">
        <w:lastRenderedPageBreak/>
        <w:t>Table A </w:t>
      </w:r>
      <w:r w:rsidRPr="00867654">
        <w:fldChar w:fldCharType="begin"/>
      </w:r>
      <w:r w:rsidRPr="00867654">
        <w:instrText xml:space="preserve"> SEQ Table_A \* ARABIC </w:instrText>
      </w:r>
      <w:r w:rsidRPr="00867654">
        <w:fldChar w:fldCharType="separate"/>
      </w:r>
      <w:r>
        <w:rPr>
          <w:noProof/>
        </w:rPr>
        <w:t>8</w:t>
      </w:r>
      <w:r w:rsidRPr="00867654">
        <w:fldChar w:fldCharType="end"/>
      </w:r>
      <w:r w:rsidRPr="00867654">
        <w:t>:</w:t>
      </w:r>
      <w:r w:rsidRPr="00867654">
        <w:tab/>
      </w:r>
      <w:r w:rsidRPr="00867654">
        <w:rPr>
          <w:bCs w:val="0"/>
          <w:lang w:eastAsia="en-US"/>
        </w:rPr>
        <w:t xml:space="preserve">Characteristics for the analytical method used for independent laboratory validation of </w:t>
      </w:r>
      <w:proofErr w:type="spellStart"/>
      <w:r w:rsidR="008D002E">
        <w:t>Esfenvalerate</w:t>
      </w:r>
      <w:proofErr w:type="spellEnd"/>
      <w:r w:rsidRPr="00867654">
        <w:rPr>
          <w:bCs w:val="0"/>
          <w:lang w:eastAsia="en-US"/>
        </w:rPr>
        <w:t xml:space="preserve"> residues in</w:t>
      </w:r>
      <w:r>
        <w:rPr>
          <w:bCs w:val="0"/>
          <w:lang w:eastAsia="en-US"/>
        </w:rPr>
        <w:t xml:space="preserve"> </w:t>
      </w:r>
      <w:r w:rsidR="008D002E">
        <w:rPr>
          <w:bCs w:val="0"/>
          <w:lang w:eastAsia="en-US"/>
        </w:rPr>
        <w:t>drinking water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265"/>
        <w:gridCol w:w="5083"/>
      </w:tblGrid>
      <w:tr w:rsidR="00A53FE1" w:rsidRPr="00867654" w14:paraId="1E3B67E3" w14:textId="77777777" w:rsidTr="009E1752">
        <w:trPr>
          <w:tblHeader/>
        </w:trPr>
        <w:tc>
          <w:tcPr>
            <w:tcW w:w="2281" w:type="pct"/>
            <w:shd w:val="clear" w:color="auto" w:fill="auto"/>
          </w:tcPr>
          <w:p w14:paraId="76456619" w14:textId="77777777" w:rsidR="00A53FE1" w:rsidRPr="00867654" w:rsidRDefault="00A53FE1" w:rsidP="009E1752">
            <w:pPr>
              <w:pStyle w:val="RepTableHeader"/>
              <w:jc w:val="center"/>
              <w:rPr>
                <w:lang w:val="en-GB"/>
              </w:rPr>
            </w:pPr>
          </w:p>
        </w:tc>
        <w:tc>
          <w:tcPr>
            <w:tcW w:w="2719" w:type="pct"/>
            <w:shd w:val="clear" w:color="auto" w:fill="auto"/>
          </w:tcPr>
          <w:p w14:paraId="5F6AC604" w14:textId="77777777" w:rsidR="00A53FE1" w:rsidRPr="00867654" w:rsidRDefault="008D002E" w:rsidP="009E1752">
            <w:pPr>
              <w:pStyle w:val="RepTableHeader"/>
              <w:jc w:val="center"/>
              <w:rPr>
                <w:lang w:val="en-GB"/>
              </w:rPr>
            </w:pPr>
            <w:proofErr w:type="spellStart"/>
            <w:r>
              <w:t>Esfenvalerate</w:t>
            </w:r>
            <w:proofErr w:type="spellEnd"/>
          </w:p>
        </w:tc>
      </w:tr>
      <w:tr w:rsidR="00A53FE1" w:rsidRPr="00867654" w14:paraId="511DF266" w14:textId="77777777" w:rsidTr="009E1752">
        <w:tc>
          <w:tcPr>
            <w:tcW w:w="2281" w:type="pct"/>
            <w:shd w:val="clear" w:color="auto" w:fill="auto"/>
          </w:tcPr>
          <w:p w14:paraId="680D4089" w14:textId="77777777" w:rsidR="00A53FE1" w:rsidRPr="007563AF" w:rsidRDefault="00A53FE1" w:rsidP="009E1752">
            <w:pPr>
              <w:pStyle w:val="RepTable"/>
            </w:pPr>
            <w:r w:rsidRPr="007563AF">
              <w:t>Specificity</w:t>
            </w:r>
          </w:p>
        </w:tc>
        <w:tc>
          <w:tcPr>
            <w:tcW w:w="2719" w:type="pct"/>
            <w:shd w:val="clear" w:color="auto" w:fill="auto"/>
          </w:tcPr>
          <w:p w14:paraId="5F71B623" w14:textId="77777777" w:rsidR="00A53FE1" w:rsidRDefault="00A53FE1" w:rsidP="009E1752">
            <w:pPr>
              <w:pStyle w:val="RepTable"/>
              <w:jc w:val="both"/>
            </w:pPr>
            <w:r>
              <w:t>Results obtained proved the no presence of the peaks corresponding to esfenvalerate in the blank samples, being observed in this way the acceptance criterion established in the Protocol (signal of the blank lower than 30% of LOQ signal).</w:t>
            </w:r>
          </w:p>
          <w:p w14:paraId="28654BE9" w14:textId="77777777" w:rsidR="00A53FE1" w:rsidRPr="007563AF" w:rsidRDefault="00A53FE1" w:rsidP="009E1752">
            <w:pPr>
              <w:pStyle w:val="RepTable"/>
            </w:pPr>
            <w:r>
              <w:t>The method is specific</w:t>
            </w:r>
          </w:p>
        </w:tc>
      </w:tr>
      <w:tr w:rsidR="00A53FE1" w:rsidRPr="00867654" w14:paraId="6ED9CB0B" w14:textId="77777777" w:rsidTr="009E1752">
        <w:trPr>
          <w:trHeight w:val="2408"/>
        </w:trPr>
        <w:tc>
          <w:tcPr>
            <w:tcW w:w="2281" w:type="pct"/>
            <w:shd w:val="clear" w:color="auto" w:fill="auto"/>
          </w:tcPr>
          <w:p w14:paraId="04E91B35" w14:textId="77777777" w:rsidR="00A53FE1" w:rsidRPr="00867654" w:rsidRDefault="00A53FE1" w:rsidP="009E1752">
            <w:pPr>
              <w:pStyle w:val="RepTable"/>
            </w:pPr>
            <w:r w:rsidRPr="00867654">
              <w:t>Calibration (type, number of data points)</w:t>
            </w:r>
          </w:p>
        </w:tc>
        <w:tc>
          <w:tcPr>
            <w:tcW w:w="2719" w:type="pct"/>
            <w:shd w:val="clear" w:color="auto" w:fill="auto"/>
          </w:tcPr>
          <w:p w14:paraId="7DC58629" w14:textId="77777777" w:rsidR="00A53FE1" w:rsidRDefault="00A53FE1" w:rsidP="009E1752">
            <w:pPr>
              <w:pStyle w:val="RepTable"/>
            </w:pPr>
            <w:r>
              <w:t>5 points</w:t>
            </w:r>
          </w:p>
          <w:p w14:paraId="1DB8BECB" w14:textId="77777777" w:rsidR="00A53FE1" w:rsidRDefault="008D002E" w:rsidP="009E1752">
            <w:pPr>
              <w:pStyle w:val="RepTable"/>
            </w:pPr>
            <w:r>
              <w:t>0.599-29.967 μg/L</w:t>
            </w:r>
          </w:p>
          <w:p w14:paraId="537C3ACD" w14:textId="77777777" w:rsidR="00A53FE1" w:rsidRDefault="00A53FE1" w:rsidP="009E1752">
            <w:pPr>
              <w:pStyle w:val="RepTable"/>
            </w:pPr>
          </w:p>
          <w:p w14:paraId="5FE8A822" w14:textId="77777777" w:rsidR="00A53FE1" w:rsidRDefault="00A53FE1" w:rsidP="009E1752">
            <w:pPr>
              <w:pStyle w:val="RepTable"/>
            </w:pPr>
            <w:r>
              <w:t>First mass transition</w:t>
            </w:r>
          </w:p>
          <w:p w14:paraId="7B86FC23" w14:textId="77777777" w:rsidR="00A53FE1" w:rsidRDefault="00A53FE1" w:rsidP="009E1752">
            <w:pPr>
              <w:pStyle w:val="RepTable"/>
            </w:pPr>
            <w:r>
              <w:t>y=</w:t>
            </w:r>
            <w:r w:rsidR="008D002E">
              <w:t>333.444264x-197.767605</w:t>
            </w:r>
          </w:p>
          <w:p w14:paraId="0483B81D" w14:textId="77777777" w:rsidR="00A53FE1" w:rsidRDefault="00A53FE1" w:rsidP="009E1752">
            <w:pPr>
              <w:pStyle w:val="RepTable"/>
            </w:pPr>
            <w:r>
              <w:t>R</w:t>
            </w:r>
            <w:r>
              <w:rPr>
                <w:vertAlign w:val="superscript"/>
              </w:rPr>
              <w:t>2</w:t>
            </w:r>
            <w:r>
              <w:t>=0.</w:t>
            </w:r>
            <w:r w:rsidR="008D002E">
              <w:t>99900397</w:t>
            </w:r>
          </w:p>
          <w:p w14:paraId="4C3AEB81" w14:textId="77777777" w:rsidR="00A53FE1" w:rsidRDefault="00A53FE1" w:rsidP="009E1752">
            <w:pPr>
              <w:pStyle w:val="RepTable"/>
            </w:pPr>
          </w:p>
          <w:p w14:paraId="0B698BD5" w14:textId="77777777" w:rsidR="00A53FE1" w:rsidRDefault="00A53FE1" w:rsidP="009E1752">
            <w:pPr>
              <w:pStyle w:val="RepTable"/>
            </w:pPr>
            <w:r>
              <w:t>Second mass transition</w:t>
            </w:r>
          </w:p>
          <w:p w14:paraId="6B26274B" w14:textId="77777777" w:rsidR="00A53FE1" w:rsidRDefault="00A53FE1" w:rsidP="009E1752">
            <w:pPr>
              <w:pStyle w:val="RepTable"/>
            </w:pPr>
            <w:r>
              <w:t>y=</w:t>
            </w:r>
            <w:r w:rsidR="008D002E">
              <w:t>104.415046x-57.398884</w:t>
            </w:r>
          </w:p>
          <w:p w14:paraId="31BE5BF0" w14:textId="77777777" w:rsidR="00A53FE1" w:rsidRPr="00867654" w:rsidRDefault="00A53FE1" w:rsidP="009E1752">
            <w:pPr>
              <w:pStyle w:val="RepTable"/>
            </w:pPr>
            <w:r>
              <w:t>R</w:t>
            </w:r>
            <w:r>
              <w:rPr>
                <w:vertAlign w:val="superscript"/>
              </w:rPr>
              <w:t>2</w:t>
            </w:r>
            <w:r>
              <w:t>=</w:t>
            </w:r>
            <w:r w:rsidR="008D002E">
              <w:t>0.99907736</w:t>
            </w:r>
          </w:p>
        </w:tc>
      </w:tr>
      <w:tr w:rsidR="00A53FE1" w:rsidRPr="00867654" w14:paraId="15C71AB5" w14:textId="77777777" w:rsidTr="009E1752">
        <w:tc>
          <w:tcPr>
            <w:tcW w:w="2281" w:type="pct"/>
            <w:shd w:val="clear" w:color="auto" w:fill="auto"/>
          </w:tcPr>
          <w:p w14:paraId="344F626D" w14:textId="77777777" w:rsidR="00A53FE1" w:rsidRPr="00867654" w:rsidRDefault="00A53FE1" w:rsidP="009E1752">
            <w:pPr>
              <w:pStyle w:val="RepTable"/>
            </w:pPr>
            <w:r w:rsidRPr="00867654">
              <w:t xml:space="preserve">Assessment of matrix effects is presented </w:t>
            </w:r>
          </w:p>
        </w:tc>
        <w:tc>
          <w:tcPr>
            <w:tcW w:w="2719" w:type="pct"/>
            <w:shd w:val="clear" w:color="auto" w:fill="auto"/>
          </w:tcPr>
          <w:p w14:paraId="647FCC22" w14:textId="77777777" w:rsidR="00A53FE1" w:rsidRPr="00867654" w:rsidRDefault="00A53FE1" w:rsidP="009E1752">
            <w:pPr>
              <w:pStyle w:val="RepTable"/>
            </w:pPr>
            <w:r>
              <w:t>Yes</w:t>
            </w:r>
          </w:p>
        </w:tc>
      </w:tr>
      <w:tr w:rsidR="008D002E" w:rsidRPr="00867654" w14:paraId="48191A53" w14:textId="77777777" w:rsidTr="009E1752">
        <w:tc>
          <w:tcPr>
            <w:tcW w:w="2281" w:type="pct"/>
            <w:shd w:val="clear" w:color="auto" w:fill="auto"/>
          </w:tcPr>
          <w:p w14:paraId="125849E1" w14:textId="77777777" w:rsidR="008D002E" w:rsidRPr="00867654" w:rsidRDefault="008D002E" w:rsidP="008D002E">
            <w:pPr>
              <w:pStyle w:val="RepTable"/>
            </w:pPr>
            <w:r w:rsidRPr="00867654">
              <w:t>Limit of determination/quantification</w:t>
            </w:r>
          </w:p>
        </w:tc>
        <w:tc>
          <w:tcPr>
            <w:tcW w:w="2719" w:type="pct"/>
            <w:shd w:val="clear" w:color="auto" w:fill="auto"/>
          </w:tcPr>
          <w:p w14:paraId="6016F216" w14:textId="77777777" w:rsidR="008D002E" w:rsidRDefault="008D002E" w:rsidP="008D002E">
            <w:pPr>
              <w:pStyle w:val="RepTable"/>
            </w:pPr>
            <w:r>
              <w:t>LOQ = 0.001 μg/L</w:t>
            </w:r>
          </w:p>
          <w:p w14:paraId="6B521C6B" w14:textId="77777777" w:rsidR="008D002E" w:rsidRPr="00867654" w:rsidRDefault="008D002E" w:rsidP="008D002E">
            <w:pPr>
              <w:pStyle w:val="RepTable"/>
            </w:pPr>
            <w:r>
              <w:t>LOD = 0.0003 μg/L</w:t>
            </w:r>
          </w:p>
        </w:tc>
      </w:tr>
    </w:tbl>
    <w:p w14:paraId="0613B9E6" w14:textId="77777777" w:rsidR="00A53FE1" w:rsidRPr="00867654" w:rsidRDefault="00A53FE1" w:rsidP="00A53FE1">
      <w:pPr>
        <w:pStyle w:val="RepNewPart"/>
      </w:pPr>
      <w:r w:rsidRPr="00867654">
        <w:t>Conclusion</w:t>
      </w:r>
    </w:p>
    <w:p w14:paraId="3DCF5491" w14:textId="77777777" w:rsidR="00A53FE1" w:rsidRPr="00836E98" w:rsidRDefault="00A53FE1" w:rsidP="00043EFA">
      <w:pPr>
        <w:pStyle w:val="RepStandard"/>
      </w:pPr>
      <w:r>
        <w:t xml:space="preserve">According to </w:t>
      </w:r>
      <w:r w:rsidR="00603936">
        <w:t xml:space="preserve">SANTE/2020/12830, rev.1 </w:t>
      </w:r>
      <w:r>
        <w:t xml:space="preserve">method was successfully validated and is suitable for determination of residues of </w:t>
      </w:r>
      <w:proofErr w:type="spellStart"/>
      <w:r>
        <w:t>Esfenvalerate</w:t>
      </w:r>
      <w:proofErr w:type="spellEnd"/>
      <w:r>
        <w:t xml:space="preserve"> in </w:t>
      </w:r>
      <w:r w:rsidR="008D002E">
        <w:t>drinking water.</w:t>
      </w:r>
    </w:p>
    <w:p w14:paraId="55EC185D" w14:textId="77777777" w:rsidR="00B959C0" w:rsidRPr="00836E98" w:rsidRDefault="00B959C0" w:rsidP="00043EFA">
      <w:pPr>
        <w:pStyle w:val="RepAppendix4"/>
      </w:pPr>
      <w:bookmarkStart w:id="445" w:name="_Toc402372067"/>
      <w:bookmarkStart w:id="446" w:name="_Toc402774029"/>
      <w:bookmarkStart w:id="447" w:name="_Toc404926277"/>
      <w:bookmarkStart w:id="448" w:name="_Toc413255539"/>
      <w:bookmarkStart w:id="449" w:name="_Toc357414755"/>
      <w:bookmarkStart w:id="450" w:name="_Toc358886067"/>
      <w:r w:rsidRPr="00836E98">
        <w:t>Description of Methods for the Analysis of Air (KCP 5.2)</w:t>
      </w:r>
      <w:bookmarkEnd w:id="445"/>
      <w:bookmarkEnd w:id="446"/>
      <w:bookmarkEnd w:id="447"/>
      <w:bookmarkEnd w:id="448"/>
      <w:r w:rsidRPr="00836E98">
        <w:t xml:space="preserve"> </w:t>
      </w:r>
      <w:bookmarkEnd w:id="449"/>
      <w:bookmarkEnd w:id="450"/>
    </w:p>
    <w:p w14:paraId="5D6F91E2" w14:textId="77777777" w:rsidR="00043EFA" w:rsidRPr="00836E98" w:rsidRDefault="00043EFA" w:rsidP="00043EFA">
      <w:pPr>
        <w:pStyle w:val="RepStandard"/>
        <w:rPr>
          <w:noProof/>
        </w:rPr>
      </w:pPr>
      <w:r w:rsidRPr="00836E98">
        <w:rPr>
          <w:noProof/>
        </w:rPr>
        <w:t>No new or additional studies have been submitted</w:t>
      </w:r>
    </w:p>
    <w:p w14:paraId="1C3C6CBC" w14:textId="77777777" w:rsidR="00B959C0" w:rsidRPr="00836E98" w:rsidRDefault="00B959C0" w:rsidP="00043EFA">
      <w:pPr>
        <w:pStyle w:val="RepAppendix4"/>
      </w:pPr>
      <w:bookmarkStart w:id="451" w:name="_Toc402372068"/>
      <w:bookmarkStart w:id="452" w:name="_Toc402774031"/>
      <w:bookmarkStart w:id="453" w:name="_Toc404926279"/>
      <w:bookmarkStart w:id="454" w:name="_Toc413255541"/>
      <w:bookmarkStart w:id="455" w:name="_Toc357414756"/>
      <w:bookmarkStart w:id="456" w:name="_Toc358886068"/>
      <w:r w:rsidRPr="00836E98">
        <w:t>Description of Methods for the Analysis of Body Fluids and Tissues (KCP 5.2)</w:t>
      </w:r>
      <w:bookmarkEnd w:id="451"/>
      <w:bookmarkEnd w:id="452"/>
      <w:bookmarkEnd w:id="453"/>
      <w:bookmarkEnd w:id="454"/>
      <w:r w:rsidRPr="00836E98">
        <w:t xml:space="preserve"> </w:t>
      </w:r>
      <w:bookmarkEnd w:id="455"/>
      <w:bookmarkEnd w:id="456"/>
    </w:p>
    <w:p w14:paraId="552435C6" w14:textId="77777777" w:rsidR="007B386D" w:rsidRDefault="007B386D" w:rsidP="007B386D">
      <w:pPr>
        <w:pStyle w:val="RepAppendix5"/>
      </w:pPr>
      <w:bookmarkStart w:id="457" w:name="_Hlk176424175"/>
      <w:r w:rsidRPr="001051CF">
        <w:t>Analytical method</w:t>
      </w:r>
      <w:bookmarkEnd w:id="457"/>
      <w:r w:rsidRPr="001051CF">
        <w:t xml:space="preserve"> </w:t>
      </w:r>
      <w:r>
        <w:t>12</w:t>
      </w:r>
    </w:p>
    <w:p w14:paraId="692FBFB9" w14:textId="77777777" w:rsidR="007B386D" w:rsidRPr="00867654" w:rsidRDefault="007B386D" w:rsidP="007B386D">
      <w:pPr>
        <w:pStyle w:val="RepAppendix6"/>
      </w:pPr>
      <w:r w:rsidRPr="00867654">
        <w:t>Method validation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7B386D" w:rsidRPr="00867654" w14:paraId="7D5FC3D7" w14:textId="77777777" w:rsidTr="002C7521">
        <w:trPr>
          <w:trHeight w:val="232"/>
        </w:trPr>
        <w:tc>
          <w:tcPr>
            <w:tcW w:w="1094" w:type="pct"/>
            <w:shd w:val="clear" w:color="auto" w:fill="D9D9D9" w:themeFill="background1" w:themeFillShade="D9"/>
          </w:tcPr>
          <w:p w14:paraId="5A372CD3" w14:textId="77777777" w:rsidR="007B386D" w:rsidRPr="00227CF6" w:rsidRDefault="007B386D" w:rsidP="00F75E96">
            <w:pPr>
              <w:pStyle w:val="RepStandard"/>
              <w:rPr>
                <w:rFonts w:eastAsia="Batang"/>
              </w:rPr>
            </w:pPr>
            <w:bookmarkStart w:id="458" w:name="_Hlk176424465"/>
            <w:r w:rsidRPr="00227CF6">
              <w:t xml:space="preserve">Comments of </w:t>
            </w:r>
            <w:proofErr w:type="spellStart"/>
            <w:r w:rsidRPr="00227CF6">
              <w:t>zRMS</w:t>
            </w:r>
            <w:proofErr w:type="spellEnd"/>
            <w:r w:rsidRPr="00227CF6">
              <w:t>:</w:t>
            </w:r>
          </w:p>
        </w:tc>
        <w:tc>
          <w:tcPr>
            <w:tcW w:w="3906" w:type="pct"/>
            <w:shd w:val="clear" w:color="auto" w:fill="D9D9D9" w:themeFill="background1" w:themeFillShade="D9"/>
          </w:tcPr>
          <w:p w14:paraId="11BF9264" w14:textId="0DE548C2" w:rsidR="007B386D" w:rsidRPr="00227CF6" w:rsidRDefault="000332E6" w:rsidP="00F75E96">
            <w:pPr>
              <w:pStyle w:val="RepStandard"/>
              <w:rPr>
                <w:rFonts w:eastAsia="Batang"/>
              </w:rPr>
            </w:pPr>
            <w:r>
              <w:t xml:space="preserve">The validation of </w:t>
            </w:r>
            <w:r w:rsidR="00DA2044">
              <w:t>t</w:t>
            </w:r>
            <w:r>
              <w:t>he method has been accepted.</w:t>
            </w:r>
          </w:p>
        </w:tc>
      </w:tr>
    </w:tbl>
    <w:p w14:paraId="5DE9142D" w14:textId="77777777" w:rsidR="007B386D" w:rsidRDefault="007B386D" w:rsidP="007B386D">
      <w:pPr>
        <w:pStyle w:val="RepStandard"/>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7B386D" w:rsidRPr="008C1951" w14:paraId="682D9D52" w14:textId="77777777" w:rsidTr="00F75E96">
        <w:tc>
          <w:tcPr>
            <w:tcW w:w="2520" w:type="dxa"/>
            <w:shd w:val="clear" w:color="auto" w:fill="auto"/>
          </w:tcPr>
          <w:p w14:paraId="51B7F2F7" w14:textId="77777777" w:rsidR="007B386D" w:rsidRPr="00227CF6" w:rsidRDefault="007B386D" w:rsidP="00F75E96">
            <w:pPr>
              <w:pStyle w:val="RepStandard"/>
            </w:pPr>
            <w:r w:rsidRPr="00227CF6">
              <w:t>Reference:</w:t>
            </w:r>
          </w:p>
        </w:tc>
        <w:tc>
          <w:tcPr>
            <w:tcW w:w="6859" w:type="dxa"/>
            <w:shd w:val="clear" w:color="auto" w:fill="auto"/>
          </w:tcPr>
          <w:p w14:paraId="18F0C7CC" w14:textId="77777777" w:rsidR="007B386D" w:rsidRPr="00227CF6" w:rsidRDefault="007B386D" w:rsidP="00F75E96">
            <w:pPr>
              <w:pStyle w:val="RepStandard"/>
            </w:pPr>
            <w:r w:rsidRPr="00227CF6">
              <w:t>KCP 5.2.</w:t>
            </w:r>
            <w:r w:rsidR="00106668">
              <w:t>23</w:t>
            </w:r>
          </w:p>
        </w:tc>
      </w:tr>
      <w:tr w:rsidR="007B386D" w:rsidRPr="008C1951" w14:paraId="5C558100" w14:textId="77777777" w:rsidTr="00F75E96">
        <w:tc>
          <w:tcPr>
            <w:tcW w:w="2520" w:type="dxa"/>
            <w:shd w:val="clear" w:color="auto" w:fill="auto"/>
          </w:tcPr>
          <w:p w14:paraId="38F9462E" w14:textId="77777777" w:rsidR="007B386D" w:rsidRPr="00227CF6" w:rsidRDefault="007B386D" w:rsidP="00F75E96">
            <w:pPr>
              <w:pStyle w:val="RepStandard"/>
            </w:pPr>
            <w:bookmarkStart w:id="459" w:name="_Hlk55292570"/>
            <w:r w:rsidRPr="00227CF6">
              <w:t>Report</w:t>
            </w:r>
          </w:p>
        </w:tc>
        <w:tc>
          <w:tcPr>
            <w:tcW w:w="6859" w:type="dxa"/>
            <w:shd w:val="clear" w:color="auto" w:fill="auto"/>
          </w:tcPr>
          <w:p w14:paraId="4E06220F" w14:textId="77777777" w:rsidR="007B386D" w:rsidRPr="00227CF6" w:rsidRDefault="007B386D" w:rsidP="00F75E96">
            <w:pPr>
              <w:pStyle w:val="RepStandard"/>
            </w:pPr>
            <w:r>
              <w:t xml:space="preserve">Validation of the analytical method to determine </w:t>
            </w:r>
            <w:proofErr w:type="spellStart"/>
            <w:r>
              <w:t>Esfenvalerate</w:t>
            </w:r>
            <w:proofErr w:type="spellEnd"/>
            <w:r>
              <w:t xml:space="preserve"> in body fluids (blood, plasma, serum). E. </w:t>
            </w:r>
            <w:proofErr w:type="spellStart"/>
            <w:r>
              <w:t>Signore</w:t>
            </w:r>
            <w:proofErr w:type="spellEnd"/>
            <w:r>
              <w:t>, 2018, Report No. RAU-021-18</w:t>
            </w:r>
          </w:p>
        </w:tc>
      </w:tr>
      <w:bookmarkEnd w:id="459"/>
      <w:tr w:rsidR="007B386D" w:rsidRPr="008C1951" w14:paraId="1EB428A4" w14:textId="77777777" w:rsidTr="00F75E96">
        <w:tc>
          <w:tcPr>
            <w:tcW w:w="2520" w:type="dxa"/>
            <w:shd w:val="clear" w:color="auto" w:fill="auto"/>
          </w:tcPr>
          <w:p w14:paraId="5742B7E3" w14:textId="77777777" w:rsidR="007B386D" w:rsidRPr="00227CF6" w:rsidRDefault="007B386D" w:rsidP="00F75E96">
            <w:pPr>
              <w:pStyle w:val="RepStandard"/>
            </w:pPr>
            <w:r w:rsidRPr="00227CF6">
              <w:t>Guideline(s):</w:t>
            </w:r>
          </w:p>
        </w:tc>
        <w:tc>
          <w:tcPr>
            <w:tcW w:w="6859" w:type="dxa"/>
            <w:shd w:val="clear" w:color="auto" w:fill="auto"/>
          </w:tcPr>
          <w:p w14:paraId="359565F8" w14:textId="77777777" w:rsidR="007B386D" w:rsidRPr="00227CF6" w:rsidRDefault="007B386D" w:rsidP="00F75E96">
            <w:pPr>
              <w:pStyle w:val="RepStandard"/>
            </w:pPr>
            <w:r w:rsidRPr="00227CF6">
              <w:t>SANCO/825/00 – rev. 8.1</w:t>
            </w:r>
          </w:p>
          <w:p w14:paraId="3F75A127" w14:textId="77777777" w:rsidR="007B386D" w:rsidRPr="00227CF6" w:rsidRDefault="007B386D" w:rsidP="00F75E96">
            <w:pPr>
              <w:pStyle w:val="RepStandard"/>
            </w:pPr>
            <w:r w:rsidRPr="00227CF6">
              <w:t>SANCO/3029/99 rev. 4</w:t>
            </w:r>
          </w:p>
        </w:tc>
      </w:tr>
      <w:tr w:rsidR="007B386D" w:rsidRPr="008C1951" w14:paraId="72BB1567" w14:textId="77777777" w:rsidTr="00F75E96">
        <w:tc>
          <w:tcPr>
            <w:tcW w:w="2520" w:type="dxa"/>
            <w:shd w:val="clear" w:color="auto" w:fill="auto"/>
          </w:tcPr>
          <w:p w14:paraId="0087DC65" w14:textId="77777777" w:rsidR="007B386D" w:rsidRPr="00227CF6" w:rsidRDefault="007B386D" w:rsidP="00F75E96">
            <w:pPr>
              <w:pStyle w:val="RepStandard"/>
            </w:pPr>
            <w:r w:rsidRPr="00227CF6">
              <w:t>Deviations:</w:t>
            </w:r>
          </w:p>
        </w:tc>
        <w:tc>
          <w:tcPr>
            <w:tcW w:w="6859" w:type="dxa"/>
            <w:shd w:val="clear" w:color="auto" w:fill="auto"/>
          </w:tcPr>
          <w:p w14:paraId="771EC6BC" w14:textId="77777777" w:rsidR="007B386D" w:rsidRPr="00227CF6" w:rsidRDefault="007B386D" w:rsidP="00F75E96">
            <w:pPr>
              <w:pStyle w:val="RepStandard"/>
            </w:pPr>
            <w:r w:rsidRPr="00227CF6">
              <w:t>No</w:t>
            </w:r>
          </w:p>
        </w:tc>
      </w:tr>
      <w:tr w:rsidR="007B386D" w:rsidRPr="008C1951" w14:paraId="7C686F3B" w14:textId="77777777" w:rsidTr="00F75E96">
        <w:tc>
          <w:tcPr>
            <w:tcW w:w="2520" w:type="dxa"/>
            <w:shd w:val="clear" w:color="auto" w:fill="auto"/>
          </w:tcPr>
          <w:p w14:paraId="0E310695" w14:textId="77777777" w:rsidR="007B386D" w:rsidRPr="00227CF6" w:rsidRDefault="007B386D" w:rsidP="00F75E96">
            <w:pPr>
              <w:pStyle w:val="RepStandard"/>
            </w:pPr>
            <w:r w:rsidRPr="00227CF6">
              <w:t>GLP:</w:t>
            </w:r>
          </w:p>
        </w:tc>
        <w:tc>
          <w:tcPr>
            <w:tcW w:w="6859" w:type="dxa"/>
            <w:shd w:val="clear" w:color="auto" w:fill="auto"/>
          </w:tcPr>
          <w:p w14:paraId="09D646D7" w14:textId="77777777" w:rsidR="007B386D" w:rsidRPr="00227CF6" w:rsidRDefault="007B386D" w:rsidP="00F75E96">
            <w:pPr>
              <w:pStyle w:val="RepStandard"/>
            </w:pPr>
            <w:r w:rsidRPr="00227CF6">
              <w:t>Yes</w:t>
            </w:r>
          </w:p>
        </w:tc>
      </w:tr>
      <w:tr w:rsidR="007B386D" w:rsidRPr="008C1951" w14:paraId="552BCDFB" w14:textId="77777777" w:rsidTr="000332E6">
        <w:tc>
          <w:tcPr>
            <w:tcW w:w="2520" w:type="dxa"/>
            <w:shd w:val="clear" w:color="auto" w:fill="D9D9D9" w:themeFill="background1" w:themeFillShade="D9"/>
          </w:tcPr>
          <w:p w14:paraId="4D80356D" w14:textId="77777777" w:rsidR="007B386D" w:rsidRPr="00227CF6" w:rsidRDefault="007B386D" w:rsidP="00F75E96">
            <w:pPr>
              <w:pStyle w:val="RepStandard"/>
            </w:pPr>
            <w:r w:rsidRPr="00227CF6">
              <w:lastRenderedPageBreak/>
              <w:t>Acceptability:</w:t>
            </w:r>
          </w:p>
        </w:tc>
        <w:tc>
          <w:tcPr>
            <w:tcW w:w="6859" w:type="dxa"/>
            <w:shd w:val="clear" w:color="auto" w:fill="D9D9D9" w:themeFill="background1" w:themeFillShade="D9"/>
          </w:tcPr>
          <w:p w14:paraId="4A8E6E57" w14:textId="77777777" w:rsidR="007B386D" w:rsidRPr="00227CF6" w:rsidRDefault="007B386D" w:rsidP="00F75E96">
            <w:pPr>
              <w:pStyle w:val="RepStandard"/>
            </w:pPr>
            <w:r w:rsidRPr="00227CF6">
              <w:t>Yes</w:t>
            </w:r>
          </w:p>
        </w:tc>
      </w:tr>
    </w:tbl>
    <w:p w14:paraId="0C89EFE0" w14:textId="77777777" w:rsidR="007B386D" w:rsidRPr="00867654" w:rsidRDefault="007B386D" w:rsidP="007B386D">
      <w:pPr>
        <w:pStyle w:val="RepNewPart"/>
      </w:pPr>
      <w:r w:rsidRPr="00867654">
        <w:t>Materials and methods</w:t>
      </w:r>
    </w:p>
    <w:bookmarkEnd w:id="458"/>
    <w:p w14:paraId="22C4281D" w14:textId="77777777" w:rsidR="007B386D" w:rsidRPr="00603936" w:rsidRDefault="007B386D" w:rsidP="007B386D">
      <w:pPr>
        <w:pStyle w:val="RepStandard"/>
      </w:pPr>
      <w:r w:rsidRPr="00603936">
        <w:t xml:space="preserve">The objective of this Study is to validate the analytical method to determine </w:t>
      </w:r>
      <w:proofErr w:type="spellStart"/>
      <w:r w:rsidRPr="00603936">
        <w:t>Esfenvalerate</w:t>
      </w:r>
      <w:proofErr w:type="spellEnd"/>
      <w:r w:rsidRPr="00603936">
        <w:t xml:space="preserve"> in body fluids of blood, plasma and serum samples of bovine origin.</w:t>
      </w:r>
    </w:p>
    <w:p w14:paraId="5A439BCD" w14:textId="77777777" w:rsidR="007B386D" w:rsidRPr="00603936" w:rsidRDefault="007B386D" w:rsidP="007B386D">
      <w:pPr>
        <w:pStyle w:val="RepStandard"/>
      </w:pPr>
    </w:p>
    <w:p w14:paraId="6EBCFB4F" w14:textId="77777777" w:rsidR="007B386D" w:rsidRPr="00603936" w:rsidRDefault="007B386D" w:rsidP="007B386D">
      <w:pPr>
        <w:pStyle w:val="Default"/>
        <w:rPr>
          <w:sz w:val="22"/>
          <w:szCs w:val="22"/>
          <w:lang w:val="en-GB"/>
        </w:rPr>
      </w:pPr>
      <w:r w:rsidRPr="00603936">
        <w:rPr>
          <w:sz w:val="22"/>
          <w:szCs w:val="22"/>
          <w:lang w:val="en-GB"/>
        </w:rPr>
        <w:t xml:space="preserve">In order to demonstrate the validity of the analytical method, linearity was evaluated in each analytical sequence; selectivity, accuracy, precision, specificity, limit of quantification and limit of detection were evaluated for each matrix on the following samples: </w:t>
      </w:r>
    </w:p>
    <w:p w14:paraId="6301FEDB" w14:textId="77777777" w:rsidR="007B386D" w:rsidRPr="00603936" w:rsidRDefault="007B386D" w:rsidP="007B386D">
      <w:pPr>
        <w:pStyle w:val="Default"/>
        <w:rPr>
          <w:sz w:val="22"/>
          <w:szCs w:val="22"/>
          <w:lang w:val="en-GB"/>
        </w:rPr>
      </w:pPr>
      <w:r w:rsidRPr="00603936">
        <w:rPr>
          <w:b/>
          <w:bCs/>
          <w:i/>
          <w:iCs/>
          <w:sz w:val="22"/>
          <w:szCs w:val="22"/>
          <w:lang w:val="en-GB"/>
        </w:rPr>
        <w:t xml:space="preserve">Blood samples </w:t>
      </w:r>
    </w:p>
    <w:p w14:paraId="5E9B0CD2" w14:textId="77777777" w:rsidR="007B386D" w:rsidRPr="00603936" w:rsidRDefault="007B386D" w:rsidP="007B386D">
      <w:pPr>
        <w:pStyle w:val="Default"/>
        <w:numPr>
          <w:ilvl w:val="0"/>
          <w:numId w:val="41"/>
        </w:numPr>
        <w:spacing w:after="44"/>
        <w:rPr>
          <w:sz w:val="22"/>
          <w:szCs w:val="22"/>
          <w:lang w:val="en-GB"/>
        </w:rPr>
      </w:pPr>
      <w:r w:rsidRPr="00603936">
        <w:rPr>
          <w:sz w:val="22"/>
          <w:szCs w:val="22"/>
          <w:lang w:val="en-GB"/>
        </w:rPr>
        <w:t xml:space="preserve">2 untreated samples </w:t>
      </w:r>
    </w:p>
    <w:p w14:paraId="7D47B864" w14:textId="77777777" w:rsidR="007B386D" w:rsidRPr="00603936" w:rsidRDefault="007B386D" w:rsidP="007B386D">
      <w:pPr>
        <w:pStyle w:val="Default"/>
        <w:numPr>
          <w:ilvl w:val="0"/>
          <w:numId w:val="41"/>
        </w:numPr>
        <w:spacing w:after="44"/>
        <w:rPr>
          <w:sz w:val="22"/>
          <w:szCs w:val="22"/>
          <w:lang w:val="en-GB"/>
        </w:rPr>
      </w:pPr>
      <w:r w:rsidRPr="00603936">
        <w:rPr>
          <w:sz w:val="22"/>
          <w:szCs w:val="22"/>
          <w:lang w:val="en-GB"/>
        </w:rPr>
        <w:t xml:space="preserve">5 untreated samples fortified at 0.005 mg/Kg (target LOQ) </w:t>
      </w:r>
    </w:p>
    <w:p w14:paraId="4379C7F1" w14:textId="77777777" w:rsidR="007B386D" w:rsidRPr="00603936" w:rsidRDefault="007B386D" w:rsidP="007B386D">
      <w:pPr>
        <w:pStyle w:val="Default"/>
        <w:numPr>
          <w:ilvl w:val="0"/>
          <w:numId w:val="41"/>
        </w:numPr>
        <w:rPr>
          <w:sz w:val="22"/>
          <w:szCs w:val="22"/>
          <w:lang w:val="en-GB"/>
        </w:rPr>
      </w:pPr>
      <w:r w:rsidRPr="00603936">
        <w:rPr>
          <w:sz w:val="22"/>
          <w:szCs w:val="22"/>
          <w:lang w:val="en-GB"/>
        </w:rPr>
        <w:t xml:space="preserve">5 untreated sample fortified at 0.05 mg/Kg (10 x LOQ) </w:t>
      </w:r>
    </w:p>
    <w:p w14:paraId="31F84CE2" w14:textId="77777777" w:rsidR="007B386D" w:rsidRPr="00603936" w:rsidRDefault="007B386D" w:rsidP="007B386D">
      <w:pPr>
        <w:pStyle w:val="Default"/>
        <w:rPr>
          <w:sz w:val="22"/>
          <w:szCs w:val="22"/>
          <w:lang w:val="en-GB"/>
        </w:rPr>
      </w:pPr>
    </w:p>
    <w:p w14:paraId="1DAA35E6" w14:textId="77777777" w:rsidR="007B386D" w:rsidRPr="00603936" w:rsidRDefault="007B386D" w:rsidP="007B386D">
      <w:pPr>
        <w:pStyle w:val="Default"/>
        <w:rPr>
          <w:sz w:val="22"/>
          <w:szCs w:val="22"/>
          <w:lang w:val="en-GB"/>
        </w:rPr>
      </w:pPr>
      <w:r w:rsidRPr="00603936">
        <w:rPr>
          <w:b/>
          <w:bCs/>
          <w:i/>
          <w:iCs/>
          <w:sz w:val="22"/>
          <w:szCs w:val="22"/>
          <w:lang w:val="en-GB"/>
        </w:rPr>
        <w:t xml:space="preserve">Plasma samples </w:t>
      </w:r>
    </w:p>
    <w:p w14:paraId="25E26A16" w14:textId="77777777" w:rsidR="007B386D" w:rsidRPr="00603936" w:rsidRDefault="007B386D" w:rsidP="007B386D">
      <w:pPr>
        <w:pStyle w:val="Default"/>
        <w:numPr>
          <w:ilvl w:val="0"/>
          <w:numId w:val="42"/>
        </w:numPr>
        <w:spacing w:after="44"/>
        <w:rPr>
          <w:sz w:val="22"/>
          <w:szCs w:val="22"/>
          <w:lang w:val="en-GB"/>
        </w:rPr>
      </w:pPr>
      <w:r w:rsidRPr="00603936">
        <w:rPr>
          <w:sz w:val="22"/>
          <w:szCs w:val="22"/>
          <w:lang w:val="en-GB"/>
        </w:rPr>
        <w:t xml:space="preserve">2 untreated samples </w:t>
      </w:r>
    </w:p>
    <w:p w14:paraId="7A0C83F0" w14:textId="77777777" w:rsidR="007B386D" w:rsidRPr="00603936" w:rsidRDefault="007B386D" w:rsidP="007B386D">
      <w:pPr>
        <w:pStyle w:val="Default"/>
        <w:numPr>
          <w:ilvl w:val="0"/>
          <w:numId w:val="42"/>
        </w:numPr>
        <w:spacing w:after="44"/>
        <w:rPr>
          <w:sz w:val="22"/>
          <w:szCs w:val="22"/>
          <w:lang w:val="en-GB"/>
        </w:rPr>
      </w:pPr>
      <w:r w:rsidRPr="00603936">
        <w:rPr>
          <w:sz w:val="22"/>
          <w:szCs w:val="22"/>
          <w:lang w:val="en-GB"/>
        </w:rPr>
        <w:t xml:space="preserve">5 untreated samples fortified at 0.005 mg/Kg (target LOQ) </w:t>
      </w:r>
    </w:p>
    <w:p w14:paraId="4D2E85FF" w14:textId="77777777" w:rsidR="007B386D" w:rsidRPr="00603936" w:rsidRDefault="007B386D" w:rsidP="007B386D">
      <w:pPr>
        <w:pStyle w:val="Default"/>
        <w:numPr>
          <w:ilvl w:val="0"/>
          <w:numId w:val="42"/>
        </w:numPr>
        <w:rPr>
          <w:sz w:val="22"/>
          <w:szCs w:val="22"/>
          <w:lang w:val="en-GB"/>
        </w:rPr>
      </w:pPr>
      <w:r w:rsidRPr="00603936">
        <w:rPr>
          <w:sz w:val="22"/>
          <w:szCs w:val="22"/>
          <w:lang w:val="en-GB"/>
        </w:rPr>
        <w:t xml:space="preserve">5 untreated sample fortified at 0.05 mg/Kg (10 x LOQ) </w:t>
      </w:r>
    </w:p>
    <w:p w14:paraId="0CD77290" w14:textId="77777777" w:rsidR="007B386D" w:rsidRPr="00603936" w:rsidRDefault="007B386D" w:rsidP="007B386D">
      <w:pPr>
        <w:pStyle w:val="Default"/>
        <w:rPr>
          <w:sz w:val="22"/>
          <w:szCs w:val="22"/>
          <w:lang w:val="en-GB"/>
        </w:rPr>
      </w:pPr>
    </w:p>
    <w:p w14:paraId="4052B982" w14:textId="77777777" w:rsidR="007B386D" w:rsidRPr="00603936" w:rsidRDefault="007B386D" w:rsidP="007B386D">
      <w:pPr>
        <w:pStyle w:val="Default"/>
        <w:rPr>
          <w:sz w:val="22"/>
          <w:szCs w:val="22"/>
          <w:lang w:val="en-GB"/>
        </w:rPr>
      </w:pPr>
      <w:r w:rsidRPr="00603936">
        <w:rPr>
          <w:b/>
          <w:bCs/>
          <w:i/>
          <w:iCs/>
          <w:sz w:val="22"/>
          <w:szCs w:val="22"/>
          <w:lang w:val="en-GB"/>
        </w:rPr>
        <w:t xml:space="preserve">Serum samples </w:t>
      </w:r>
    </w:p>
    <w:p w14:paraId="40A376BC" w14:textId="77777777" w:rsidR="007B386D" w:rsidRPr="00603936" w:rsidRDefault="007B386D" w:rsidP="007B386D">
      <w:pPr>
        <w:pStyle w:val="Default"/>
        <w:numPr>
          <w:ilvl w:val="0"/>
          <w:numId w:val="43"/>
        </w:numPr>
        <w:spacing w:after="44"/>
        <w:rPr>
          <w:sz w:val="22"/>
          <w:szCs w:val="22"/>
          <w:lang w:val="en-GB"/>
        </w:rPr>
      </w:pPr>
      <w:r w:rsidRPr="00603936">
        <w:rPr>
          <w:sz w:val="22"/>
          <w:szCs w:val="22"/>
          <w:lang w:val="en-GB"/>
        </w:rPr>
        <w:t xml:space="preserve">2 untreated samples </w:t>
      </w:r>
    </w:p>
    <w:p w14:paraId="5A0EE136" w14:textId="77777777" w:rsidR="007B386D" w:rsidRPr="00603936" w:rsidRDefault="007B386D" w:rsidP="007B386D">
      <w:pPr>
        <w:pStyle w:val="Default"/>
        <w:numPr>
          <w:ilvl w:val="0"/>
          <w:numId w:val="43"/>
        </w:numPr>
        <w:spacing w:after="44"/>
        <w:rPr>
          <w:sz w:val="22"/>
          <w:szCs w:val="22"/>
          <w:lang w:val="en-GB"/>
        </w:rPr>
      </w:pPr>
      <w:r w:rsidRPr="00603936">
        <w:rPr>
          <w:sz w:val="22"/>
          <w:szCs w:val="22"/>
          <w:lang w:val="en-GB"/>
        </w:rPr>
        <w:t xml:space="preserve">5 untreated samples fortified at 0.005 mg/Kg (target LOQ) </w:t>
      </w:r>
    </w:p>
    <w:p w14:paraId="07E2C96F" w14:textId="77777777" w:rsidR="007B386D" w:rsidRPr="00603936" w:rsidRDefault="007B386D" w:rsidP="007B386D">
      <w:pPr>
        <w:pStyle w:val="Default"/>
        <w:numPr>
          <w:ilvl w:val="0"/>
          <w:numId w:val="43"/>
        </w:numPr>
        <w:rPr>
          <w:sz w:val="22"/>
          <w:szCs w:val="22"/>
          <w:lang w:val="en-GB"/>
        </w:rPr>
      </w:pPr>
      <w:r w:rsidRPr="00603936">
        <w:rPr>
          <w:sz w:val="22"/>
          <w:szCs w:val="22"/>
          <w:lang w:val="en-GB"/>
        </w:rPr>
        <w:t xml:space="preserve">5 untreated sample fortified at 0.05 mg/Kg (10 x LOQ) </w:t>
      </w:r>
    </w:p>
    <w:p w14:paraId="2256619F" w14:textId="77777777" w:rsidR="007B386D" w:rsidRPr="00603936" w:rsidRDefault="007B386D" w:rsidP="007B386D">
      <w:pPr>
        <w:pStyle w:val="RepStandard"/>
      </w:pPr>
    </w:p>
    <w:p w14:paraId="66EBD060" w14:textId="77777777" w:rsidR="007B386D" w:rsidRPr="00603936" w:rsidRDefault="007B386D" w:rsidP="007B386D">
      <w:pPr>
        <w:pStyle w:val="RepStandard"/>
      </w:pPr>
      <w:r w:rsidRPr="00603936">
        <w:t>Sample preparation</w:t>
      </w:r>
    </w:p>
    <w:p w14:paraId="7FA5D4E1" w14:textId="77777777" w:rsidR="007B386D" w:rsidRPr="00603936" w:rsidRDefault="007B386D" w:rsidP="007B386D">
      <w:pPr>
        <w:pStyle w:val="Default"/>
        <w:jc w:val="both"/>
        <w:rPr>
          <w:sz w:val="22"/>
          <w:szCs w:val="22"/>
          <w:lang w:val="en-GB"/>
        </w:rPr>
      </w:pPr>
      <w:r w:rsidRPr="00603936">
        <w:rPr>
          <w:sz w:val="22"/>
          <w:szCs w:val="22"/>
          <w:lang w:val="en-GB"/>
        </w:rPr>
        <w:t xml:space="preserve">The preparation of Plasma and Serum follows the </w:t>
      </w:r>
      <w:proofErr w:type="spellStart"/>
      <w:r w:rsidRPr="00603936">
        <w:rPr>
          <w:sz w:val="22"/>
          <w:szCs w:val="22"/>
          <w:lang w:val="en-GB"/>
        </w:rPr>
        <w:t>reccomendation</w:t>
      </w:r>
      <w:proofErr w:type="spellEnd"/>
      <w:r w:rsidRPr="00603936">
        <w:rPr>
          <w:sz w:val="22"/>
          <w:szCs w:val="22"/>
          <w:lang w:val="en-GB"/>
        </w:rPr>
        <w:t xml:space="preserve"> of the procedure of Transfusion </w:t>
      </w:r>
      <w:proofErr w:type="spellStart"/>
      <w:r w:rsidRPr="00603936">
        <w:rPr>
          <w:sz w:val="22"/>
          <w:szCs w:val="22"/>
          <w:lang w:val="en-GB"/>
        </w:rPr>
        <w:t>hematology</w:t>
      </w:r>
      <w:proofErr w:type="spellEnd"/>
      <w:r w:rsidRPr="00603936">
        <w:rPr>
          <w:sz w:val="22"/>
          <w:szCs w:val="22"/>
          <w:lang w:val="en-GB"/>
        </w:rPr>
        <w:t xml:space="preserve"> area of the Ospedale Maggiore </w:t>
      </w:r>
      <w:proofErr w:type="spellStart"/>
      <w:r w:rsidRPr="00603936">
        <w:rPr>
          <w:sz w:val="22"/>
          <w:szCs w:val="22"/>
          <w:lang w:val="en-GB"/>
        </w:rPr>
        <w:t>Policlinico</w:t>
      </w:r>
      <w:proofErr w:type="spellEnd"/>
      <w:r w:rsidRPr="00603936">
        <w:rPr>
          <w:sz w:val="22"/>
          <w:szCs w:val="22"/>
          <w:lang w:val="en-GB"/>
        </w:rPr>
        <w:t xml:space="preserve"> di Milano: </w:t>
      </w:r>
    </w:p>
    <w:p w14:paraId="17E4AC0F" w14:textId="77777777" w:rsidR="007B386D" w:rsidRPr="00603936" w:rsidRDefault="007B386D" w:rsidP="007B386D">
      <w:pPr>
        <w:pStyle w:val="Default"/>
        <w:jc w:val="both"/>
        <w:rPr>
          <w:sz w:val="22"/>
          <w:szCs w:val="22"/>
          <w:lang w:val="en-GB"/>
        </w:rPr>
      </w:pPr>
      <w:r w:rsidRPr="00603936">
        <w:rPr>
          <w:sz w:val="22"/>
          <w:szCs w:val="22"/>
          <w:lang w:val="en-GB"/>
        </w:rPr>
        <w:t xml:space="preserve">- the Plasma sample ES/PL/01 was obtained by centrifuging the blood (containing an anticoagulant) for 10 minutes at 5000 RPM; the obtained supernatant phase was taken and centrifuged again at 5000 RPM for 5 minutes. </w:t>
      </w:r>
    </w:p>
    <w:p w14:paraId="3AA979B7" w14:textId="77777777" w:rsidR="007B386D" w:rsidRPr="00603936" w:rsidRDefault="007B386D" w:rsidP="007B386D">
      <w:pPr>
        <w:pStyle w:val="Default"/>
        <w:jc w:val="both"/>
        <w:rPr>
          <w:sz w:val="22"/>
          <w:szCs w:val="22"/>
          <w:lang w:val="en-GB"/>
        </w:rPr>
      </w:pPr>
      <w:r w:rsidRPr="00603936">
        <w:rPr>
          <w:sz w:val="22"/>
          <w:szCs w:val="22"/>
          <w:lang w:val="en-GB"/>
        </w:rPr>
        <w:t xml:space="preserve">- the Serum sample ES/SE/01 was obtained by letting the blood (without the anticoagulant) settle for </w:t>
      </w:r>
      <w:proofErr w:type="spellStart"/>
      <w:r w:rsidRPr="00603936">
        <w:rPr>
          <w:sz w:val="22"/>
          <w:szCs w:val="22"/>
          <w:lang w:val="en-GB"/>
        </w:rPr>
        <w:t>approx</w:t>
      </w:r>
      <w:proofErr w:type="spellEnd"/>
      <w:r w:rsidRPr="00603936">
        <w:rPr>
          <w:sz w:val="22"/>
          <w:szCs w:val="22"/>
          <w:lang w:val="en-GB"/>
        </w:rPr>
        <w:t xml:space="preserve"> 12 hours, then by centrifuging for 10 minutes at 5000 RPM and taking the obtained supernatant phase. </w:t>
      </w:r>
    </w:p>
    <w:p w14:paraId="12AF3926" w14:textId="77777777" w:rsidR="007B386D" w:rsidRPr="00603936" w:rsidRDefault="007B386D" w:rsidP="007B386D">
      <w:pPr>
        <w:pStyle w:val="Default"/>
        <w:jc w:val="both"/>
        <w:rPr>
          <w:sz w:val="22"/>
          <w:szCs w:val="22"/>
          <w:lang w:val="en-GB"/>
        </w:rPr>
      </w:pPr>
      <w:r w:rsidRPr="00603936">
        <w:rPr>
          <w:sz w:val="22"/>
          <w:szCs w:val="22"/>
          <w:lang w:val="en-GB"/>
        </w:rPr>
        <w:t xml:space="preserve">Plasma and Serum samples ES/PL/01 and ES/SE/01 were stored after the preparation in the Refrigeration Unit of the Test Facility at - 18°C, following SOPs MNG012, last version. </w:t>
      </w:r>
    </w:p>
    <w:p w14:paraId="67302E36" w14:textId="77777777" w:rsidR="007B386D" w:rsidRPr="00603936" w:rsidRDefault="007B386D" w:rsidP="007B386D">
      <w:pPr>
        <w:pStyle w:val="Default"/>
        <w:jc w:val="both"/>
        <w:rPr>
          <w:sz w:val="22"/>
          <w:szCs w:val="22"/>
          <w:lang w:val="en-GB"/>
        </w:rPr>
      </w:pPr>
      <w:r w:rsidRPr="00603936">
        <w:rPr>
          <w:sz w:val="22"/>
          <w:szCs w:val="22"/>
          <w:lang w:val="en-GB"/>
        </w:rPr>
        <w:t xml:space="preserve">The blood for Blood sample ES/BL/01 is used as it is. </w:t>
      </w:r>
    </w:p>
    <w:p w14:paraId="3E69AB6E" w14:textId="77777777" w:rsidR="007B386D" w:rsidRPr="00603936" w:rsidRDefault="007B386D" w:rsidP="007B386D">
      <w:pPr>
        <w:pStyle w:val="RepStandard"/>
      </w:pPr>
      <w:r w:rsidRPr="00603936">
        <w:t>Blood sample ES/BL/01 is stored in the Refrigeration Unit of the Test Facility at + 4°C, following SOPs MNG012, last version.</w:t>
      </w:r>
    </w:p>
    <w:p w14:paraId="76E25E52" w14:textId="77777777" w:rsidR="007B386D" w:rsidRPr="00603936" w:rsidRDefault="007B386D" w:rsidP="007B386D">
      <w:pPr>
        <w:pStyle w:val="RepStandard"/>
      </w:pPr>
    </w:p>
    <w:p w14:paraId="654954F1" w14:textId="77777777" w:rsidR="007B386D" w:rsidRPr="00603936" w:rsidRDefault="007B386D" w:rsidP="007B386D">
      <w:pPr>
        <w:pStyle w:val="RepStandard"/>
      </w:pPr>
      <w:r w:rsidRPr="00603936">
        <w:t>Extraction procedure</w:t>
      </w:r>
    </w:p>
    <w:p w14:paraId="494C83C8" w14:textId="77777777" w:rsidR="007B386D" w:rsidRPr="00603936" w:rsidRDefault="007B386D" w:rsidP="007B386D">
      <w:pPr>
        <w:pStyle w:val="Default"/>
        <w:jc w:val="both"/>
        <w:rPr>
          <w:sz w:val="22"/>
          <w:szCs w:val="22"/>
          <w:lang w:val="en-GB"/>
        </w:rPr>
      </w:pPr>
      <w:r w:rsidRPr="00603936">
        <w:rPr>
          <w:b/>
          <w:bCs/>
          <w:i/>
          <w:iCs/>
          <w:sz w:val="22"/>
          <w:szCs w:val="22"/>
          <w:lang w:val="en-GB"/>
        </w:rPr>
        <w:t xml:space="preserve">Blood and Plasma matrices </w:t>
      </w:r>
    </w:p>
    <w:p w14:paraId="17686E85" w14:textId="77777777" w:rsidR="007B386D" w:rsidRPr="00603936" w:rsidRDefault="007B386D" w:rsidP="007B386D">
      <w:pPr>
        <w:pStyle w:val="Default"/>
        <w:jc w:val="both"/>
        <w:rPr>
          <w:sz w:val="22"/>
          <w:szCs w:val="22"/>
          <w:lang w:val="en-GB"/>
        </w:rPr>
      </w:pPr>
      <w:r w:rsidRPr="00603936">
        <w:rPr>
          <w:sz w:val="22"/>
          <w:szCs w:val="22"/>
          <w:lang w:val="en-GB"/>
        </w:rPr>
        <w:t xml:space="preserve">5 g of homogenized sample were weighed in a screw capped falcon and 5 mL of ethyl acetate were added. Then the falcon was vigorously shaken for 3 </w:t>
      </w:r>
      <w:proofErr w:type="spellStart"/>
      <w:r w:rsidRPr="00603936">
        <w:rPr>
          <w:sz w:val="22"/>
          <w:szCs w:val="22"/>
          <w:lang w:val="en-GB"/>
        </w:rPr>
        <w:t>mintues</w:t>
      </w:r>
      <w:proofErr w:type="spellEnd"/>
      <w:r w:rsidRPr="00603936">
        <w:rPr>
          <w:sz w:val="22"/>
          <w:szCs w:val="22"/>
          <w:lang w:val="en-GB"/>
        </w:rPr>
        <w:t xml:space="preserve"> and vortexed for not less than 5 minutes and taken in the ultrasonic bath for 3 minutes. </w:t>
      </w:r>
    </w:p>
    <w:p w14:paraId="1C649625" w14:textId="77777777" w:rsidR="007B386D" w:rsidRPr="00603936" w:rsidRDefault="007B386D" w:rsidP="007B386D">
      <w:pPr>
        <w:pStyle w:val="Default"/>
        <w:jc w:val="both"/>
        <w:rPr>
          <w:sz w:val="22"/>
          <w:szCs w:val="22"/>
          <w:lang w:val="en-GB"/>
        </w:rPr>
      </w:pPr>
      <w:r w:rsidRPr="00603936">
        <w:rPr>
          <w:sz w:val="22"/>
          <w:szCs w:val="22"/>
          <w:lang w:val="en-GB"/>
        </w:rPr>
        <w:t xml:space="preserve">After the samples were centrifuged for 5 minutes at 5000 RPM. Successively, the ethyl acetate was transferred in an Eppendorf and centrifuges again at 14000 RPM for 5 minutes. </w:t>
      </w:r>
    </w:p>
    <w:p w14:paraId="59E0DB43" w14:textId="77777777" w:rsidR="007B386D" w:rsidRPr="00603936" w:rsidRDefault="007B386D" w:rsidP="007B386D">
      <w:pPr>
        <w:pStyle w:val="Default"/>
        <w:jc w:val="both"/>
        <w:rPr>
          <w:sz w:val="22"/>
          <w:szCs w:val="22"/>
          <w:lang w:val="en-GB"/>
        </w:rPr>
      </w:pPr>
      <w:r w:rsidRPr="00603936">
        <w:rPr>
          <w:sz w:val="22"/>
          <w:szCs w:val="22"/>
          <w:lang w:val="en-GB"/>
        </w:rPr>
        <w:t xml:space="preserve">Finally the centrifuged extract was put in a vial and it </w:t>
      </w:r>
      <w:proofErr w:type="spellStart"/>
      <w:r w:rsidRPr="00603936">
        <w:rPr>
          <w:sz w:val="22"/>
          <w:szCs w:val="22"/>
          <w:lang w:val="en-GB"/>
        </w:rPr>
        <w:t>ws</w:t>
      </w:r>
      <w:proofErr w:type="spellEnd"/>
      <w:r w:rsidRPr="00603936">
        <w:rPr>
          <w:sz w:val="22"/>
          <w:szCs w:val="22"/>
          <w:lang w:val="en-GB"/>
        </w:rPr>
        <w:t xml:space="preserve"> ready to be analysed. </w:t>
      </w:r>
    </w:p>
    <w:p w14:paraId="224880AB" w14:textId="77777777" w:rsidR="007B386D" w:rsidRPr="00603936" w:rsidRDefault="007B386D" w:rsidP="007B386D">
      <w:pPr>
        <w:pStyle w:val="Default"/>
        <w:jc w:val="both"/>
        <w:rPr>
          <w:sz w:val="22"/>
          <w:szCs w:val="22"/>
          <w:lang w:val="en-GB"/>
        </w:rPr>
      </w:pPr>
      <w:r w:rsidRPr="00603936">
        <w:rPr>
          <w:b/>
          <w:bCs/>
          <w:i/>
          <w:iCs/>
          <w:sz w:val="22"/>
          <w:szCs w:val="22"/>
          <w:lang w:val="en-GB"/>
        </w:rPr>
        <w:t xml:space="preserve">Serum matrix </w:t>
      </w:r>
    </w:p>
    <w:p w14:paraId="527CE61A" w14:textId="77777777" w:rsidR="007B386D" w:rsidRPr="00603936" w:rsidRDefault="007B386D" w:rsidP="007B386D">
      <w:pPr>
        <w:pStyle w:val="Default"/>
        <w:jc w:val="both"/>
        <w:rPr>
          <w:sz w:val="22"/>
          <w:szCs w:val="22"/>
          <w:lang w:val="en-GB"/>
        </w:rPr>
      </w:pPr>
      <w:r w:rsidRPr="00603936">
        <w:rPr>
          <w:sz w:val="22"/>
          <w:szCs w:val="22"/>
          <w:lang w:val="en-GB"/>
        </w:rPr>
        <w:t xml:space="preserve">5 g of homogenized sample were weighed in a screw capped falcon and 5 mL of ethyl acetate were added. Then the falcon was vigorously shaken for 3 minutes and vortexed for not less than 3 minutes. </w:t>
      </w:r>
    </w:p>
    <w:p w14:paraId="1C946650" w14:textId="77777777" w:rsidR="007B386D" w:rsidRPr="00603936" w:rsidRDefault="007B386D" w:rsidP="007B386D">
      <w:pPr>
        <w:pStyle w:val="Default"/>
        <w:jc w:val="both"/>
        <w:rPr>
          <w:sz w:val="22"/>
          <w:szCs w:val="22"/>
          <w:lang w:val="en-GB"/>
        </w:rPr>
      </w:pPr>
      <w:r w:rsidRPr="00603936">
        <w:rPr>
          <w:sz w:val="22"/>
          <w:szCs w:val="22"/>
          <w:lang w:val="en-GB"/>
        </w:rPr>
        <w:t xml:space="preserve">3 g of sodium chloride and 3 g of </w:t>
      </w:r>
      <w:r w:rsidRPr="00603936">
        <w:rPr>
          <w:sz w:val="20"/>
          <w:szCs w:val="20"/>
          <w:lang w:val="en-GB"/>
        </w:rPr>
        <w:t xml:space="preserve">magnesium </w:t>
      </w:r>
      <w:proofErr w:type="spellStart"/>
      <w:r w:rsidRPr="00603936">
        <w:rPr>
          <w:sz w:val="20"/>
          <w:szCs w:val="20"/>
          <w:lang w:val="en-GB"/>
        </w:rPr>
        <w:t>sulfate</w:t>
      </w:r>
      <w:proofErr w:type="spellEnd"/>
      <w:r w:rsidRPr="00603936">
        <w:rPr>
          <w:sz w:val="20"/>
          <w:szCs w:val="20"/>
          <w:lang w:val="en-GB"/>
        </w:rPr>
        <w:t xml:space="preserve"> anhydrous </w:t>
      </w:r>
      <w:r w:rsidRPr="00603936">
        <w:rPr>
          <w:sz w:val="22"/>
          <w:szCs w:val="22"/>
          <w:lang w:val="en-GB"/>
        </w:rPr>
        <w:t xml:space="preserve">were added and the samples were vortexed again for 3 minutes. </w:t>
      </w:r>
    </w:p>
    <w:p w14:paraId="0425D000" w14:textId="77777777" w:rsidR="007B386D" w:rsidRPr="00603936" w:rsidRDefault="007B386D" w:rsidP="007B386D">
      <w:pPr>
        <w:pStyle w:val="Default"/>
        <w:jc w:val="both"/>
        <w:rPr>
          <w:sz w:val="22"/>
          <w:szCs w:val="22"/>
          <w:lang w:val="en-GB"/>
        </w:rPr>
      </w:pPr>
      <w:r w:rsidRPr="00603936">
        <w:rPr>
          <w:sz w:val="22"/>
          <w:szCs w:val="22"/>
          <w:lang w:val="en-GB"/>
        </w:rPr>
        <w:t xml:space="preserve">Afterwards the samples were centrifuged for 5 minutes at 5000 RPM. </w:t>
      </w:r>
    </w:p>
    <w:p w14:paraId="39A947AC" w14:textId="77777777" w:rsidR="007B386D" w:rsidRPr="00603936" w:rsidRDefault="007B386D" w:rsidP="007B386D">
      <w:pPr>
        <w:pStyle w:val="Default"/>
        <w:jc w:val="both"/>
        <w:rPr>
          <w:sz w:val="22"/>
          <w:szCs w:val="22"/>
          <w:lang w:val="en-GB"/>
        </w:rPr>
      </w:pPr>
      <w:r w:rsidRPr="00603936">
        <w:rPr>
          <w:sz w:val="22"/>
          <w:szCs w:val="22"/>
          <w:lang w:val="en-GB"/>
        </w:rPr>
        <w:lastRenderedPageBreak/>
        <w:t xml:space="preserve">Successively, the ethyl acetate </w:t>
      </w:r>
      <w:proofErr w:type="spellStart"/>
      <w:r w:rsidRPr="00603936">
        <w:rPr>
          <w:sz w:val="22"/>
          <w:szCs w:val="22"/>
          <w:lang w:val="en-GB"/>
        </w:rPr>
        <w:t>pahse</w:t>
      </w:r>
      <w:proofErr w:type="spellEnd"/>
      <w:r w:rsidRPr="00603936">
        <w:rPr>
          <w:sz w:val="22"/>
          <w:szCs w:val="22"/>
          <w:lang w:val="en-GB"/>
        </w:rPr>
        <w:t xml:space="preserve"> was transferred in an Eppendorf and centrifuges again at 14000 RPM for 5 minutes. </w:t>
      </w:r>
    </w:p>
    <w:p w14:paraId="2E2F69C0" w14:textId="77777777" w:rsidR="007B386D" w:rsidRPr="00603936" w:rsidRDefault="007B386D" w:rsidP="007B386D">
      <w:pPr>
        <w:pStyle w:val="RepStandard"/>
        <w:rPr>
          <w:sz w:val="20"/>
          <w:szCs w:val="20"/>
        </w:rPr>
      </w:pPr>
      <w:r w:rsidRPr="00603936">
        <w:t>Finally the centrifuged extract was put in a vial and it was ready to be analysed.</w:t>
      </w:r>
    </w:p>
    <w:p w14:paraId="6BF8C38A" w14:textId="77777777" w:rsidR="007B386D" w:rsidRPr="00EC6EA3" w:rsidRDefault="007B386D" w:rsidP="007B386D">
      <w:pPr>
        <w:pStyle w:val="RepNewPart"/>
      </w:pPr>
      <w:r w:rsidRPr="00867654">
        <w:t>Results and discussions</w:t>
      </w:r>
    </w:p>
    <w:p w14:paraId="41726857" w14:textId="77777777" w:rsidR="007B386D" w:rsidRPr="00867654" w:rsidRDefault="007B386D" w:rsidP="007B386D">
      <w:pPr>
        <w:pStyle w:val="RepLabel"/>
        <w:rPr>
          <w:lang w:eastAsia="en-US"/>
        </w:rPr>
      </w:pPr>
      <w:r w:rsidRPr="00867654">
        <w:rPr>
          <w:lang w:eastAsia="en-US"/>
        </w:rPr>
        <w:t>Table A </w:t>
      </w:r>
      <w:r w:rsidRPr="00867654">
        <w:rPr>
          <w:lang w:eastAsia="en-US"/>
        </w:rPr>
        <w:fldChar w:fldCharType="begin"/>
      </w:r>
      <w:r w:rsidRPr="00867654">
        <w:rPr>
          <w:lang w:eastAsia="en-US"/>
        </w:rPr>
        <w:instrText xml:space="preserve"> SEQ Table_A \* ARABIC </w:instrText>
      </w:r>
      <w:r w:rsidRPr="00867654">
        <w:rPr>
          <w:lang w:eastAsia="en-US"/>
        </w:rPr>
        <w:fldChar w:fldCharType="separate"/>
      </w:r>
      <w:r>
        <w:rPr>
          <w:noProof/>
          <w:lang w:eastAsia="en-US"/>
        </w:rPr>
        <w:t>9</w:t>
      </w:r>
      <w:r w:rsidRPr="00867654">
        <w:rPr>
          <w:lang w:eastAsia="en-US"/>
        </w:rPr>
        <w:fldChar w:fldCharType="end"/>
      </w:r>
      <w:r w:rsidRPr="00867654">
        <w:rPr>
          <w:lang w:eastAsia="en-US"/>
        </w:rPr>
        <w:t>:</w:t>
      </w:r>
      <w:r w:rsidRPr="00867654">
        <w:rPr>
          <w:lang w:eastAsia="en-US"/>
        </w:rPr>
        <w:tab/>
      </w:r>
      <w:r w:rsidRPr="00867654">
        <w:rPr>
          <w:bCs w:val="0"/>
          <w:lang w:eastAsia="en-US"/>
        </w:rPr>
        <w:t xml:space="preserve">Recovery results </w:t>
      </w:r>
      <w:r w:rsidRPr="00867654">
        <w:rPr>
          <w:lang w:eastAsia="en-US"/>
        </w:rPr>
        <w:t xml:space="preserve">from method </w:t>
      </w:r>
      <w:r>
        <w:rPr>
          <w:lang w:eastAsia="en-US"/>
        </w:rPr>
        <w:tab/>
      </w:r>
      <w:r w:rsidRPr="00867654">
        <w:rPr>
          <w:lang w:eastAsia="en-US"/>
        </w:rPr>
        <w:t>validation</w:t>
      </w:r>
      <w:r w:rsidRPr="00867654">
        <w:rPr>
          <w:bCs w:val="0"/>
          <w:lang w:eastAsia="en-US"/>
        </w:rPr>
        <w:t xml:space="preserve"> of </w:t>
      </w:r>
      <w:proofErr w:type="spellStart"/>
      <w:r w:rsidR="00F77210">
        <w:t>Esfenvalerate</w:t>
      </w:r>
      <w:proofErr w:type="spellEnd"/>
      <w:r w:rsidRPr="00867654">
        <w:rPr>
          <w:bCs w:val="0"/>
          <w:lang w:eastAsia="en-US"/>
        </w:rPr>
        <w:t xml:space="preserve"> using the analytical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58"/>
        <w:gridCol w:w="1455"/>
        <w:gridCol w:w="1445"/>
        <w:gridCol w:w="1348"/>
        <w:gridCol w:w="1724"/>
        <w:gridCol w:w="2118"/>
      </w:tblGrid>
      <w:tr w:rsidR="007B386D" w:rsidRPr="00867654" w14:paraId="07C8553A" w14:textId="77777777" w:rsidTr="00F75E96">
        <w:trPr>
          <w:tblHeader/>
        </w:trPr>
        <w:tc>
          <w:tcPr>
            <w:tcW w:w="673" w:type="pct"/>
            <w:shd w:val="clear" w:color="auto" w:fill="auto"/>
          </w:tcPr>
          <w:p w14:paraId="5D1997F6" w14:textId="77777777" w:rsidR="007B386D" w:rsidRPr="00867654" w:rsidRDefault="007B386D" w:rsidP="00F75E96">
            <w:pPr>
              <w:pStyle w:val="RepTableHeader"/>
              <w:jc w:val="center"/>
              <w:rPr>
                <w:lang w:val="en-GB"/>
              </w:rPr>
            </w:pPr>
            <w:r w:rsidRPr="00867654">
              <w:rPr>
                <w:lang w:val="en-GB"/>
              </w:rPr>
              <w:t>Matrix</w:t>
            </w:r>
          </w:p>
        </w:tc>
        <w:tc>
          <w:tcPr>
            <w:tcW w:w="778" w:type="pct"/>
            <w:shd w:val="clear" w:color="auto" w:fill="auto"/>
          </w:tcPr>
          <w:p w14:paraId="39E7A7B6" w14:textId="77777777" w:rsidR="007B386D" w:rsidRPr="00867654" w:rsidRDefault="007B386D" w:rsidP="00F75E96">
            <w:pPr>
              <w:pStyle w:val="RepTableHeader"/>
              <w:jc w:val="center"/>
              <w:rPr>
                <w:lang w:val="en-GB"/>
              </w:rPr>
            </w:pPr>
            <w:r w:rsidRPr="00867654">
              <w:rPr>
                <w:lang w:val="en-GB"/>
              </w:rPr>
              <w:t>Analyte</w:t>
            </w:r>
          </w:p>
        </w:tc>
        <w:tc>
          <w:tcPr>
            <w:tcW w:w="773" w:type="pct"/>
            <w:shd w:val="clear" w:color="auto" w:fill="auto"/>
          </w:tcPr>
          <w:p w14:paraId="0719C7D0" w14:textId="77777777" w:rsidR="007B386D" w:rsidRPr="00867654" w:rsidRDefault="007B386D" w:rsidP="00F75E96">
            <w:pPr>
              <w:pStyle w:val="RepTableHeader"/>
              <w:jc w:val="center"/>
              <w:rPr>
                <w:lang w:val="en-GB"/>
              </w:rPr>
            </w:pPr>
            <w:r w:rsidRPr="00867654">
              <w:rPr>
                <w:lang w:val="en-GB"/>
              </w:rPr>
              <w:t>Fortification level (</w:t>
            </w:r>
            <w:r>
              <w:rPr>
                <w:lang w:val="en-GB"/>
              </w:rPr>
              <w:t>m</w:t>
            </w:r>
            <w:r w:rsidRPr="00867654">
              <w:rPr>
                <w:lang w:val="en-GB"/>
              </w:rPr>
              <w:t>g/</w:t>
            </w:r>
            <w:r>
              <w:rPr>
                <w:lang w:val="en-GB"/>
              </w:rPr>
              <w:t>kg</w:t>
            </w:r>
            <w:r w:rsidRPr="00867654">
              <w:rPr>
                <w:lang w:val="en-GB"/>
              </w:rPr>
              <w:t>)</w:t>
            </w:r>
            <w:r w:rsidRPr="00867654">
              <w:rPr>
                <w:lang w:val="en-GB"/>
              </w:rPr>
              <w:br/>
              <w:t xml:space="preserve">(n = </w:t>
            </w:r>
            <w:r>
              <w:rPr>
                <w:lang w:val="en-GB"/>
              </w:rPr>
              <w:t>5</w:t>
            </w:r>
            <w:r w:rsidRPr="00867654">
              <w:rPr>
                <w:lang w:val="en-GB"/>
              </w:rPr>
              <w:t>)</w:t>
            </w:r>
          </w:p>
        </w:tc>
        <w:tc>
          <w:tcPr>
            <w:tcW w:w="721" w:type="pct"/>
            <w:shd w:val="clear" w:color="auto" w:fill="auto"/>
          </w:tcPr>
          <w:p w14:paraId="0313301D" w14:textId="77777777" w:rsidR="007B386D" w:rsidRPr="00867654" w:rsidRDefault="007B386D" w:rsidP="00F75E96">
            <w:pPr>
              <w:pStyle w:val="RepTableHeader"/>
              <w:jc w:val="center"/>
              <w:rPr>
                <w:lang w:val="en-GB"/>
              </w:rPr>
            </w:pPr>
            <w:r w:rsidRPr="00867654">
              <w:rPr>
                <w:lang w:val="en-GB"/>
              </w:rPr>
              <w:t xml:space="preserve">Mean </w:t>
            </w:r>
            <w:r w:rsidRPr="00867654">
              <w:rPr>
                <w:lang w:val="en-GB"/>
              </w:rPr>
              <w:br/>
              <w:t>recovery (%)</w:t>
            </w:r>
          </w:p>
        </w:tc>
        <w:tc>
          <w:tcPr>
            <w:tcW w:w="922" w:type="pct"/>
            <w:shd w:val="clear" w:color="auto" w:fill="auto"/>
          </w:tcPr>
          <w:p w14:paraId="122968D5" w14:textId="77777777" w:rsidR="007B386D" w:rsidRPr="00867654" w:rsidRDefault="007B386D" w:rsidP="00F75E96">
            <w:pPr>
              <w:pStyle w:val="RepTableHeader"/>
              <w:jc w:val="center"/>
              <w:rPr>
                <w:lang w:val="en-GB"/>
              </w:rPr>
            </w:pPr>
            <w:r w:rsidRPr="00867654">
              <w:rPr>
                <w:lang w:val="en-GB"/>
              </w:rPr>
              <w:t>RSD (%)</w:t>
            </w:r>
          </w:p>
        </w:tc>
        <w:tc>
          <w:tcPr>
            <w:tcW w:w="1133" w:type="pct"/>
            <w:shd w:val="clear" w:color="auto" w:fill="auto"/>
          </w:tcPr>
          <w:p w14:paraId="59A771DF" w14:textId="77777777" w:rsidR="007B386D" w:rsidRPr="00867654" w:rsidRDefault="007B386D" w:rsidP="00F75E96">
            <w:pPr>
              <w:pStyle w:val="RepTableHeader"/>
              <w:jc w:val="center"/>
              <w:rPr>
                <w:lang w:val="en-GB"/>
              </w:rPr>
            </w:pPr>
            <w:r w:rsidRPr="00867654">
              <w:rPr>
                <w:lang w:val="en-GB"/>
              </w:rPr>
              <w:t>Comments</w:t>
            </w:r>
          </w:p>
        </w:tc>
      </w:tr>
      <w:tr w:rsidR="00007E1C" w:rsidRPr="00867654" w14:paraId="57628FD4" w14:textId="77777777" w:rsidTr="00007E1C">
        <w:tc>
          <w:tcPr>
            <w:tcW w:w="673" w:type="pct"/>
            <w:vMerge w:val="restart"/>
            <w:shd w:val="clear" w:color="auto" w:fill="auto"/>
          </w:tcPr>
          <w:p w14:paraId="2B7A440D" w14:textId="77777777" w:rsidR="00007E1C" w:rsidRPr="00867654" w:rsidRDefault="00007E1C" w:rsidP="00F75E96">
            <w:pPr>
              <w:pStyle w:val="RepTable"/>
            </w:pPr>
            <w:r>
              <w:t>Blood</w:t>
            </w:r>
          </w:p>
        </w:tc>
        <w:tc>
          <w:tcPr>
            <w:tcW w:w="778" w:type="pct"/>
            <w:vMerge w:val="restart"/>
            <w:shd w:val="clear" w:color="auto" w:fill="auto"/>
          </w:tcPr>
          <w:p w14:paraId="0C91601F" w14:textId="77777777" w:rsidR="00007E1C" w:rsidRPr="00867654" w:rsidRDefault="00007E1C" w:rsidP="00F75E96">
            <w:pPr>
              <w:pStyle w:val="RepTable"/>
            </w:pPr>
            <w:r>
              <w:t>Esfenvalerate</w:t>
            </w:r>
          </w:p>
        </w:tc>
        <w:tc>
          <w:tcPr>
            <w:tcW w:w="773" w:type="pct"/>
            <w:shd w:val="clear" w:color="auto" w:fill="auto"/>
          </w:tcPr>
          <w:p w14:paraId="40213DFC" w14:textId="77777777" w:rsidR="00007E1C" w:rsidRPr="00867654" w:rsidRDefault="00007E1C" w:rsidP="00F75E96">
            <w:pPr>
              <w:pStyle w:val="RepTable"/>
            </w:pPr>
            <w:r>
              <w:t>0.005</w:t>
            </w:r>
          </w:p>
        </w:tc>
        <w:tc>
          <w:tcPr>
            <w:tcW w:w="721" w:type="pct"/>
            <w:shd w:val="clear" w:color="auto" w:fill="auto"/>
          </w:tcPr>
          <w:p w14:paraId="5653B347" w14:textId="77777777" w:rsidR="00007E1C" w:rsidRPr="00867654" w:rsidRDefault="00007E1C" w:rsidP="00F75E96">
            <w:pPr>
              <w:pStyle w:val="RepTable"/>
            </w:pPr>
            <w:r>
              <w:t>79.69</w:t>
            </w:r>
          </w:p>
        </w:tc>
        <w:tc>
          <w:tcPr>
            <w:tcW w:w="922" w:type="pct"/>
            <w:shd w:val="clear" w:color="auto" w:fill="auto"/>
          </w:tcPr>
          <w:p w14:paraId="6411969D" w14:textId="77777777" w:rsidR="00007E1C" w:rsidRPr="00867654" w:rsidRDefault="00007E1C" w:rsidP="00F75E96">
            <w:pPr>
              <w:pStyle w:val="RepTable"/>
            </w:pPr>
            <w:r>
              <w:t>10.22</w:t>
            </w:r>
          </w:p>
        </w:tc>
        <w:tc>
          <w:tcPr>
            <w:tcW w:w="1133" w:type="pct"/>
            <w:vMerge w:val="restart"/>
            <w:shd w:val="clear" w:color="auto" w:fill="auto"/>
            <w:vAlign w:val="center"/>
          </w:tcPr>
          <w:p w14:paraId="11CBED7D" w14:textId="77777777" w:rsidR="00007E1C" w:rsidRPr="00867654" w:rsidRDefault="00007E1C" w:rsidP="00007E1C">
            <w:pPr>
              <w:pStyle w:val="RepTable"/>
            </w:pPr>
            <w:r>
              <w:t>First mass transition</w:t>
            </w:r>
          </w:p>
        </w:tc>
      </w:tr>
      <w:tr w:rsidR="00007E1C" w:rsidRPr="00867654" w14:paraId="5492D13E" w14:textId="77777777" w:rsidTr="00007E1C">
        <w:tc>
          <w:tcPr>
            <w:tcW w:w="673" w:type="pct"/>
            <w:vMerge/>
            <w:shd w:val="clear" w:color="auto" w:fill="auto"/>
          </w:tcPr>
          <w:p w14:paraId="7B34936D" w14:textId="77777777" w:rsidR="00007E1C" w:rsidRPr="00867654" w:rsidRDefault="00007E1C" w:rsidP="00F75E96">
            <w:pPr>
              <w:pStyle w:val="RepTable"/>
            </w:pPr>
          </w:p>
        </w:tc>
        <w:tc>
          <w:tcPr>
            <w:tcW w:w="778" w:type="pct"/>
            <w:vMerge/>
            <w:shd w:val="clear" w:color="auto" w:fill="auto"/>
          </w:tcPr>
          <w:p w14:paraId="2B08AD84" w14:textId="77777777" w:rsidR="00007E1C" w:rsidRPr="00867654" w:rsidRDefault="00007E1C" w:rsidP="00F75E96">
            <w:pPr>
              <w:pStyle w:val="RepTable"/>
            </w:pPr>
          </w:p>
        </w:tc>
        <w:tc>
          <w:tcPr>
            <w:tcW w:w="773" w:type="pct"/>
            <w:shd w:val="clear" w:color="auto" w:fill="auto"/>
          </w:tcPr>
          <w:p w14:paraId="06F5709B" w14:textId="77777777" w:rsidR="00007E1C" w:rsidRPr="00867654" w:rsidRDefault="00007E1C" w:rsidP="00F75E96">
            <w:pPr>
              <w:pStyle w:val="RepTable"/>
            </w:pPr>
            <w:r>
              <w:t>0.05</w:t>
            </w:r>
          </w:p>
        </w:tc>
        <w:tc>
          <w:tcPr>
            <w:tcW w:w="721" w:type="pct"/>
            <w:shd w:val="clear" w:color="auto" w:fill="auto"/>
          </w:tcPr>
          <w:p w14:paraId="10EDA102" w14:textId="77777777" w:rsidR="00007E1C" w:rsidRPr="00867654" w:rsidRDefault="00007E1C" w:rsidP="00F75E96">
            <w:pPr>
              <w:pStyle w:val="RepTable"/>
            </w:pPr>
            <w:r>
              <w:t>85.06</w:t>
            </w:r>
          </w:p>
        </w:tc>
        <w:tc>
          <w:tcPr>
            <w:tcW w:w="922" w:type="pct"/>
            <w:shd w:val="clear" w:color="auto" w:fill="auto"/>
          </w:tcPr>
          <w:p w14:paraId="07469422" w14:textId="77777777" w:rsidR="00007E1C" w:rsidRPr="00867654" w:rsidRDefault="00007E1C" w:rsidP="00F75E96">
            <w:pPr>
              <w:pStyle w:val="RepTable"/>
            </w:pPr>
            <w:r>
              <w:t>6.65</w:t>
            </w:r>
          </w:p>
        </w:tc>
        <w:tc>
          <w:tcPr>
            <w:tcW w:w="1133" w:type="pct"/>
            <w:vMerge/>
            <w:shd w:val="clear" w:color="auto" w:fill="auto"/>
            <w:vAlign w:val="center"/>
          </w:tcPr>
          <w:p w14:paraId="39AD9DFD" w14:textId="77777777" w:rsidR="00007E1C" w:rsidRPr="00867654" w:rsidRDefault="00007E1C" w:rsidP="00007E1C">
            <w:pPr>
              <w:pStyle w:val="RepTable"/>
            </w:pPr>
          </w:p>
        </w:tc>
      </w:tr>
      <w:tr w:rsidR="00007E1C" w:rsidRPr="00867654" w14:paraId="4ED6C08B" w14:textId="77777777" w:rsidTr="00007E1C">
        <w:tc>
          <w:tcPr>
            <w:tcW w:w="673" w:type="pct"/>
            <w:vMerge/>
            <w:shd w:val="clear" w:color="auto" w:fill="auto"/>
          </w:tcPr>
          <w:p w14:paraId="1F722BAA" w14:textId="77777777" w:rsidR="00007E1C" w:rsidRPr="00867654" w:rsidRDefault="00007E1C" w:rsidP="00F75E96">
            <w:pPr>
              <w:pStyle w:val="RepTable"/>
            </w:pPr>
          </w:p>
        </w:tc>
        <w:tc>
          <w:tcPr>
            <w:tcW w:w="778" w:type="pct"/>
            <w:vMerge/>
            <w:shd w:val="clear" w:color="auto" w:fill="auto"/>
          </w:tcPr>
          <w:p w14:paraId="7A01E10F" w14:textId="77777777" w:rsidR="00007E1C" w:rsidRPr="00867654" w:rsidRDefault="00007E1C" w:rsidP="00F75E96">
            <w:pPr>
              <w:pStyle w:val="RepTable"/>
            </w:pPr>
          </w:p>
        </w:tc>
        <w:tc>
          <w:tcPr>
            <w:tcW w:w="773" w:type="pct"/>
            <w:shd w:val="clear" w:color="auto" w:fill="auto"/>
          </w:tcPr>
          <w:p w14:paraId="35240784" w14:textId="77777777" w:rsidR="00007E1C" w:rsidRPr="00867654" w:rsidRDefault="00007E1C" w:rsidP="00F75E96">
            <w:pPr>
              <w:pStyle w:val="RepTable"/>
            </w:pPr>
            <w:r>
              <w:t>0.005</w:t>
            </w:r>
          </w:p>
        </w:tc>
        <w:tc>
          <w:tcPr>
            <w:tcW w:w="721" w:type="pct"/>
            <w:shd w:val="clear" w:color="auto" w:fill="auto"/>
          </w:tcPr>
          <w:p w14:paraId="42413196" w14:textId="77777777" w:rsidR="00007E1C" w:rsidRPr="00867654" w:rsidRDefault="00007E1C" w:rsidP="00F75E96">
            <w:pPr>
              <w:pStyle w:val="RepTable"/>
            </w:pPr>
            <w:r>
              <w:t>76.77</w:t>
            </w:r>
          </w:p>
        </w:tc>
        <w:tc>
          <w:tcPr>
            <w:tcW w:w="922" w:type="pct"/>
            <w:vMerge w:val="restart"/>
            <w:shd w:val="clear" w:color="auto" w:fill="auto"/>
            <w:vAlign w:val="center"/>
          </w:tcPr>
          <w:p w14:paraId="5A183124" w14:textId="77777777" w:rsidR="00007E1C" w:rsidRPr="00867654" w:rsidRDefault="00007E1C" w:rsidP="00007E1C">
            <w:pPr>
              <w:pStyle w:val="RepTable"/>
            </w:pPr>
            <w:r>
              <w:t>9.11</w:t>
            </w:r>
          </w:p>
        </w:tc>
        <w:tc>
          <w:tcPr>
            <w:tcW w:w="1133" w:type="pct"/>
            <w:vMerge w:val="restart"/>
            <w:shd w:val="clear" w:color="auto" w:fill="auto"/>
            <w:vAlign w:val="center"/>
          </w:tcPr>
          <w:p w14:paraId="6D221043" w14:textId="77777777" w:rsidR="00007E1C" w:rsidRPr="00867654" w:rsidRDefault="00007E1C" w:rsidP="00007E1C">
            <w:pPr>
              <w:pStyle w:val="RepTable"/>
            </w:pPr>
            <w:r>
              <w:t>Second mass transition</w:t>
            </w:r>
          </w:p>
        </w:tc>
      </w:tr>
      <w:tr w:rsidR="00007E1C" w:rsidRPr="00867654" w14:paraId="69419B7D" w14:textId="77777777" w:rsidTr="00007E1C">
        <w:tc>
          <w:tcPr>
            <w:tcW w:w="673" w:type="pct"/>
            <w:vMerge/>
            <w:shd w:val="clear" w:color="auto" w:fill="auto"/>
          </w:tcPr>
          <w:p w14:paraId="1FA5650C" w14:textId="77777777" w:rsidR="00007E1C" w:rsidRPr="00867654" w:rsidRDefault="00007E1C" w:rsidP="00F75E96">
            <w:pPr>
              <w:pStyle w:val="RepTable"/>
            </w:pPr>
          </w:p>
        </w:tc>
        <w:tc>
          <w:tcPr>
            <w:tcW w:w="778" w:type="pct"/>
            <w:vMerge/>
            <w:shd w:val="clear" w:color="auto" w:fill="auto"/>
          </w:tcPr>
          <w:p w14:paraId="27223AF4" w14:textId="77777777" w:rsidR="00007E1C" w:rsidRPr="00867654" w:rsidRDefault="00007E1C" w:rsidP="00F75E96">
            <w:pPr>
              <w:pStyle w:val="RepTable"/>
            </w:pPr>
          </w:p>
        </w:tc>
        <w:tc>
          <w:tcPr>
            <w:tcW w:w="773" w:type="pct"/>
            <w:shd w:val="clear" w:color="auto" w:fill="auto"/>
          </w:tcPr>
          <w:p w14:paraId="673C61F4" w14:textId="77777777" w:rsidR="00007E1C" w:rsidRDefault="00007E1C" w:rsidP="00F75E96">
            <w:pPr>
              <w:pStyle w:val="RepTable"/>
            </w:pPr>
            <w:r>
              <w:t>0.05</w:t>
            </w:r>
          </w:p>
        </w:tc>
        <w:tc>
          <w:tcPr>
            <w:tcW w:w="721" w:type="pct"/>
            <w:shd w:val="clear" w:color="auto" w:fill="auto"/>
          </w:tcPr>
          <w:p w14:paraId="1286BA24" w14:textId="77777777" w:rsidR="00007E1C" w:rsidRPr="00867654" w:rsidRDefault="00007E1C" w:rsidP="00F75E96">
            <w:pPr>
              <w:pStyle w:val="RepTable"/>
            </w:pPr>
            <w:r>
              <w:t>85.43</w:t>
            </w:r>
          </w:p>
        </w:tc>
        <w:tc>
          <w:tcPr>
            <w:tcW w:w="922" w:type="pct"/>
            <w:vMerge/>
            <w:shd w:val="clear" w:color="auto" w:fill="auto"/>
          </w:tcPr>
          <w:p w14:paraId="559FAB27" w14:textId="77777777" w:rsidR="00007E1C" w:rsidRPr="00867654" w:rsidRDefault="00007E1C" w:rsidP="00F75E96">
            <w:pPr>
              <w:pStyle w:val="RepTable"/>
            </w:pPr>
          </w:p>
        </w:tc>
        <w:tc>
          <w:tcPr>
            <w:tcW w:w="1133" w:type="pct"/>
            <w:vMerge/>
            <w:shd w:val="clear" w:color="auto" w:fill="auto"/>
            <w:vAlign w:val="center"/>
          </w:tcPr>
          <w:p w14:paraId="6975DA39" w14:textId="77777777" w:rsidR="00007E1C" w:rsidRPr="00867654" w:rsidRDefault="00007E1C" w:rsidP="00007E1C">
            <w:pPr>
              <w:pStyle w:val="RepTable"/>
            </w:pPr>
          </w:p>
        </w:tc>
      </w:tr>
      <w:tr w:rsidR="00007E1C" w:rsidRPr="00867654" w14:paraId="45D14FD1" w14:textId="77777777" w:rsidTr="00007E1C">
        <w:tc>
          <w:tcPr>
            <w:tcW w:w="673" w:type="pct"/>
            <w:vMerge w:val="restart"/>
            <w:shd w:val="clear" w:color="auto" w:fill="auto"/>
          </w:tcPr>
          <w:p w14:paraId="14F70200" w14:textId="77777777" w:rsidR="00007E1C" w:rsidRPr="00867654" w:rsidRDefault="00007E1C" w:rsidP="00F75E96">
            <w:pPr>
              <w:pStyle w:val="RepTable"/>
            </w:pPr>
            <w:r>
              <w:t>Plasma</w:t>
            </w:r>
          </w:p>
        </w:tc>
        <w:tc>
          <w:tcPr>
            <w:tcW w:w="778" w:type="pct"/>
            <w:vMerge/>
            <w:shd w:val="clear" w:color="auto" w:fill="auto"/>
          </w:tcPr>
          <w:p w14:paraId="63146994" w14:textId="77777777" w:rsidR="00007E1C" w:rsidRPr="00867654" w:rsidRDefault="00007E1C" w:rsidP="00F75E96">
            <w:pPr>
              <w:pStyle w:val="RepTable"/>
            </w:pPr>
          </w:p>
        </w:tc>
        <w:tc>
          <w:tcPr>
            <w:tcW w:w="773" w:type="pct"/>
            <w:shd w:val="clear" w:color="auto" w:fill="auto"/>
          </w:tcPr>
          <w:p w14:paraId="212339B8" w14:textId="77777777" w:rsidR="00007E1C" w:rsidRDefault="00007E1C" w:rsidP="00F75E96">
            <w:pPr>
              <w:pStyle w:val="RepTable"/>
            </w:pPr>
            <w:r>
              <w:t>0.005</w:t>
            </w:r>
          </w:p>
        </w:tc>
        <w:tc>
          <w:tcPr>
            <w:tcW w:w="721" w:type="pct"/>
            <w:shd w:val="clear" w:color="auto" w:fill="auto"/>
          </w:tcPr>
          <w:p w14:paraId="5F6A1159" w14:textId="77777777" w:rsidR="00007E1C" w:rsidRDefault="00007E1C" w:rsidP="00F75E96">
            <w:pPr>
              <w:pStyle w:val="RepTable"/>
            </w:pPr>
            <w:r>
              <w:t>89.98</w:t>
            </w:r>
          </w:p>
        </w:tc>
        <w:tc>
          <w:tcPr>
            <w:tcW w:w="922" w:type="pct"/>
            <w:shd w:val="clear" w:color="auto" w:fill="auto"/>
          </w:tcPr>
          <w:p w14:paraId="03286471" w14:textId="77777777" w:rsidR="00007E1C" w:rsidRDefault="00007E1C" w:rsidP="00F75E96">
            <w:pPr>
              <w:pStyle w:val="RepTable"/>
            </w:pPr>
            <w:r>
              <w:t>5.87</w:t>
            </w:r>
          </w:p>
        </w:tc>
        <w:tc>
          <w:tcPr>
            <w:tcW w:w="1133" w:type="pct"/>
            <w:vMerge w:val="restart"/>
            <w:shd w:val="clear" w:color="auto" w:fill="auto"/>
            <w:vAlign w:val="center"/>
          </w:tcPr>
          <w:p w14:paraId="3FA2061D" w14:textId="77777777" w:rsidR="00007E1C" w:rsidRPr="00867654" w:rsidRDefault="00007E1C" w:rsidP="00007E1C">
            <w:pPr>
              <w:pStyle w:val="RepTable"/>
            </w:pPr>
            <w:r>
              <w:t>First mass transition</w:t>
            </w:r>
          </w:p>
        </w:tc>
      </w:tr>
      <w:tr w:rsidR="00007E1C" w:rsidRPr="00867654" w14:paraId="0E34DCB2" w14:textId="77777777" w:rsidTr="00007E1C">
        <w:tc>
          <w:tcPr>
            <w:tcW w:w="673" w:type="pct"/>
            <w:vMerge/>
            <w:shd w:val="clear" w:color="auto" w:fill="auto"/>
          </w:tcPr>
          <w:p w14:paraId="09EFE822" w14:textId="77777777" w:rsidR="00007E1C" w:rsidRPr="00867654" w:rsidRDefault="00007E1C" w:rsidP="00F75E96">
            <w:pPr>
              <w:pStyle w:val="RepTable"/>
            </w:pPr>
          </w:p>
        </w:tc>
        <w:tc>
          <w:tcPr>
            <w:tcW w:w="778" w:type="pct"/>
            <w:vMerge/>
            <w:shd w:val="clear" w:color="auto" w:fill="auto"/>
          </w:tcPr>
          <w:p w14:paraId="53A926B5" w14:textId="77777777" w:rsidR="00007E1C" w:rsidRPr="00867654" w:rsidRDefault="00007E1C" w:rsidP="00F75E96">
            <w:pPr>
              <w:pStyle w:val="RepTable"/>
            </w:pPr>
          </w:p>
        </w:tc>
        <w:tc>
          <w:tcPr>
            <w:tcW w:w="773" w:type="pct"/>
            <w:shd w:val="clear" w:color="auto" w:fill="auto"/>
          </w:tcPr>
          <w:p w14:paraId="1B3EDD1A" w14:textId="77777777" w:rsidR="00007E1C" w:rsidRDefault="00007E1C" w:rsidP="00F75E96">
            <w:pPr>
              <w:pStyle w:val="RepTable"/>
            </w:pPr>
            <w:r>
              <w:t>0.05</w:t>
            </w:r>
          </w:p>
        </w:tc>
        <w:tc>
          <w:tcPr>
            <w:tcW w:w="721" w:type="pct"/>
            <w:shd w:val="clear" w:color="auto" w:fill="auto"/>
          </w:tcPr>
          <w:p w14:paraId="55B4DEC6" w14:textId="77777777" w:rsidR="00007E1C" w:rsidRDefault="00007E1C" w:rsidP="00F75E96">
            <w:pPr>
              <w:pStyle w:val="RepTable"/>
            </w:pPr>
            <w:r>
              <w:t>89.66</w:t>
            </w:r>
          </w:p>
        </w:tc>
        <w:tc>
          <w:tcPr>
            <w:tcW w:w="922" w:type="pct"/>
            <w:shd w:val="clear" w:color="auto" w:fill="auto"/>
          </w:tcPr>
          <w:p w14:paraId="16D331D7" w14:textId="77777777" w:rsidR="00007E1C" w:rsidRDefault="00007E1C" w:rsidP="00F75E96">
            <w:pPr>
              <w:pStyle w:val="RepTable"/>
            </w:pPr>
            <w:r>
              <w:t>7.51</w:t>
            </w:r>
          </w:p>
        </w:tc>
        <w:tc>
          <w:tcPr>
            <w:tcW w:w="1133" w:type="pct"/>
            <w:vMerge/>
            <w:shd w:val="clear" w:color="auto" w:fill="auto"/>
            <w:vAlign w:val="center"/>
          </w:tcPr>
          <w:p w14:paraId="3F2BCBC3" w14:textId="77777777" w:rsidR="00007E1C" w:rsidRPr="00867654" w:rsidRDefault="00007E1C" w:rsidP="00007E1C">
            <w:pPr>
              <w:pStyle w:val="RepTable"/>
            </w:pPr>
          </w:p>
        </w:tc>
      </w:tr>
      <w:tr w:rsidR="00007E1C" w:rsidRPr="00867654" w14:paraId="1FFA5E61" w14:textId="77777777" w:rsidTr="00007E1C">
        <w:tc>
          <w:tcPr>
            <w:tcW w:w="673" w:type="pct"/>
            <w:vMerge/>
            <w:shd w:val="clear" w:color="auto" w:fill="auto"/>
          </w:tcPr>
          <w:p w14:paraId="1D035EE0" w14:textId="77777777" w:rsidR="00007E1C" w:rsidRPr="00867654" w:rsidRDefault="00007E1C" w:rsidP="00F75E96">
            <w:pPr>
              <w:pStyle w:val="RepTable"/>
            </w:pPr>
          </w:p>
        </w:tc>
        <w:tc>
          <w:tcPr>
            <w:tcW w:w="778" w:type="pct"/>
            <w:vMerge/>
            <w:shd w:val="clear" w:color="auto" w:fill="auto"/>
          </w:tcPr>
          <w:p w14:paraId="255B726C" w14:textId="77777777" w:rsidR="00007E1C" w:rsidRPr="00867654" w:rsidRDefault="00007E1C" w:rsidP="00F75E96">
            <w:pPr>
              <w:pStyle w:val="RepTable"/>
            </w:pPr>
          </w:p>
        </w:tc>
        <w:tc>
          <w:tcPr>
            <w:tcW w:w="773" w:type="pct"/>
            <w:shd w:val="clear" w:color="auto" w:fill="auto"/>
          </w:tcPr>
          <w:p w14:paraId="404151CE" w14:textId="77777777" w:rsidR="00007E1C" w:rsidRDefault="00007E1C" w:rsidP="00F75E96">
            <w:pPr>
              <w:pStyle w:val="RepTable"/>
            </w:pPr>
            <w:r>
              <w:t>0.005</w:t>
            </w:r>
          </w:p>
        </w:tc>
        <w:tc>
          <w:tcPr>
            <w:tcW w:w="721" w:type="pct"/>
            <w:shd w:val="clear" w:color="auto" w:fill="auto"/>
          </w:tcPr>
          <w:p w14:paraId="24EC2AFF" w14:textId="77777777" w:rsidR="00007E1C" w:rsidRDefault="00007E1C" w:rsidP="00F75E96">
            <w:pPr>
              <w:pStyle w:val="RepTable"/>
            </w:pPr>
            <w:r>
              <w:t>89.19</w:t>
            </w:r>
          </w:p>
        </w:tc>
        <w:tc>
          <w:tcPr>
            <w:tcW w:w="922" w:type="pct"/>
            <w:vMerge w:val="restart"/>
            <w:shd w:val="clear" w:color="auto" w:fill="auto"/>
            <w:vAlign w:val="center"/>
          </w:tcPr>
          <w:p w14:paraId="133A4657" w14:textId="77777777" w:rsidR="00007E1C" w:rsidRDefault="00007E1C" w:rsidP="00007E1C">
            <w:pPr>
              <w:pStyle w:val="RepTable"/>
            </w:pPr>
            <w:r>
              <w:t>7.75</w:t>
            </w:r>
          </w:p>
        </w:tc>
        <w:tc>
          <w:tcPr>
            <w:tcW w:w="1133" w:type="pct"/>
            <w:vMerge w:val="restart"/>
            <w:shd w:val="clear" w:color="auto" w:fill="auto"/>
            <w:vAlign w:val="center"/>
          </w:tcPr>
          <w:p w14:paraId="3DA938F2" w14:textId="77777777" w:rsidR="00007E1C" w:rsidRPr="00867654" w:rsidRDefault="00007E1C" w:rsidP="00007E1C">
            <w:pPr>
              <w:pStyle w:val="RepTable"/>
            </w:pPr>
            <w:r>
              <w:t>Second mass transition</w:t>
            </w:r>
          </w:p>
        </w:tc>
      </w:tr>
      <w:tr w:rsidR="00007E1C" w:rsidRPr="00867654" w14:paraId="1237A53C" w14:textId="77777777" w:rsidTr="00F75E96">
        <w:tc>
          <w:tcPr>
            <w:tcW w:w="673" w:type="pct"/>
            <w:vMerge/>
            <w:shd w:val="clear" w:color="auto" w:fill="auto"/>
          </w:tcPr>
          <w:p w14:paraId="63036722" w14:textId="77777777" w:rsidR="00007E1C" w:rsidRPr="00867654" w:rsidRDefault="00007E1C" w:rsidP="00F75E96">
            <w:pPr>
              <w:pStyle w:val="RepTable"/>
            </w:pPr>
          </w:p>
        </w:tc>
        <w:tc>
          <w:tcPr>
            <w:tcW w:w="778" w:type="pct"/>
            <w:vMerge/>
            <w:shd w:val="clear" w:color="auto" w:fill="auto"/>
          </w:tcPr>
          <w:p w14:paraId="14987086" w14:textId="77777777" w:rsidR="00007E1C" w:rsidRPr="00867654" w:rsidRDefault="00007E1C" w:rsidP="00F75E96">
            <w:pPr>
              <w:pStyle w:val="RepTable"/>
            </w:pPr>
          </w:p>
        </w:tc>
        <w:tc>
          <w:tcPr>
            <w:tcW w:w="773" w:type="pct"/>
            <w:shd w:val="clear" w:color="auto" w:fill="auto"/>
          </w:tcPr>
          <w:p w14:paraId="3721911B" w14:textId="77777777" w:rsidR="00007E1C" w:rsidRDefault="00007E1C" w:rsidP="00F75E96">
            <w:pPr>
              <w:pStyle w:val="RepTable"/>
            </w:pPr>
            <w:r>
              <w:t>0.05</w:t>
            </w:r>
          </w:p>
        </w:tc>
        <w:tc>
          <w:tcPr>
            <w:tcW w:w="721" w:type="pct"/>
            <w:shd w:val="clear" w:color="auto" w:fill="auto"/>
          </w:tcPr>
          <w:p w14:paraId="1DC89D24" w14:textId="77777777" w:rsidR="00007E1C" w:rsidRDefault="00007E1C" w:rsidP="00F75E96">
            <w:pPr>
              <w:pStyle w:val="RepTable"/>
            </w:pPr>
            <w:r>
              <w:t>87.74</w:t>
            </w:r>
          </w:p>
        </w:tc>
        <w:tc>
          <w:tcPr>
            <w:tcW w:w="922" w:type="pct"/>
            <w:vMerge/>
            <w:shd w:val="clear" w:color="auto" w:fill="auto"/>
          </w:tcPr>
          <w:p w14:paraId="344129DF" w14:textId="77777777" w:rsidR="00007E1C" w:rsidRDefault="00007E1C" w:rsidP="00F75E96">
            <w:pPr>
              <w:pStyle w:val="RepTable"/>
            </w:pPr>
          </w:p>
        </w:tc>
        <w:tc>
          <w:tcPr>
            <w:tcW w:w="1133" w:type="pct"/>
            <w:vMerge/>
            <w:shd w:val="clear" w:color="auto" w:fill="auto"/>
          </w:tcPr>
          <w:p w14:paraId="42F027E7" w14:textId="77777777" w:rsidR="00007E1C" w:rsidRPr="00867654" w:rsidRDefault="00007E1C" w:rsidP="00F75E96">
            <w:pPr>
              <w:pStyle w:val="RepTable"/>
            </w:pPr>
          </w:p>
        </w:tc>
      </w:tr>
      <w:tr w:rsidR="00007E1C" w:rsidRPr="00867654" w14:paraId="31015E86" w14:textId="77777777" w:rsidTr="00007E1C">
        <w:tc>
          <w:tcPr>
            <w:tcW w:w="673" w:type="pct"/>
            <w:vMerge w:val="restart"/>
            <w:shd w:val="clear" w:color="auto" w:fill="auto"/>
          </w:tcPr>
          <w:p w14:paraId="7BCA99E1" w14:textId="77777777" w:rsidR="00007E1C" w:rsidRPr="00867654" w:rsidRDefault="00007E1C" w:rsidP="00007E1C">
            <w:pPr>
              <w:pStyle w:val="RepTable"/>
            </w:pPr>
            <w:r>
              <w:t>Serum</w:t>
            </w:r>
          </w:p>
        </w:tc>
        <w:tc>
          <w:tcPr>
            <w:tcW w:w="778" w:type="pct"/>
            <w:vMerge/>
            <w:shd w:val="clear" w:color="auto" w:fill="auto"/>
          </w:tcPr>
          <w:p w14:paraId="267E3797" w14:textId="77777777" w:rsidR="00007E1C" w:rsidRPr="00867654" w:rsidRDefault="00007E1C" w:rsidP="00007E1C">
            <w:pPr>
              <w:pStyle w:val="RepTable"/>
            </w:pPr>
          </w:p>
        </w:tc>
        <w:tc>
          <w:tcPr>
            <w:tcW w:w="773" w:type="pct"/>
            <w:shd w:val="clear" w:color="auto" w:fill="auto"/>
          </w:tcPr>
          <w:p w14:paraId="5327503B" w14:textId="77777777" w:rsidR="00007E1C" w:rsidRDefault="00007E1C" w:rsidP="00007E1C">
            <w:pPr>
              <w:pStyle w:val="RepTable"/>
            </w:pPr>
            <w:r>
              <w:t>0.005</w:t>
            </w:r>
          </w:p>
        </w:tc>
        <w:tc>
          <w:tcPr>
            <w:tcW w:w="721" w:type="pct"/>
            <w:shd w:val="clear" w:color="auto" w:fill="auto"/>
          </w:tcPr>
          <w:p w14:paraId="263DC000" w14:textId="77777777" w:rsidR="00007E1C" w:rsidRDefault="00007E1C" w:rsidP="00007E1C">
            <w:pPr>
              <w:pStyle w:val="RepTable"/>
            </w:pPr>
            <w:r>
              <w:t>83.87</w:t>
            </w:r>
          </w:p>
        </w:tc>
        <w:tc>
          <w:tcPr>
            <w:tcW w:w="922" w:type="pct"/>
            <w:shd w:val="clear" w:color="auto" w:fill="auto"/>
          </w:tcPr>
          <w:p w14:paraId="29FB8E4D" w14:textId="77777777" w:rsidR="00007E1C" w:rsidRDefault="00007E1C" w:rsidP="00007E1C">
            <w:pPr>
              <w:pStyle w:val="RepTable"/>
            </w:pPr>
            <w:r>
              <w:t>15.67</w:t>
            </w:r>
          </w:p>
        </w:tc>
        <w:tc>
          <w:tcPr>
            <w:tcW w:w="1133" w:type="pct"/>
            <w:vMerge w:val="restart"/>
            <w:shd w:val="clear" w:color="auto" w:fill="auto"/>
            <w:vAlign w:val="center"/>
          </w:tcPr>
          <w:p w14:paraId="328EF2B2" w14:textId="77777777" w:rsidR="00007E1C" w:rsidRPr="00867654" w:rsidRDefault="00007E1C" w:rsidP="00007E1C">
            <w:pPr>
              <w:pStyle w:val="RepTable"/>
            </w:pPr>
            <w:r>
              <w:t>First mass transition</w:t>
            </w:r>
          </w:p>
        </w:tc>
      </w:tr>
      <w:tr w:rsidR="00007E1C" w:rsidRPr="00867654" w14:paraId="5B941971" w14:textId="77777777" w:rsidTr="00007E1C">
        <w:tc>
          <w:tcPr>
            <w:tcW w:w="673" w:type="pct"/>
            <w:vMerge/>
            <w:shd w:val="clear" w:color="auto" w:fill="auto"/>
          </w:tcPr>
          <w:p w14:paraId="1C93F593" w14:textId="77777777" w:rsidR="00007E1C" w:rsidRPr="00867654" w:rsidRDefault="00007E1C" w:rsidP="00007E1C">
            <w:pPr>
              <w:pStyle w:val="RepTable"/>
            </w:pPr>
          </w:p>
        </w:tc>
        <w:tc>
          <w:tcPr>
            <w:tcW w:w="778" w:type="pct"/>
            <w:vMerge/>
            <w:shd w:val="clear" w:color="auto" w:fill="auto"/>
          </w:tcPr>
          <w:p w14:paraId="7340D966" w14:textId="77777777" w:rsidR="00007E1C" w:rsidRPr="00867654" w:rsidRDefault="00007E1C" w:rsidP="00007E1C">
            <w:pPr>
              <w:pStyle w:val="RepTable"/>
            </w:pPr>
          </w:p>
        </w:tc>
        <w:tc>
          <w:tcPr>
            <w:tcW w:w="773" w:type="pct"/>
            <w:shd w:val="clear" w:color="auto" w:fill="auto"/>
          </w:tcPr>
          <w:p w14:paraId="19E10575" w14:textId="77777777" w:rsidR="00007E1C" w:rsidRDefault="00007E1C" w:rsidP="00007E1C">
            <w:pPr>
              <w:pStyle w:val="RepTable"/>
            </w:pPr>
            <w:r>
              <w:t>0.05</w:t>
            </w:r>
          </w:p>
        </w:tc>
        <w:tc>
          <w:tcPr>
            <w:tcW w:w="721" w:type="pct"/>
            <w:shd w:val="clear" w:color="auto" w:fill="auto"/>
          </w:tcPr>
          <w:p w14:paraId="689B2674" w14:textId="77777777" w:rsidR="00007E1C" w:rsidRDefault="00007E1C" w:rsidP="00007E1C">
            <w:pPr>
              <w:pStyle w:val="RepTable"/>
            </w:pPr>
            <w:r>
              <w:t>74.99</w:t>
            </w:r>
          </w:p>
        </w:tc>
        <w:tc>
          <w:tcPr>
            <w:tcW w:w="922" w:type="pct"/>
            <w:shd w:val="clear" w:color="auto" w:fill="auto"/>
          </w:tcPr>
          <w:p w14:paraId="231F1EE3" w14:textId="77777777" w:rsidR="00007E1C" w:rsidRDefault="00007E1C" w:rsidP="00007E1C">
            <w:pPr>
              <w:pStyle w:val="RepTable"/>
            </w:pPr>
            <w:r>
              <w:t>5.48</w:t>
            </w:r>
          </w:p>
        </w:tc>
        <w:tc>
          <w:tcPr>
            <w:tcW w:w="1133" w:type="pct"/>
            <w:vMerge/>
            <w:shd w:val="clear" w:color="auto" w:fill="auto"/>
            <w:vAlign w:val="center"/>
          </w:tcPr>
          <w:p w14:paraId="7BF0AFC5" w14:textId="77777777" w:rsidR="00007E1C" w:rsidRPr="00867654" w:rsidRDefault="00007E1C" w:rsidP="00007E1C">
            <w:pPr>
              <w:pStyle w:val="RepTable"/>
            </w:pPr>
          </w:p>
        </w:tc>
      </w:tr>
      <w:tr w:rsidR="00007E1C" w:rsidRPr="00867654" w14:paraId="23C814E0" w14:textId="77777777" w:rsidTr="00007E1C">
        <w:tc>
          <w:tcPr>
            <w:tcW w:w="673" w:type="pct"/>
            <w:vMerge/>
            <w:shd w:val="clear" w:color="auto" w:fill="auto"/>
          </w:tcPr>
          <w:p w14:paraId="5BA0EE13" w14:textId="77777777" w:rsidR="00007E1C" w:rsidRPr="00867654" w:rsidRDefault="00007E1C" w:rsidP="00007E1C">
            <w:pPr>
              <w:pStyle w:val="RepTable"/>
            </w:pPr>
          </w:p>
        </w:tc>
        <w:tc>
          <w:tcPr>
            <w:tcW w:w="778" w:type="pct"/>
            <w:vMerge/>
            <w:shd w:val="clear" w:color="auto" w:fill="auto"/>
          </w:tcPr>
          <w:p w14:paraId="47DA2991" w14:textId="77777777" w:rsidR="00007E1C" w:rsidRPr="00867654" w:rsidRDefault="00007E1C" w:rsidP="00007E1C">
            <w:pPr>
              <w:pStyle w:val="RepTable"/>
            </w:pPr>
          </w:p>
        </w:tc>
        <w:tc>
          <w:tcPr>
            <w:tcW w:w="773" w:type="pct"/>
            <w:shd w:val="clear" w:color="auto" w:fill="auto"/>
          </w:tcPr>
          <w:p w14:paraId="17797147" w14:textId="77777777" w:rsidR="00007E1C" w:rsidRDefault="00007E1C" w:rsidP="00007E1C">
            <w:pPr>
              <w:pStyle w:val="RepTable"/>
            </w:pPr>
            <w:r>
              <w:t>0.005</w:t>
            </w:r>
          </w:p>
        </w:tc>
        <w:tc>
          <w:tcPr>
            <w:tcW w:w="721" w:type="pct"/>
            <w:shd w:val="clear" w:color="auto" w:fill="auto"/>
          </w:tcPr>
          <w:p w14:paraId="28FB5CDA" w14:textId="77777777" w:rsidR="00007E1C" w:rsidRDefault="00007E1C" w:rsidP="00007E1C">
            <w:pPr>
              <w:pStyle w:val="RepTable"/>
            </w:pPr>
            <w:r>
              <w:t>88.15</w:t>
            </w:r>
          </w:p>
        </w:tc>
        <w:tc>
          <w:tcPr>
            <w:tcW w:w="922" w:type="pct"/>
            <w:vMerge w:val="restart"/>
            <w:shd w:val="clear" w:color="auto" w:fill="auto"/>
            <w:vAlign w:val="center"/>
          </w:tcPr>
          <w:p w14:paraId="4E25E98A" w14:textId="77777777" w:rsidR="00007E1C" w:rsidRDefault="00007E1C" w:rsidP="00007E1C">
            <w:pPr>
              <w:pStyle w:val="RepTable"/>
            </w:pPr>
            <w:r>
              <w:t>13.44</w:t>
            </w:r>
          </w:p>
        </w:tc>
        <w:tc>
          <w:tcPr>
            <w:tcW w:w="1133" w:type="pct"/>
            <w:vMerge w:val="restart"/>
            <w:shd w:val="clear" w:color="auto" w:fill="auto"/>
            <w:vAlign w:val="center"/>
          </w:tcPr>
          <w:p w14:paraId="1F7D44E0" w14:textId="77777777" w:rsidR="00007E1C" w:rsidRPr="00867654" w:rsidRDefault="00007E1C" w:rsidP="00007E1C">
            <w:pPr>
              <w:pStyle w:val="RepTable"/>
            </w:pPr>
            <w:r>
              <w:t>Second mass transition</w:t>
            </w:r>
          </w:p>
        </w:tc>
      </w:tr>
      <w:tr w:rsidR="00007E1C" w:rsidRPr="00867654" w14:paraId="7F097E87" w14:textId="77777777" w:rsidTr="00F75E96">
        <w:tc>
          <w:tcPr>
            <w:tcW w:w="673" w:type="pct"/>
            <w:vMerge/>
            <w:shd w:val="clear" w:color="auto" w:fill="auto"/>
          </w:tcPr>
          <w:p w14:paraId="4DD5A480" w14:textId="77777777" w:rsidR="00007E1C" w:rsidRPr="00867654" w:rsidRDefault="00007E1C" w:rsidP="00F75E96">
            <w:pPr>
              <w:pStyle w:val="RepTable"/>
            </w:pPr>
          </w:p>
        </w:tc>
        <w:tc>
          <w:tcPr>
            <w:tcW w:w="778" w:type="pct"/>
            <w:vMerge/>
            <w:shd w:val="clear" w:color="auto" w:fill="auto"/>
          </w:tcPr>
          <w:p w14:paraId="18149526" w14:textId="77777777" w:rsidR="00007E1C" w:rsidRPr="00867654" w:rsidRDefault="00007E1C" w:rsidP="00F75E96">
            <w:pPr>
              <w:pStyle w:val="RepTable"/>
            </w:pPr>
          </w:p>
        </w:tc>
        <w:tc>
          <w:tcPr>
            <w:tcW w:w="773" w:type="pct"/>
            <w:shd w:val="clear" w:color="auto" w:fill="auto"/>
          </w:tcPr>
          <w:p w14:paraId="68AA93B1" w14:textId="77777777" w:rsidR="00007E1C" w:rsidRDefault="00007E1C" w:rsidP="00F75E96">
            <w:pPr>
              <w:pStyle w:val="RepTable"/>
            </w:pPr>
            <w:r>
              <w:t>0.05</w:t>
            </w:r>
          </w:p>
        </w:tc>
        <w:tc>
          <w:tcPr>
            <w:tcW w:w="721" w:type="pct"/>
            <w:shd w:val="clear" w:color="auto" w:fill="auto"/>
          </w:tcPr>
          <w:p w14:paraId="72F0D2AD" w14:textId="77777777" w:rsidR="00007E1C" w:rsidRDefault="00007E1C" w:rsidP="00F75E96">
            <w:pPr>
              <w:pStyle w:val="RepTable"/>
            </w:pPr>
            <w:r>
              <w:t>73.60</w:t>
            </w:r>
          </w:p>
        </w:tc>
        <w:tc>
          <w:tcPr>
            <w:tcW w:w="922" w:type="pct"/>
            <w:vMerge/>
            <w:shd w:val="clear" w:color="auto" w:fill="auto"/>
          </w:tcPr>
          <w:p w14:paraId="1BCF2DD6" w14:textId="77777777" w:rsidR="00007E1C" w:rsidRDefault="00007E1C" w:rsidP="00F75E96">
            <w:pPr>
              <w:pStyle w:val="RepTable"/>
            </w:pPr>
          </w:p>
        </w:tc>
        <w:tc>
          <w:tcPr>
            <w:tcW w:w="1133" w:type="pct"/>
            <w:vMerge/>
            <w:shd w:val="clear" w:color="auto" w:fill="auto"/>
          </w:tcPr>
          <w:p w14:paraId="761E2F4C" w14:textId="77777777" w:rsidR="00007E1C" w:rsidRPr="00867654" w:rsidRDefault="00007E1C" w:rsidP="00F75E96">
            <w:pPr>
              <w:pStyle w:val="RepTable"/>
            </w:pPr>
          </w:p>
        </w:tc>
      </w:tr>
    </w:tbl>
    <w:p w14:paraId="2A47EE11" w14:textId="77777777" w:rsidR="007B386D" w:rsidRPr="00867654" w:rsidRDefault="007B386D" w:rsidP="007B386D">
      <w:pPr>
        <w:pStyle w:val="RepLabel"/>
      </w:pPr>
      <w:r w:rsidRPr="00867654">
        <w:t>Table A </w:t>
      </w:r>
      <w:r w:rsidRPr="00867654">
        <w:fldChar w:fldCharType="begin"/>
      </w:r>
      <w:r w:rsidRPr="00867654">
        <w:instrText xml:space="preserve"> SEQ Table_A \* ARABIC </w:instrText>
      </w:r>
      <w:r w:rsidRPr="00867654">
        <w:fldChar w:fldCharType="separate"/>
      </w:r>
      <w:r>
        <w:rPr>
          <w:noProof/>
        </w:rPr>
        <w:t>10</w:t>
      </w:r>
      <w:r w:rsidRPr="00867654">
        <w:fldChar w:fldCharType="end"/>
      </w:r>
      <w:r w:rsidRPr="00867654">
        <w:t>:</w:t>
      </w:r>
      <w:r w:rsidRPr="00867654">
        <w:tab/>
      </w:r>
      <w:r w:rsidRPr="00867654">
        <w:rPr>
          <w:bCs w:val="0"/>
          <w:lang w:eastAsia="en-US"/>
        </w:rPr>
        <w:t xml:space="preserve">Characteristics for the analytical method validation of </w:t>
      </w:r>
      <w:proofErr w:type="spellStart"/>
      <w:r>
        <w:t>Esfenvalerate</w:t>
      </w:r>
      <w:proofErr w:type="spellEnd"/>
      <w:r>
        <w:t xml:space="preserve"> </w:t>
      </w:r>
      <w:r w:rsidRPr="00867654">
        <w:rPr>
          <w:bCs w:val="0"/>
          <w:lang w:eastAsia="en-US"/>
        </w:rPr>
        <w:t xml:space="preserve">residues in </w:t>
      </w:r>
      <w:r w:rsidR="00007E1C">
        <w:t>body fluids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02"/>
        <w:gridCol w:w="5046"/>
      </w:tblGrid>
      <w:tr w:rsidR="007B386D" w:rsidRPr="00867654" w14:paraId="0771AFD1" w14:textId="77777777" w:rsidTr="00F75E96">
        <w:trPr>
          <w:tblHeader/>
        </w:trPr>
        <w:tc>
          <w:tcPr>
            <w:tcW w:w="2301" w:type="pct"/>
            <w:shd w:val="clear" w:color="auto" w:fill="auto"/>
          </w:tcPr>
          <w:p w14:paraId="2484C0BE" w14:textId="77777777" w:rsidR="007B386D" w:rsidRPr="00867654" w:rsidRDefault="007B386D" w:rsidP="00F75E96">
            <w:pPr>
              <w:pStyle w:val="RepTableHeader"/>
              <w:jc w:val="center"/>
              <w:rPr>
                <w:lang w:val="en-GB"/>
              </w:rPr>
            </w:pPr>
          </w:p>
        </w:tc>
        <w:tc>
          <w:tcPr>
            <w:tcW w:w="2699" w:type="pct"/>
            <w:shd w:val="clear" w:color="auto" w:fill="auto"/>
          </w:tcPr>
          <w:p w14:paraId="13E30634" w14:textId="77777777" w:rsidR="007B386D" w:rsidRPr="00867654" w:rsidRDefault="007B386D" w:rsidP="00F75E96">
            <w:pPr>
              <w:pStyle w:val="RepTableHeader"/>
              <w:jc w:val="center"/>
              <w:rPr>
                <w:lang w:val="en-GB"/>
              </w:rPr>
            </w:pPr>
            <w:proofErr w:type="spellStart"/>
            <w:r>
              <w:t>Esfenvalerate</w:t>
            </w:r>
            <w:proofErr w:type="spellEnd"/>
          </w:p>
        </w:tc>
      </w:tr>
      <w:tr w:rsidR="007B386D" w:rsidRPr="00867654" w14:paraId="2C228C6A" w14:textId="77777777" w:rsidTr="00F75E96">
        <w:tc>
          <w:tcPr>
            <w:tcW w:w="2301" w:type="pct"/>
            <w:shd w:val="clear" w:color="auto" w:fill="auto"/>
          </w:tcPr>
          <w:p w14:paraId="2F729DDF" w14:textId="77777777" w:rsidR="007B386D" w:rsidRPr="004415D9" w:rsidRDefault="007B386D" w:rsidP="00F75E96">
            <w:pPr>
              <w:pStyle w:val="RepTable"/>
            </w:pPr>
            <w:r w:rsidRPr="004415D9">
              <w:t>Specificity</w:t>
            </w:r>
          </w:p>
        </w:tc>
        <w:tc>
          <w:tcPr>
            <w:tcW w:w="2699" w:type="pct"/>
            <w:shd w:val="clear" w:color="auto" w:fill="auto"/>
          </w:tcPr>
          <w:p w14:paraId="5B1F4FA6" w14:textId="77777777" w:rsidR="007B386D" w:rsidRDefault="007B386D" w:rsidP="00F75E96">
            <w:pPr>
              <w:pStyle w:val="RepTable"/>
            </w:pPr>
            <w:r w:rsidRPr="004415D9">
              <w:t>No significant peaks (&lt;30% LOQ) were detected at RT of the target analyte in the Blank and Test Solution compared to the Spiked Test Solution</w:t>
            </w:r>
            <w:r>
              <w:t>.</w:t>
            </w:r>
          </w:p>
          <w:p w14:paraId="5B3F72C3" w14:textId="77777777" w:rsidR="007B386D" w:rsidRPr="004415D9" w:rsidRDefault="007B386D" w:rsidP="00F75E96">
            <w:pPr>
              <w:pStyle w:val="RepTable"/>
            </w:pPr>
            <w:r>
              <w:t>The method is specific</w:t>
            </w:r>
          </w:p>
        </w:tc>
      </w:tr>
      <w:tr w:rsidR="007B386D" w:rsidRPr="00867654" w14:paraId="71C39C29" w14:textId="77777777" w:rsidTr="00F75E96">
        <w:tc>
          <w:tcPr>
            <w:tcW w:w="2301" w:type="pct"/>
            <w:shd w:val="clear" w:color="auto" w:fill="auto"/>
          </w:tcPr>
          <w:p w14:paraId="447195B9" w14:textId="77777777" w:rsidR="007B386D" w:rsidRPr="00867654" w:rsidRDefault="007B386D" w:rsidP="00F75E96">
            <w:pPr>
              <w:pStyle w:val="RepTable"/>
            </w:pPr>
            <w:r w:rsidRPr="00867654">
              <w:t>Calibration (type, number of data points)</w:t>
            </w:r>
          </w:p>
        </w:tc>
        <w:tc>
          <w:tcPr>
            <w:tcW w:w="2699" w:type="pct"/>
            <w:shd w:val="clear" w:color="auto" w:fill="auto"/>
          </w:tcPr>
          <w:p w14:paraId="5489C488" w14:textId="77777777" w:rsidR="007B386D" w:rsidRDefault="007B386D" w:rsidP="00F75E96">
            <w:pPr>
              <w:pStyle w:val="RepTable"/>
            </w:pPr>
            <w:r>
              <w:t>5 points</w:t>
            </w:r>
          </w:p>
          <w:p w14:paraId="44456594" w14:textId="77777777" w:rsidR="007B386D" w:rsidRDefault="00007E1C" w:rsidP="00F75E96">
            <w:pPr>
              <w:pStyle w:val="RepTable"/>
            </w:pPr>
            <w:r>
              <w:t>0.0015 mg/kg to 0.10 mg/kg</w:t>
            </w:r>
          </w:p>
          <w:p w14:paraId="3556C63E" w14:textId="77777777" w:rsidR="007B386D" w:rsidRDefault="007B386D" w:rsidP="00F75E96">
            <w:pPr>
              <w:pStyle w:val="RepTable"/>
            </w:pPr>
          </w:p>
          <w:p w14:paraId="5D000C71" w14:textId="77777777" w:rsidR="00007E1C" w:rsidRDefault="00007E1C" w:rsidP="00F75E96">
            <w:pPr>
              <w:pStyle w:val="RepTable"/>
            </w:pPr>
            <w:r>
              <w:t>Blood</w:t>
            </w:r>
          </w:p>
          <w:p w14:paraId="65EA35AC" w14:textId="77777777" w:rsidR="007B386D" w:rsidRDefault="007B386D" w:rsidP="00F75E96">
            <w:pPr>
              <w:pStyle w:val="RepTable"/>
            </w:pPr>
            <w:r>
              <w:t>First mass transition</w:t>
            </w:r>
          </w:p>
          <w:p w14:paraId="6519F387" w14:textId="77777777" w:rsidR="007B386D" w:rsidRDefault="007B386D" w:rsidP="00F75E96">
            <w:pPr>
              <w:pStyle w:val="RepTable"/>
            </w:pPr>
            <w:r>
              <w:t>y=</w:t>
            </w:r>
            <w:r w:rsidR="00007E1C">
              <w:t>6306.701708x+4641.655678</w:t>
            </w:r>
          </w:p>
          <w:p w14:paraId="2FA07F66" w14:textId="77777777" w:rsidR="007B386D" w:rsidRDefault="007B386D" w:rsidP="00F75E96">
            <w:pPr>
              <w:pStyle w:val="RepTable"/>
            </w:pPr>
            <w:r>
              <w:t>R</w:t>
            </w:r>
            <w:r>
              <w:rPr>
                <w:vertAlign w:val="superscript"/>
              </w:rPr>
              <w:t>2</w:t>
            </w:r>
            <w:r>
              <w:t>=0.99</w:t>
            </w:r>
            <w:r w:rsidR="00007E1C">
              <w:t>672810</w:t>
            </w:r>
          </w:p>
          <w:p w14:paraId="3B444179" w14:textId="77777777" w:rsidR="007B386D" w:rsidRDefault="007B386D" w:rsidP="00F75E96">
            <w:pPr>
              <w:pStyle w:val="RepTable"/>
            </w:pPr>
          </w:p>
          <w:p w14:paraId="44909B7E" w14:textId="77777777" w:rsidR="007B386D" w:rsidRDefault="007B386D" w:rsidP="00F75E96">
            <w:pPr>
              <w:pStyle w:val="RepTable"/>
            </w:pPr>
            <w:r>
              <w:t>Second mass transition</w:t>
            </w:r>
          </w:p>
          <w:p w14:paraId="7AAA171F" w14:textId="77777777" w:rsidR="007B386D" w:rsidRDefault="007B386D" w:rsidP="00F75E96">
            <w:pPr>
              <w:pStyle w:val="RepTable"/>
            </w:pPr>
            <w:r>
              <w:t>y=</w:t>
            </w:r>
            <w:r w:rsidR="00007E1C">
              <w:t>1613.180103x+1235.194417</w:t>
            </w:r>
          </w:p>
          <w:p w14:paraId="6A46051B" w14:textId="77777777" w:rsidR="007B386D" w:rsidRDefault="007B386D" w:rsidP="00F75E96">
            <w:pPr>
              <w:pStyle w:val="RepTable"/>
            </w:pPr>
            <w:r>
              <w:t>R</w:t>
            </w:r>
            <w:r>
              <w:rPr>
                <w:vertAlign w:val="superscript"/>
              </w:rPr>
              <w:t>2</w:t>
            </w:r>
            <w:r>
              <w:t>=0.9</w:t>
            </w:r>
            <w:r w:rsidR="00007E1C">
              <w:t>9708245</w:t>
            </w:r>
          </w:p>
          <w:p w14:paraId="1B3EDEF6" w14:textId="77777777" w:rsidR="00007E1C" w:rsidRDefault="00007E1C" w:rsidP="00F75E96">
            <w:pPr>
              <w:pStyle w:val="RepTable"/>
            </w:pPr>
          </w:p>
          <w:p w14:paraId="55FC4A66" w14:textId="77777777" w:rsidR="00007E1C" w:rsidRDefault="00007E1C" w:rsidP="00F75E96">
            <w:pPr>
              <w:pStyle w:val="RepTable"/>
            </w:pPr>
            <w:r>
              <w:t>Plasma</w:t>
            </w:r>
          </w:p>
          <w:p w14:paraId="4ABF0C63" w14:textId="77777777" w:rsidR="007B386D" w:rsidRDefault="007B386D" w:rsidP="00F75E96">
            <w:pPr>
              <w:pStyle w:val="RepTable"/>
            </w:pPr>
            <w:r>
              <w:t>First mass transition</w:t>
            </w:r>
          </w:p>
          <w:p w14:paraId="1E4B09EF" w14:textId="77777777" w:rsidR="007B386D" w:rsidRDefault="007B386D" w:rsidP="00F75E96">
            <w:pPr>
              <w:pStyle w:val="RepTable"/>
            </w:pPr>
            <w:r>
              <w:t>y=</w:t>
            </w:r>
            <w:r w:rsidR="00007E1C">
              <w:t>7301.748121x-6176.933193</w:t>
            </w:r>
          </w:p>
          <w:p w14:paraId="3FC8D2BE" w14:textId="77777777" w:rsidR="007B386D" w:rsidRDefault="007B386D" w:rsidP="00F75E96">
            <w:pPr>
              <w:pStyle w:val="RepTable"/>
            </w:pPr>
            <w:r>
              <w:t>R</w:t>
            </w:r>
            <w:r>
              <w:rPr>
                <w:vertAlign w:val="superscript"/>
              </w:rPr>
              <w:t>2</w:t>
            </w:r>
            <w:r>
              <w:t>=0.99</w:t>
            </w:r>
            <w:r w:rsidR="00007E1C">
              <w:t>573936</w:t>
            </w:r>
          </w:p>
          <w:p w14:paraId="1649905A" w14:textId="77777777" w:rsidR="007B386D" w:rsidRDefault="007B386D" w:rsidP="00F75E96">
            <w:pPr>
              <w:pStyle w:val="RepTable"/>
            </w:pPr>
          </w:p>
          <w:p w14:paraId="1F33918F" w14:textId="77777777" w:rsidR="007B386D" w:rsidRDefault="007B386D" w:rsidP="00F75E96">
            <w:pPr>
              <w:pStyle w:val="RepTable"/>
            </w:pPr>
            <w:r>
              <w:t>Second mass transition</w:t>
            </w:r>
          </w:p>
          <w:p w14:paraId="1863CBA8" w14:textId="77777777" w:rsidR="007B386D" w:rsidRDefault="007B386D" w:rsidP="00F75E96">
            <w:pPr>
              <w:pStyle w:val="RepTable"/>
            </w:pPr>
            <w:r>
              <w:lastRenderedPageBreak/>
              <w:t>y=</w:t>
            </w:r>
            <w:r w:rsidR="00007E1C">
              <w:t>1876.477129x-985.313433</w:t>
            </w:r>
          </w:p>
          <w:p w14:paraId="4788A20E" w14:textId="77777777" w:rsidR="007B386D" w:rsidRDefault="007B386D" w:rsidP="00F75E96">
            <w:pPr>
              <w:pStyle w:val="RepTable"/>
            </w:pPr>
            <w:r>
              <w:t>R</w:t>
            </w:r>
            <w:r>
              <w:rPr>
                <w:vertAlign w:val="superscript"/>
              </w:rPr>
              <w:t>2</w:t>
            </w:r>
            <w:r>
              <w:t>=</w:t>
            </w:r>
            <w:r w:rsidR="00007E1C">
              <w:t>0.99511311</w:t>
            </w:r>
          </w:p>
          <w:p w14:paraId="5FBDCB80" w14:textId="77777777" w:rsidR="00007E1C" w:rsidRDefault="00007E1C" w:rsidP="00F75E96">
            <w:pPr>
              <w:pStyle w:val="RepTable"/>
            </w:pPr>
          </w:p>
          <w:p w14:paraId="0F34D43B" w14:textId="77777777" w:rsidR="00007E1C" w:rsidRDefault="00007E1C" w:rsidP="00007E1C">
            <w:pPr>
              <w:pStyle w:val="RepTable"/>
            </w:pPr>
            <w:r>
              <w:t>Serum</w:t>
            </w:r>
          </w:p>
          <w:p w14:paraId="78BE9008" w14:textId="77777777" w:rsidR="00007E1C" w:rsidRDefault="00007E1C" w:rsidP="00007E1C">
            <w:pPr>
              <w:pStyle w:val="RepTable"/>
            </w:pPr>
            <w:r>
              <w:t>First mass transition</w:t>
            </w:r>
          </w:p>
          <w:p w14:paraId="41A87060" w14:textId="77777777" w:rsidR="00007E1C" w:rsidRDefault="00007E1C" w:rsidP="00007E1C">
            <w:pPr>
              <w:pStyle w:val="RepTable"/>
            </w:pPr>
            <w:r>
              <w:t>y=9588.982020x-7868.268849</w:t>
            </w:r>
          </w:p>
          <w:p w14:paraId="75EBFB3F" w14:textId="77777777" w:rsidR="00007E1C" w:rsidRDefault="00007E1C" w:rsidP="00007E1C">
            <w:pPr>
              <w:pStyle w:val="RepTable"/>
            </w:pPr>
            <w:r>
              <w:t>R</w:t>
            </w:r>
            <w:r>
              <w:rPr>
                <w:vertAlign w:val="superscript"/>
              </w:rPr>
              <w:t>2</w:t>
            </w:r>
            <w:r>
              <w:t>=0.99037479</w:t>
            </w:r>
          </w:p>
          <w:p w14:paraId="7912A10F" w14:textId="77777777" w:rsidR="00007E1C" w:rsidRDefault="00007E1C" w:rsidP="00007E1C">
            <w:pPr>
              <w:pStyle w:val="RepTable"/>
            </w:pPr>
          </w:p>
          <w:p w14:paraId="5AB9C258" w14:textId="77777777" w:rsidR="00007E1C" w:rsidRDefault="00007E1C" w:rsidP="00007E1C">
            <w:pPr>
              <w:pStyle w:val="RepTable"/>
            </w:pPr>
            <w:r>
              <w:t>Second mass transition</w:t>
            </w:r>
          </w:p>
          <w:p w14:paraId="23619A97" w14:textId="77777777" w:rsidR="00007E1C" w:rsidRDefault="00007E1C" w:rsidP="00007E1C">
            <w:pPr>
              <w:pStyle w:val="RepTable"/>
            </w:pPr>
            <w:r>
              <w:t>y=1569.076484</w:t>
            </w:r>
            <w:r w:rsidR="001F310C">
              <w:t>x-2317.994865</w:t>
            </w:r>
          </w:p>
          <w:p w14:paraId="7274468E" w14:textId="77777777" w:rsidR="00007E1C" w:rsidRPr="00841D13" w:rsidRDefault="00007E1C" w:rsidP="00007E1C">
            <w:pPr>
              <w:pStyle w:val="RepTable"/>
            </w:pPr>
            <w:r>
              <w:t>R</w:t>
            </w:r>
            <w:r>
              <w:rPr>
                <w:vertAlign w:val="superscript"/>
              </w:rPr>
              <w:t>2</w:t>
            </w:r>
            <w:r>
              <w:t>=0.</w:t>
            </w:r>
            <w:r w:rsidR="001F310C">
              <w:t>99217202</w:t>
            </w:r>
          </w:p>
        </w:tc>
      </w:tr>
      <w:tr w:rsidR="007B386D" w:rsidRPr="00867654" w14:paraId="48D9BD09" w14:textId="77777777" w:rsidTr="00F75E96">
        <w:tc>
          <w:tcPr>
            <w:tcW w:w="2301" w:type="pct"/>
            <w:shd w:val="clear" w:color="auto" w:fill="auto"/>
          </w:tcPr>
          <w:p w14:paraId="784AC45B" w14:textId="77777777" w:rsidR="007B386D" w:rsidRPr="00867654" w:rsidRDefault="007B386D" w:rsidP="00F75E96">
            <w:pPr>
              <w:pStyle w:val="RepTable"/>
            </w:pPr>
            <w:r w:rsidRPr="00867654">
              <w:lastRenderedPageBreak/>
              <w:t xml:space="preserve">Assessment of matrix effects is presented </w:t>
            </w:r>
          </w:p>
        </w:tc>
        <w:tc>
          <w:tcPr>
            <w:tcW w:w="2699" w:type="pct"/>
            <w:shd w:val="clear" w:color="auto" w:fill="auto"/>
          </w:tcPr>
          <w:p w14:paraId="675BD3D0" w14:textId="77777777" w:rsidR="007B386D" w:rsidRPr="00867654" w:rsidRDefault="007B386D" w:rsidP="00F75E96">
            <w:pPr>
              <w:pStyle w:val="RepTable"/>
            </w:pPr>
            <w:r>
              <w:t>Yes</w:t>
            </w:r>
          </w:p>
        </w:tc>
      </w:tr>
      <w:tr w:rsidR="007B386D" w:rsidRPr="00867654" w14:paraId="564243B5" w14:textId="77777777" w:rsidTr="00F75E96">
        <w:tc>
          <w:tcPr>
            <w:tcW w:w="2301" w:type="pct"/>
            <w:shd w:val="clear" w:color="auto" w:fill="auto"/>
          </w:tcPr>
          <w:p w14:paraId="6435E061" w14:textId="77777777" w:rsidR="007B386D" w:rsidRPr="00867654" w:rsidRDefault="007B386D" w:rsidP="00F75E96">
            <w:pPr>
              <w:pStyle w:val="RepTable"/>
            </w:pPr>
            <w:r w:rsidRPr="00867654">
              <w:t>Limit of determination/quantification</w:t>
            </w:r>
          </w:p>
        </w:tc>
        <w:tc>
          <w:tcPr>
            <w:tcW w:w="2699" w:type="pct"/>
            <w:shd w:val="clear" w:color="auto" w:fill="auto"/>
          </w:tcPr>
          <w:p w14:paraId="01EDC87A" w14:textId="77777777" w:rsidR="007B386D" w:rsidRDefault="007B386D" w:rsidP="00F75E96">
            <w:pPr>
              <w:pStyle w:val="RepTable"/>
            </w:pPr>
            <w:r>
              <w:t>LOQ = 0.00</w:t>
            </w:r>
            <w:r w:rsidR="00007E1C">
              <w:t>5</w:t>
            </w:r>
            <w:r>
              <w:t xml:space="preserve"> </w:t>
            </w:r>
            <w:r w:rsidR="00007E1C">
              <w:t>m</w:t>
            </w:r>
            <w:r>
              <w:t>g/</w:t>
            </w:r>
            <w:r w:rsidR="00007E1C">
              <w:t>kg</w:t>
            </w:r>
          </w:p>
          <w:p w14:paraId="1A309EA1" w14:textId="77777777" w:rsidR="007B386D" w:rsidRPr="00867654" w:rsidRDefault="007B386D" w:rsidP="00F75E96">
            <w:pPr>
              <w:pStyle w:val="RepTable"/>
            </w:pPr>
            <w:r>
              <w:t>LOD = 0.00</w:t>
            </w:r>
            <w:r w:rsidR="00007E1C">
              <w:t>15</w:t>
            </w:r>
            <w:r>
              <w:t xml:space="preserve"> </w:t>
            </w:r>
            <w:r w:rsidR="00007E1C">
              <w:t>m</w:t>
            </w:r>
            <w:r>
              <w:t>g/</w:t>
            </w:r>
            <w:r w:rsidR="00007E1C">
              <w:t>kg</w:t>
            </w:r>
          </w:p>
        </w:tc>
      </w:tr>
    </w:tbl>
    <w:p w14:paraId="472C5098" w14:textId="77777777" w:rsidR="007B386D" w:rsidRPr="00867654" w:rsidRDefault="007B386D" w:rsidP="007B386D">
      <w:pPr>
        <w:pStyle w:val="RepNewPart"/>
      </w:pPr>
      <w:r w:rsidRPr="00867654">
        <w:t>Conclusion</w:t>
      </w:r>
    </w:p>
    <w:p w14:paraId="0A1CA8E5" w14:textId="77777777" w:rsidR="007B386D" w:rsidRDefault="007B386D" w:rsidP="007B386D">
      <w:pPr>
        <w:pStyle w:val="RepStandard"/>
      </w:pPr>
      <w:r>
        <w:t xml:space="preserve">According to </w:t>
      </w:r>
      <w:r w:rsidR="00603936">
        <w:t xml:space="preserve">SANTE/2020/12830, rev.1 </w:t>
      </w:r>
      <w:r>
        <w:t xml:space="preserve">the method was successfully validated and is suitable for determination of residues of </w:t>
      </w:r>
      <w:proofErr w:type="spellStart"/>
      <w:r w:rsidR="00834918">
        <w:t>Esfenvalerate</w:t>
      </w:r>
      <w:proofErr w:type="spellEnd"/>
      <w:r>
        <w:t xml:space="preserve"> in </w:t>
      </w:r>
      <w:r w:rsidR="00834918">
        <w:t>body fluids</w:t>
      </w:r>
      <w:r>
        <w:t>.</w:t>
      </w:r>
    </w:p>
    <w:p w14:paraId="08880C39" w14:textId="77777777" w:rsidR="00B959C0" w:rsidRDefault="00B959C0" w:rsidP="00043EFA">
      <w:pPr>
        <w:pStyle w:val="RepAppendix4"/>
      </w:pPr>
      <w:bookmarkStart w:id="460" w:name="_Toc357414757"/>
      <w:bookmarkStart w:id="461" w:name="_Toc358886069"/>
      <w:bookmarkStart w:id="462" w:name="_Toc402372069"/>
      <w:bookmarkStart w:id="463" w:name="_Toc402774033"/>
      <w:bookmarkStart w:id="464" w:name="_Toc404926281"/>
      <w:bookmarkStart w:id="465" w:name="_Toc413255543"/>
      <w:r w:rsidRPr="00836E98">
        <w:t>Other Studies/ Information</w:t>
      </w:r>
      <w:bookmarkEnd w:id="460"/>
      <w:bookmarkEnd w:id="461"/>
      <w:bookmarkEnd w:id="462"/>
      <w:bookmarkEnd w:id="463"/>
      <w:bookmarkEnd w:id="464"/>
      <w:bookmarkEnd w:id="465"/>
    </w:p>
    <w:p w14:paraId="162712F0" w14:textId="395E829D" w:rsidR="0076690D" w:rsidRPr="0076690D" w:rsidRDefault="0076690D" w:rsidP="00DA2044">
      <w:pPr>
        <w:pStyle w:val="RepStandard"/>
        <w:shd w:val="clear" w:color="auto" w:fill="D9D9D9" w:themeFill="background1" w:themeFillShade="D9"/>
        <w:ind w:left="1416" w:hanging="1416"/>
        <w:rPr>
          <w:b/>
          <w:bCs/>
        </w:rPr>
      </w:pPr>
      <w:r w:rsidRPr="0076690D">
        <w:rPr>
          <w:b/>
          <w:bCs/>
        </w:rPr>
        <w:t>A 2.1.2.7.1</w:t>
      </w:r>
      <w:r w:rsidRPr="0076690D">
        <w:rPr>
          <w:b/>
          <w:bCs/>
        </w:rPr>
        <w:tab/>
        <w:t xml:space="preserve">Analytical method validation </w:t>
      </w:r>
      <w:r w:rsidR="00DA2044" w:rsidRPr="00DA2044">
        <w:rPr>
          <w:b/>
          <w:bCs/>
        </w:rPr>
        <w:t xml:space="preserve">21/FSL/09/V </w:t>
      </w:r>
      <w:r w:rsidRPr="0076690D">
        <w:rPr>
          <w:b/>
          <w:bCs/>
        </w:rPr>
        <w:t>(the method applied in the residue studies in the present B7)</w:t>
      </w:r>
    </w:p>
    <w:p w14:paraId="1191EDC8" w14:textId="2A30817E" w:rsidR="0076690D" w:rsidRDefault="0076690D" w:rsidP="004E5B52">
      <w:pPr>
        <w:pStyle w:val="RepStandard"/>
        <w:shd w:val="clear" w:color="auto" w:fill="D9D9D9" w:themeFill="background1" w:themeFillShade="D9"/>
        <w:rPr>
          <w:noProof/>
        </w:rPr>
      </w:pPr>
      <w:bookmarkStart w:id="466" w:name="_Toc402774034"/>
      <w:bookmarkStart w:id="467" w:name="_Toc404926282"/>
      <w:bookmarkStart w:id="468" w:name="_Toc4132555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CellMar>
          <w:left w:w="10" w:type="dxa"/>
          <w:right w:w="10" w:type="dxa"/>
        </w:tblCellMar>
        <w:tblLook w:val="01E0" w:firstRow="1" w:lastRow="1" w:firstColumn="1" w:lastColumn="1" w:noHBand="0" w:noVBand="0"/>
      </w:tblPr>
      <w:tblGrid>
        <w:gridCol w:w="2045"/>
        <w:gridCol w:w="7303"/>
      </w:tblGrid>
      <w:tr w:rsidR="00DA2044" w:rsidRPr="00DA2044" w14:paraId="6C3FB8B6" w14:textId="77777777" w:rsidTr="00CA28C0">
        <w:tc>
          <w:tcPr>
            <w:tcW w:w="1094" w:type="pct"/>
            <w:shd w:val="clear" w:color="auto" w:fill="D9D9D9" w:themeFill="background1" w:themeFillShade="D9"/>
          </w:tcPr>
          <w:p w14:paraId="192EBC45" w14:textId="77777777" w:rsidR="00DA2044" w:rsidRPr="00DA2044" w:rsidRDefault="00DA2044" w:rsidP="00DA2044">
            <w:pPr>
              <w:widowControl w:val="0"/>
              <w:jc w:val="both"/>
              <w:rPr>
                <w:rFonts w:eastAsia="Batang"/>
                <w:lang w:val="en-GB"/>
              </w:rPr>
            </w:pPr>
            <w:r w:rsidRPr="00DA2044">
              <w:rPr>
                <w:lang w:val="en-GB"/>
              </w:rPr>
              <w:t xml:space="preserve">Comments of </w:t>
            </w:r>
            <w:proofErr w:type="spellStart"/>
            <w:r w:rsidRPr="00DA2044">
              <w:rPr>
                <w:lang w:val="en-GB"/>
              </w:rPr>
              <w:t>zRMS</w:t>
            </w:r>
            <w:proofErr w:type="spellEnd"/>
            <w:r w:rsidRPr="00DA2044">
              <w:rPr>
                <w:lang w:val="en-GB"/>
              </w:rPr>
              <w:t>:</w:t>
            </w:r>
          </w:p>
        </w:tc>
        <w:tc>
          <w:tcPr>
            <w:tcW w:w="3906" w:type="pct"/>
            <w:shd w:val="clear" w:color="auto" w:fill="D9D9D9" w:themeFill="background1" w:themeFillShade="D9"/>
          </w:tcPr>
          <w:p w14:paraId="30F96FB8" w14:textId="5C5A43BB" w:rsidR="00DA2044" w:rsidRPr="00DA2044" w:rsidRDefault="00DA2044" w:rsidP="00DA2044">
            <w:pPr>
              <w:widowControl w:val="0"/>
              <w:jc w:val="both"/>
              <w:rPr>
                <w:rFonts w:eastAsia="Batang"/>
                <w:lang w:val="en-GB"/>
              </w:rPr>
            </w:pPr>
            <w:r w:rsidRPr="00DA2044">
              <w:rPr>
                <w:lang w:val="en-GB"/>
              </w:rPr>
              <w:t xml:space="preserve">The validation of </w:t>
            </w:r>
            <w:r>
              <w:rPr>
                <w:lang w:val="en-GB"/>
              </w:rPr>
              <w:t>t</w:t>
            </w:r>
            <w:r w:rsidRPr="00DA2044">
              <w:rPr>
                <w:lang w:val="en-GB"/>
              </w:rPr>
              <w:t>he method has been accepted.</w:t>
            </w:r>
          </w:p>
        </w:tc>
      </w:tr>
    </w:tbl>
    <w:p w14:paraId="639E1A46" w14:textId="77777777" w:rsidR="00DA2044" w:rsidRPr="00DA2044" w:rsidRDefault="00DA2044" w:rsidP="004E5B52">
      <w:pPr>
        <w:widowControl w:val="0"/>
        <w:shd w:val="clear" w:color="auto" w:fill="D9D9D9" w:themeFill="background1" w:themeFillShade="D9"/>
        <w:jc w:val="both"/>
        <w:rPr>
          <w:lang w:val="en-GB"/>
        </w:rPr>
      </w:pPr>
    </w:p>
    <w:tbl>
      <w:tblPr>
        <w:tblW w:w="9379" w:type="dxa"/>
        <w:tblCellMar>
          <w:top w:w="57" w:type="dxa"/>
          <w:left w:w="57" w:type="dxa"/>
          <w:bottom w:w="57" w:type="dxa"/>
          <w:right w:w="57" w:type="dxa"/>
        </w:tblCellMar>
        <w:tblLook w:val="01E0" w:firstRow="1" w:lastRow="1" w:firstColumn="1" w:lastColumn="1" w:noHBand="0" w:noVBand="0"/>
      </w:tblPr>
      <w:tblGrid>
        <w:gridCol w:w="2520"/>
        <w:gridCol w:w="6859"/>
      </w:tblGrid>
      <w:tr w:rsidR="00DA2044" w:rsidRPr="00DA2044" w14:paraId="61B76224" w14:textId="77777777" w:rsidTr="00CA28C0">
        <w:tc>
          <w:tcPr>
            <w:tcW w:w="2520" w:type="dxa"/>
            <w:shd w:val="clear" w:color="auto" w:fill="auto"/>
          </w:tcPr>
          <w:p w14:paraId="4362C885"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Reference:</w:t>
            </w:r>
          </w:p>
        </w:tc>
        <w:tc>
          <w:tcPr>
            <w:tcW w:w="6859" w:type="dxa"/>
            <w:shd w:val="clear" w:color="auto" w:fill="auto"/>
          </w:tcPr>
          <w:p w14:paraId="3FB36F08" w14:textId="15FA0219" w:rsidR="00DA2044" w:rsidRPr="00DA2044" w:rsidRDefault="00DA2044" w:rsidP="004E5B52">
            <w:pPr>
              <w:widowControl w:val="0"/>
              <w:shd w:val="clear" w:color="auto" w:fill="D9D9D9" w:themeFill="background1" w:themeFillShade="D9"/>
              <w:jc w:val="both"/>
              <w:rPr>
                <w:lang w:val="en-GB"/>
              </w:rPr>
            </w:pPr>
            <w:r w:rsidRPr="00DA2044">
              <w:rPr>
                <w:lang w:val="en-GB"/>
              </w:rPr>
              <w:t>KCP 5.2.2</w:t>
            </w:r>
            <w:r>
              <w:rPr>
                <w:lang w:val="en-GB"/>
              </w:rPr>
              <w:t>4</w:t>
            </w:r>
          </w:p>
        </w:tc>
      </w:tr>
      <w:tr w:rsidR="00DA2044" w:rsidRPr="00DA2044" w14:paraId="498658D2" w14:textId="77777777" w:rsidTr="00CA28C0">
        <w:tc>
          <w:tcPr>
            <w:tcW w:w="2520" w:type="dxa"/>
            <w:shd w:val="clear" w:color="auto" w:fill="auto"/>
          </w:tcPr>
          <w:p w14:paraId="533CEFEB"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Report</w:t>
            </w:r>
          </w:p>
        </w:tc>
        <w:tc>
          <w:tcPr>
            <w:tcW w:w="6859" w:type="dxa"/>
            <w:shd w:val="clear" w:color="auto" w:fill="auto"/>
          </w:tcPr>
          <w:p w14:paraId="63CCF957" w14:textId="712D7AFA" w:rsidR="00DA2044" w:rsidRPr="00DA2044" w:rsidRDefault="00DA2044" w:rsidP="004E5B52">
            <w:pPr>
              <w:widowControl w:val="0"/>
              <w:shd w:val="clear" w:color="auto" w:fill="D9D9D9" w:themeFill="background1" w:themeFillShade="D9"/>
              <w:rPr>
                <w:lang w:val="en-GB"/>
              </w:rPr>
            </w:pPr>
            <w:r w:rsidRPr="00DA2044">
              <w:rPr>
                <w:lang w:val="en-GB"/>
              </w:rPr>
              <w:t xml:space="preserve">Validation of the method for the determination of the residues of </w:t>
            </w:r>
            <w:proofErr w:type="spellStart"/>
            <w:r w:rsidRPr="00DA2044">
              <w:rPr>
                <w:lang w:val="en-GB"/>
              </w:rPr>
              <w:t>fenvalerate</w:t>
            </w:r>
            <w:proofErr w:type="spellEnd"/>
            <w:r w:rsidRPr="00DA2044">
              <w:rPr>
                <w:lang w:val="en-GB"/>
              </w:rPr>
              <w:t xml:space="preserve"> (any ratio of constituent isomers including </w:t>
            </w:r>
            <w:proofErr w:type="spellStart"/>
            <w:r w:rsidRPr="00DA2044">
              <w:rPr>
                <w:lang w:val="en-GB"/>
              </w:rPr>
              <w:t>esfenvalerate</w:t>
            </w:r>
            <w:proofErr w:type="spellEnd"/>
            <w:r w:rsidRPr="00DA2044">
              <w:rPr>
                <w:lang w:val="en-GB"/>
              </w:rPr>
              <w:t>) in head cabbage, strawberry and wheat by gas chromatography. Markowicz, A; 2022; Study Code: 21/FSL/09/V, Food Safety Laboratory, The National Institute of Horticultural Research</w:t>
            </w:r>
          </w:p>
        </w:tc>
      </w:tr>
      <w:tr w:rsidR="00DA2044" w:rsidRPr="00DA2044" w14:paraId="4CFC969D" w14:textId="77777777" w:rsidTr="00CA28C0">
        <w:tc>
          <w:tcPr>
            <w:tcW w:w="2520" w:type="dxa"/>
            <w:shd w:val="clear" w:color="auto" w:fill="auto"/>
          </w:tcPr>
          <w:p w14:paraId="420A3E71"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Guideline(s):</w:t>
            </w:r>
          </w:p>
        </w:tc>
        <w:tc>
          <w:tcPr>
            <w:tcW w:w="6859" w:type="dxa"/>
            <w:shd w:val="clear" w:color="auto" w:fill="auto"/>
          </w:tcPr>
          <w:p w14:paraId="4CEF1DEA" w14:textId="6E74B9F0" w:rsidR="00DA2044" w:rsidRPr="00DA2044" w:rsidRDefault="00DA2044" w:rsidP="004E5B52">
            <w:pPr>
              <w:widowControl w:val="0"/>
              <w:shd w:val="clear" w:color="auto" w:fill="D9D9D9" w:themeFill="background1" w:themeFillShade="D9"/>
              <w:rPr>
                <w:lang w:val="en-GB"/>
              </w:rPr>
            </w:pPr>
            <w:r w:rsidRPr="00DA2044">
              <w:rPr>
                <w:lang w:val="en-GB"/>
              </w:rPr>
              <w:t xml:space="preserve">Regulation (EC) No 1107/2009 of the European Parliament and of the Council of 21 Oct 2009 concerning the placing of plant protection products on the market and repeating Council Directives 79/117/EEC and 91/414/EEC. </w:t>
            </w:r>
          </w:p>
          <w:p w14:paraId="2A24ECC4" w14:textId="0F0E1637" w:rsidR="00DA2044" w:rsidRPr="00DA2044" w:rsidRDefault="00DA2044" w:rsidP="004E5B52">
            <w:pPr>
              <w:widowControl w:val="0"/>
              <w:shd w:val="clear" w:color="auto" w:fill="D9D9D9" w:themeFill="background1" w:themeFillShade="D9"/>
              <w:rPr>
                <w:lang w:val="en-GB"/>
              </w:rPr>
            </w:pPr>
            <w:r w:rsidRPr="00DA2044">
              <w:rPr>
                <w:lang w:val="en-GB"/>
              </w:rPr>
              <w:t xml:space="preserve">EC Guidance Document on Pesticide Analytical Methods for Risk Assessment and Post-approval Control and Monitoring Purposes. SANTE/2020/12830, Rev.1, (2021). </w:t>
            </w:r>
          </w:p>
          <w:p w14:paraId="095996D8" w14:textId="2A76F05B" w:rsidR="00DA2044" w:rsidRPr="00DA2044" w:rsidRDefault="00DA2044" w:rsidP="004E5B52">
            <w:pPr>
              <w:widowControl w:val="0"/>
              <w:shd w:val="clear" w:color="auto" w:fill="D9D9D9" w:themeFill="background1" w:themeFillShade="D9"/>
              <w:rPr>
                <w:lang w:val="en-GB"/>
              </w:rPr>
            </w:pPr>
            <w:r w:rsidRPr="00DA2044">
              <w:rPr>
                <w:lang w:val="en-GB"/>
              </w:rPr>
              <w:t>OECD: Guidance Document on Pesticide Residue Analytical Methods ENV/JM/MONO(2007)17, (2007).</w:t>
            </w:r>
          </w:p>
        </w:tc>
      </w:tr>
      <w:tr w:rsidR="00DA2044" w:rsidRPr="00DA2044" w14:paraId="498EFD5F" w14:textId="77777777" w:rsidTr="00CA28C0">
        <w:tc>
          <w:tcPr>
            <w:tcW w:w="2520" w:type="dxa"/>
            <w:shd w:val="clear" w:color="auto" w:fill="auto"/>
          </w:tcPr>
          <w:p w14:paraId="112ADD14"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Deviations:</w:t>
            </w:r>
          </w:p>
        </w:tc>
        <w:tc>
          <w:tcPr>
            <w:tcW w:w="6859" w:type="dxa"/>
            <w:shd w:val="clear" w:color="auto" w:fill="auto"/>
          </w:tcPr>
          <w:p w14:paraId="34700C27" w14:textId="43424925" w:rsidR="00DA2044" w:rsidRPr="00DA2044" w:rsidRDefault="00466B20" w:rsidP="004E5B52">
            <w:pPr>
              <w:widowControl w:val="0"/>
              <w:shd w:val="clear" w:color="auto" w:fill="D9D9D9" w:themeFill="background1" w:themeFillShade="D9"/>
              <w:jc w:val="both"/>
              <w:rPr>
                <w:lang w:val="en-GB"/>
              </w:rPr>
            </w:pPr>
            <w:r>
              <w:rPr>
                <w:lang w:val="en-GB"/>
              </w:rPr>
              <w:t>No</w:t>
            </w:r>
          </w:p>
        </w:tc>
      </w:tr>
      <w:tr w:rsidR="00DA2044" w:rsidRPr="00DA2044" w14:paraId="506284A0" w14:textId="77777777" w:rsidTr="00CA28C0">
        <w:tc>
          <w:tcPr>
            <w:tcW w:w="2520" w:type="dxa"/>
            <w:shd w:val="clear" w:color="auto" w:fill="auto"/>
          </w:tcPr>
          <w:p w14:paraId="0D9B111D"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GLP:</w:t>
            </w:r>
          </w:p>
        </w:tc>
        <w:tc>
          <w:tcPr>
            <w:tcW w:w="6859" w:type="dxa"/>
            <w:shd w:val="clear" w:color="auto" w:fill="auto"/>
          </w:tcPr>
          <w:p w14:paraId="10EC32B8"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Yes</w:t>
            </w:r>
          </w:p>
        </w:tc>
      </w:tr>
      <w:tr w:rsidR="00DA2044" w:rsidRPr="00DA2044" w14:paraId="39386427" w14:textId="77777777" w:rsidTr="00CA28C0">
        <w:tc>
          <w:tcPr>
            <w:tcW w:w="2520" w:type="dxa"/>
            <w:shd w:val="clear" w:color="auto" w:fill="D9D9D9" w:themeFill="background1" w:themeFillShade="D9"/>
          </w:tcPr>
          <w:p w14:paraId="6E86C869"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Acceptability:</w:t>
            </w:r>
          </w:p>
        </w:tc>
        <w:tc>
          <w:tcPr>
            <w:tcW w:w="6859" w:type="dxa"/>
            <w:shd w:val="clear" w:color="auto" w:fill="D9D9D9" w:themeFill="background1" w:themeFillShade="D9"/>
          </w:tcPr>
          <w:p w14:paraId="43C35FA0" w14:textId="77777777" w:rsidR="00DA2044" w:rsidRPr="00DA2044" w:rsidRDefault="00DA2044" w:rsidP="004E5B52">
            <w:pPr>
              <w:widowControl w:val="0"/>
              <w:shd w:val="clear" w:color="auto" w:fill="D9D9D9" w:themeFill="background1" w:themeFillShade="D9"/>
              <w:jc w:val="both"/>
              <w:rPr>
                <w:lang w:val="en-GB"/>
              </w:rPr>
            </w:pPr>
            <w:r w:rsidRPr="00DA2044">
              <w:rPr>
                <w:lang w:val="en-GB"/>
              </w:rPr>
              <w:t>Yes</w:t>
            </w:r>
          </w:p>
        </w:tc>
      </w:tr>
    </w:tbl>
    <w:p w14:paraId="4951EB0A" w14:textId="77777777" w:rsidR="00DA2044" w:rsidRDefault="00DA2044" w:rsidP="004E5B52">
      <w:pPr>
        <w:pStyle w:val="RepStandard"/>
        <w:shd w:val="clear" w:color="auto" w:fill="D9D9D9" w:themeFill="background1" w:themeFillShade="D9"/>
        <w:rPr>
          <w:noProof/>
        </w:rPr>
      </w:pPr>
    </w:p>
    <w:p w14:paraId="21F6C38E" w14:textId="437C3E49" w:rsidR="00466B20" w:rsidRDefault="00466B20" w:rsidP="00466B20">
      <w:pPr>
        <w:pStyle w:val="RepStandard"/>
        <w:shd w:val="clear" w:color="auto" w:fill="D9D9D9" w:themeFill="background1" w:themeFillShade="D9"/>
        <w:rPr>
          <w:noProof/>
        </w:rPr>
      </w:pPr>
      <w:r>
        <w:rPr>
          <w:noProof/>
        </w:rPr>
        <w:t xml:space="preserve">The objective of the study was validation of the method for determination of Fenvalerate (any ratio of constituent isomers (RR, SS, RS, SR) including Esfenvalerate) in head cabbage (head) as representative water matrix, strawberry (fruit) as representative acid and water matrix and wheat (plant, grain and straw) </w:t>
      </w:r>
      <w:r>
        <w:rPr>
          <w:noProof/>
        </w:rPr>
        <w:lastRenderedPageBreak/>
        <w:t xml:space="preserve">as representative starch and/or protein and low water and fat matrix in order to provide a method for residue analysis, and to meet residue regulatory requirements. To achieve the objective appropriate analytical method for determination of Fenvalerate was validated in accordance to the guidance document SANTE/2020/12830, Rev.1 [1] of the European Commission and to meet residue regulatory requirements. The validated limit of quantification for Fenvalerate is 0.01 mg/kg. </w:t>
      </w:r>
    </w:p>
    <w:p w14:paraId="5CC17C86" w14:textId="196383C8" w:rsidR="00DA2044" w:rsidRDefault="00466B20" w:rsidP="00466B20">
      <w:pPr>
        <w:pStyle w:val="RepStandard"/>
        <w:shd w:val="clear" w:color="auto" w:fill="D9D9D9" w:themeFill="background1" w:themeFillShade="D9"/>
        <w:rPr>
          <w:noProof/>
        </w:rPr>
      </w:pPr>
      <w:r>
        <w:rPr>
          <w:noProof/>
        </w:rPr>
        <w:t>The general principles of the analytical procedure were based on the normalized method EN 15662:2018 [2]. In brief, the head cabbage, strawberry (fruit) and wheat (plant, grain and straw) samples without target pesticide residues were extracted with acetonitrile. After addition of a buffer-salt mixture containing magnesium sulphate, sodium chloride and sodium citrate the extract was shaken. Following centrifugation, an aliquot of the upper acetonitrile phase was cleaned by primary secondary amine (PSA) and dehydrated by magnesium sulphate addition. Quantification of Fenvalerate was performed with the help of internal standard triphenyl phosphate (ISTD, TPP).</w:t>
      </w:r>
    </w:p>
    <w:p w14:paraId="7537E6E6" w14:textId="77777777" w:rsidR="00466B20" w:rsidRDefault="00466B20" w:rsidP="00466B20">
      <w:pPr>
        <w:pStyle w:val="RepStandard"/>
        <w:shd w:val="clear" w:color="auto" w:fill="D9D9D9" w:themeFill="background1" w:themeFillShade="D9"/>
        <w:rPr>
          <w:noProof/>
        </w:rPr>
      </w:pPr>
    </w:p>
    <w:p w14:paraId="7E9B881A" w14:textId="77777777" w:rsidR="00466B20" w:rsidRPr="00466B20" w:rsidRDefault="00466B20" w:rsidP="00466B20">
      <w:pPr>
        <w:pStyle w:val="RepStandard"/>
        <w:shd w:val="clear" w:color="auto" w:fill="D9D9D9" w:themeFill="background1" w:themeFillShade="D9"/>
        <w:rPr>
          <w:b/>
          <w:bCs/>
          <w:noProof/>
        </w:rPr>
      </w:pPr>
      <w:r w:rsidRPr="00466B20">
        <w:rPr>
          <w:b/>
          <w:bCs/>
          <w:noProof/>
        </w:rPr>
        <w:t xml:space="preserve">Selectivity and Confirmation of Residue Identity </w:t>
      </w:r>
    </w:p>
    <w:p w14:paraId="226E8712" w14:textId="6E842857" w:rsidR="00466B20" w:rsidRDefault="00466B20" w:rsidP="00466B20">
      <w:pPr>
        <w:pStyle w:val="RepStandard"/>
        <w:shd w:val="clear" w:color="auto" w:fill="D9D9D9" w:themeFill="background1" w:themeFillShade="D9"/>
        <w:jc w:val="left"/>
        <w:rPr>
          <w:noProof/>
        </w:rPr>
      </w:pPr>
      <w:r>
        <w:rPr>
          <w:noProof/>
        </w:rPr>
        <w:t xml:space="preserve">Quantification was performed by use of highly selective gas chromatography coupled with tandem mass spectrometry (GC-MS/MS). Two selected ion mass transitions were evaluated in order to demonstrate that the method achieves a high level of selectivity. The retention time of analyte in extracts corresponds to that of the calibration standards with a tolerance of &lt; ± 0.1 min. Confirmation ion ratio for Fenvalerate in all samples were within ± 30 % of the average found for the standard. </w:t>
      </w:r>
    </w:p>
    <w:p w14:paraId="40AC7968" w14:textId="5FA5FA1D" w:rsidR="00466B20" w:rsidRDefault="00466B20" w:rsidP="00466B20">
      <w:pPr>
        <w:pStyle w:val="RepStandard"/>
        <w:shd w:val="clear" w:color="auto" w:fill="D9D9D9" w:themeFill="background1" w:themeFillShade="D9"/>
        <w:jc w:val="left"/>
        <w:rPr>
          <w:noProof/>
        </w:rPr>
      </w:pPr>
      <w:r>
        <w:rPr>
          <w:noProof/>
        </w:rPr>
        <w:t>No significant interference above 30 % of LOQ was detected in any of the reagent blank or control specimen extracts for head cabbage, strawberry and wheat, so that a highly level of selectivity was demonstrated and an additional confirmatory method is not necessary.</w:t>
      </w:r>
    </w:p>
    <w:p w14:paraId="2898124E" w14:textId="77777777" w:rsidR="00466B20" w:rsidRDefault="00466B20" w:rsidP="00466B20">
      <w:pPr>
        <w:pStyle w:val="RepStandard"/>
        <w:shd w:val="clear" w:color="auto" w:fill="D9D9D9" w:themeFill="background1" w:themeFillShade="D9"/>
        <w:rPr>
          <w:noProof/>
        </w:rPr>
      </w:pPr>
    </w:p>
    <w:p w14:paraId="33BA7063" w14:textId="77777777" w:rsidR="00466B20" w:rsidRPr="00466B20" w:rsidRDefault="00466B20" w:rsidP="00466B20">
      <w:pPr>
        <w:pStyle w:val="RepStandard"/>
        <w:shd w:val="clear" w:color="auto" w:fill="D9D9D9" w:themeFill="background1" w:themeFillShade="D9"/>
        <w:rPr>
          <w:b/>
          <w:bCs/>
          <w:noProof/>
        </w:rPr>
      </w:pPr>
      <w:r w:rsidRPr="00466B20">
        <w:rPr>
          <w:b/>
          <w:bCs/>
          <w:noProof/>
        </w:rPr>
        <w:t xml:space="preserve">Matrix Effects </w:t>
      </w:r>
    </w:p>
    <w:p w14:paraId="435EF548" w14:textId="13247E47" w:rsidR="00466B20" w:rsidRDefault="00466B20" w:rsidP="00466B20">
      <w:pPr>
        <w:pStyle w:val="RepStandard"/>
        <w:shd w:val="clear" w:color="auto" w:fill="D9D9D9" w:themeFill="background1" w:themeFillShade="D9"/>
        <w:jc w:val="left"/>
        <w:rPr>
          <w:noProof/>
        </w:rPr>
      </w:pPr>
      <w:r>
        <w:rPr>
          <w:noProof/>
        </w:rPr>
        <w:t>Matrix effects on the detection of Fenvalerate in extracts of head cabbage, strawberry and wheat (plant and straw) were higher than 20% and thus considered significant, according to SANTE guidelines. Matrix effects on the detection of Fenvalerate in extracts of wheat grain were lower than 20% and thus considered insignificant, according to SANTE guidelines. Determination of analyte was performed using matrix-matched calibration standards.</w:t>
      </w:r>
    </w:p>
    <w:p w14:paraId="6387B8FB" w14:textId="77777777" w:rsidR="00466B20" w:rsidRDefault="00466B20" w:rsidP="00466B20">
      <w:pPr>
        <w:pStyle w:val="RepStandard"/>
        <w:shd w:val="clear" w:color="auto" w:fill="D9D9D9" w:themeFill="background1" w:themeFillShade="D9"/>
        <w:rPr>
          <w:noProof/>
        </w:rPr>
      </w:pPr>
    </w:p>
    <w:p w14:paraId="7489554F" w14:textId="77777777" w:rsidR="00466B20" w:rsidRPr="00466B20" w:rsidRDefault="00466B20" w:rsidP="00466B20">
      <w:pPr>
        <w:pStyle w:val="RepStandard"/>
        <w:shd w:val="clear" w:color="auto" w:fill="D9D9D9" w:themeFill="background1" w:themeFillShade="D9"/>
        <w:rPr>
          <w:b/>
          <w:bCs/>
          <w:noProof/>
        </w:rPr>
      </w:pPr>
      <w:r w:rsidRPr="00466B20">
        <w:rPr>
          <w:b/>
          <w:bCs/>
          <w:noProof/>
        </w:rPr>
        <w:t xml:space="preserve">Linearity </w:t>
      </w:r>
    </w:p>
    <w:p w14:paraId="10739A13" w14:textId="047B2451" w:rsidR="00466B20" w:rsidRDefault="00466B20" w:rsidP="00466B20">
      <w:pPr>
        <w:pStyle w:val="RepStandard"/>
        <w:shd w:val="clear" w:color="auto" w:fill="D9D9D9" w:themeFill="background1" w:themeFillShade="D9"/>
        <w:jc w:val="left"/>
        <w:rPr>
          <w:noProof/>
        </w:rPr>
      </w:pPr>
      <w:r>
        <w:rPr>
          <w:noProof/>
        </w:rPr>
        <w:t>The correlation between the injected concentration of analyte standard and detector response was demonstrated to be linear by single determination of matrix-matched calibration standards at eight concentration levels ranging from 0.002 µg/mL to 0.5 µg/mL for head cabbage and strawberry, at nine concentration levels ranging from 0.001 µg/mL to 0.5 µg/mL for wheat (plant and grain) and at ten concentration levels ranging from 0.0005 µg/mL to 0.5 µg/mL for wheat (straw). This ranges correspond from 0.002 mg/kg to 0.5 mg/kg for head cabbage and strawberry, from 0.002 mg/kg to 1.0 mg/kg for wheat (plant and grain) and from 0.0025 mg/kg to 2.5 mg/kg for wheat (straw). Thus, covers the range from no more than 30 % of the LOQ and it should be at least + 20 % of the highest analyte concentration level detected in samples. The calibration curves obtained for both ion mass transitions of Fenvalerate were linear with the coefficients of correlation (R) greater than 0.99. Linear regression was performed with 1/x weighting.</w:t>
      </w:r>
    </w:p>
    <w:p w14:paraId="4A8B06FD" w14:textId="77777777" w:rsidR="00466B20" w:rsidRDefault="00466B20" w:rsidP="00466B20">
      <w:pPr>
        <w:pStyle w:val="RepStandard"/>
        <w:shd w:val="clear" w:color="auto" w:fill="D9D9D9" w:themeFill="background1" w:themeFillShade="D9"/>
        <w:rPr>
          <w:noProof/>
        </w:rPr>
      </w:pPr>
    </w:p>
    <w:p w14:paraId="39ED022C" w14:textId="77777777" w:rsidR="00466B20" w:rsidRPr="00466B20" w:rsidRDefault="00466B20" w:rsidP="00466B20">
      <w:pPr>
        <w:pStyle w:val="RepStandard"/>
        <w:shd w:val="clear" w:color="auto" w:fill="D9D9D9" w:themeFill="background1" w:themeFillShade="D9"/>
        <w:rPr>
          <w:b/>
          <w:bCs/>
          <w:noProof/>
        </w:rPr>
      </w:pPr>
      <w:r w:rsidRPr="00466B20">
        <w:rPr>
          <w:b/>
          <w:bCs/>
          <w:noProof/>
        </w:rPr>
        <w:t xml:space="preserve">Quantification </w:t>
      </w:r>
    </w:p>
    <w:p w14:paraId="480BC9E4" w14:textId="57593B27" w:rsidR="00466B20" w:rsidRDefault="00466B20" w:rsidP="00466B20">
      <w:pPr>
        <w:pStyle w:val="RepStandard"/>
        <w:shd w:val="clear" w:color="auto" w:fill="D9D9D9" w:themeFill="background1" w:themeFillShade="D9"/>
        <w:rPr>
          <w:noProof/>
        </w:rPr>
      </w:pPr>
      <w:r>
        <w:rPr>
          <w:noProof/>
        </w:rPr>
        <w:t>Quantification was performed by using weighted (1/x) linear regression with the help of the internal standard Triphenyl phosphate (TPP) as described in the section “Linearity”.</w:t>
      </w:r>
    </w:p>
    <w:p w14:paraId="35D30E02" w14:textId="77777777" w:rsidR="00466B20" w:rsidRDefault="00466B20" w:rsidP="00466B20">
      <w:pPr>
        <w:pStyle w:val="RepStandard"/>
        <w:shd w:val="clear" w:color="auto" w:fill="D9D9D9" w:themeFill="background1" w:themeFillShade="D9"/>
        <w:rPr>
          <w:noProof/>
        </w:rPr>
      </w:pPr>
    </w:p>
    <w:p w14:paraId="074D1BF4" w14:textId="647A67CF" w:rsidR="00466B20" w:rsidRPr="00466B20" w:rsidRDefault="00466B20" w:rsidP="00466B20">
      <w:pPr>
        <w:pStyle w:val="RepStandard"/>
        <w:shd w:val="clear" w:color="auto" w:fill="D9D9D9" w:themeFill="background1" w:themeFillShade="D9"/>
        <w:rPr>
          <w:b/>
          <w:bCs/>
          <w:noProof/>
        </w:rPr>
      </w:pPr>
      <w:r w:rsidRPr="00466B20">
        <w:rPr>
          <w:b/>
          <w:bCs/>
          <w:noProof/>
        </w:rPr>
        <w:t>System Suitability Test</w:t>
      </w:r>
    </w:p>
    <w:p w14:paraId="794A4656" w14:textId="344A2117" w:rsidR="00466B20" w:rsidRDefault="00466B20" w:rsidP="00466B20">
      <w:pPr>
        <w:pStyle w:val="RepStandard"/>
        <w:shd w:val="clear" w:color="auto" w:fill="D9D9D9" w:themeFill="background1" w:themeFillShade="D9"/>
        <w:rPr>
          <w:noProof/>
        </w:rPr>
      </w:pPr>
      <w:r>
        <w:rPr>
          <w:noProof/>
        </w:rPr>
        <w:t>System suitability test (SST) was performed to verify the performance of GC-MS/MS system and to ensure its adequacy for Fenvalerate determination in head cabbage, strawberry and wheat. %RSD of Fenvalerate peak area for the first and second ion mass transition was found within the acceptable range (≤ 20%) indicating that the system was suitable for the intended analysis.</w:t>
      </w:r>
    </w:p>
    <w:p w14:paraId="418883F8" w14:textId="77777777" w:rsidR="00466B20" w:rsidRDefault="00466B20" w:rsidP="00466B20">
      <w:pPr>
        <w:pStyle w:val="RepStandard"/>
        <w:shd w:val="clear" w:color="auto" w:fill="D9D9D9" w:themeFill="background1" w:themeFillShade="D9"/>
        <w:rPr>
          <w:noProof/>
        </w:rPr>
      </w:pPr>
    </w:p>
    <w:p w14:paraId="3179417C" w14:textId="602711DA" w:rsidR="00466B20" w:rsidRPr="00466B20" w:rsidRDefault="00466B20" w:rsidP="00466B20">
      <w:pPr>
        <w:pStyle w:val="RepStandard"/>
        <w:shd w:val="clear" w:color="auto" w:fill="D9D9D9" w:themeFill="background1" w:themeFillShade="D9"/>
        <w:rPr>
          <w:b/>
          <w:bCs/>
          <w:noProof/>
        </w:rPr>
      </w:pPr>
      <w:r w:rsidRPr="00466B20">
        <w:rPr>
          <w:b/>
          <w:bCs/>
          <w:noProof/>
        </w:rPr>
        <w:t>Stability of Analyte in the Final Dilution</w:t>
      </w:r>
    </w:p>
    <w:p w14:paraId="2C30FB6C" w14:textId="6614FC0E" w:rsidR="00466B20" w:rsidRDefault="00466B20" w:rsidP="00466B20">
      <w:pPr>
        <w:pStyle w:val="RepStandard"/>
        <w:shd w:val="clear" w:color="auto" w:fill="D9D9D9" w:themeFill="background1" w:themeFillShade="D9"/>
        <w:rPr>
          <w:noProof/>
        </w:rPr>
      </w:pPr>
      <w:r>
        <w:rPr>
          <w:noProof/>
        </w:rPr>
        <w:t xml:space="preserve">Recoveries of the fortified samples within the acceptable range of 70-110% obtained with calibration </w:t>
      </w:r>
      <w:r>
        <w:rPr>
          <w:noProof/>
        </w:rPr>
        <w:lastRenderedPageBreak/>
        <w:t>solutions and the use of bracketing standards at LOQ level (SST samples) to ensure integrity of the analytical sequence sufficiently demonstrate the stability of analyte in the final dilution.</w:t>
      </w:r>
    </w:p>
    <w:p w14:paraId="534BF686" w14:textId="77777777" w:rsidR="00466B20" w:rsidRDefault="00466B20" w:rsidP="00466B20">
      <w:pPr>
        <w:pStyle w:val="RepStandard"/>
        <w:shd w:val="clear" w:color="auto" w:fill="D9D9D9" w:themeFill="background1" w:themeFillShade="D9"/>
        <w:rPr>
          <w:noProof/>
        </w:rPr>
      </w:pPr>
    </w:p>
    <w:p w14:paraId="6E2A19A6" w14:textId="243D4E78" w:rsidR="00466B20" w:rsidRPr="00466B20" w:rsidRDefault="00466B20" w:rsidP="00466B20">
      <w:pPr>
        <w:pStyle w:val="RepStandard"/>
        <w:shd w:val="clear" w:color="auto" w:fill="D9D9D9" w:themeFill="background1" w:themeFillShade="D9"/>
        <w:rPr>
          <w:b/>
          <w:bCs/>
          <w:noProof/>
        </w:rPr>
      </w:pPr>
      <w:r w:rsidRPr="00466B20">
        <w:rPr>
          <w:b/>
          <w:bCs/>
          <w:noProof/>
        </w:rPr>
        <w:t>Accuracy and Precision</w:t>
      </w:r>
    </w:p>
    <w:p w14:paraId="69C9214A" w14:textId="55ABB90E" w:rsidR="00466B20" w:rsidRDefault="00466B20" w:rsidP="00466B20">
      <w:pPr>
        <w:pStyle w:val="RepStandard"/>
        <w:shd w:val="clear" w:color="auto" w:fill="D9D9D9" w:themeFill="background1" w:themeFillShade="D9"/>
        <w:rPr>
          <w:noProof/>
        </w:rPr>
      </w:pPr>
      <w:r>
        <w:rPr>
          <w:noProof/>
        </w:rPr>
        <w:t>Accuracy was determined by fortification of control samples with known amounts of the reference item (Fenvalerate) and subsequent determination of the recoveries when applying the extraction procedure. Precision was determined by repeatability (relative standard deviation – RSD). The mean recovery values at the fortification levels of 0.01 mg/kg and 0.1 mg/kg for both ion mass transitions were all in the range 70 – 110 % and thus comply with the standard acceptance criteria of the guidance document SANTE/2020/12830, Rev.1 [1]. All precision values at the fortification levels of 0.01 mg/kg and 0.1 mg/kg for both ion mass transitions were &lt; 20%. Mean recovery and precision results for both ion mass transitions of Fenvalerate are shown in Table 1.</w:t>
      </w:r>
    </w:p>
    <w:p w14:paraId="60645DCD" w14:textId="77777777" w:rsidR="00466B20" w:rsidRDefault="00466B20" w:rsidP="00466B20">
      <w:pPr>
        <w:pStyle w:val="RepStandard"/>
        <w:shd w:val="clear" w:color="auto" w:fill="D9D9D9" w:themeFill="background1" w:themeFillShade="D9"/>
        <w:rPr>
          <w:noProof/>
        </w:rPr>
      </w:pPr>
    </w:p>
    <w:p w14:paraId="743F0801" w14:textId="6262E9DF" w:rsidR="00466B20" w:rsidRDefault="00C865BC" w:rsidP="00466B20">
      <w:pPr>
        <w:pStyle w:val="RepStandard"/>
        <w:shd w:val="clear" w:color="auto" w:fill="D9D9D9" w:themeFill="background1" w:themeFillShade="D9"/>
        <w:rPr>
          <w:b/>
          <w:bCs/>
          <w:noProof/>
        </w:rPr>
      </w:pPr>
      <w:r w:rsidRPr="00C865BC">
        <w:rPr>
          <w:b/>
          <w:bCs/>
          <w:noProof/>
        </w:rPr>
        <w:t>Table 1: Summary of recovery results</w:t>
      </w:r>
    </w:p>
    <w:p w14:paraId="77EA0909" w14:textId="77777777" w:rsidR="00C865BC" w:rsidRPr="00C865BC" w:rsidRDefault="00C865BC" w:rsidP="00466B20">
      <w:pPr>
        <w:pStyle w:val="RepStandard"/>
        <w:shd w:val="clear" w:color="auto" w:fill="D9D9D9" w:themeFill="background1" w:themeFillShade="D9"/>
        <w:rPr>
          <w:b/>
          <w:bCs/>
          <w:noProof/>
        </w:rPr>
      </w:pPr>
    </w:p>
    <w:p w14:paraId="3260DE97" w14:textId="5640B0DE" w:rsidR="00466B20" w:rsidRDefault="00C865BC" w:rsidP="00466B20">
      <w:pPr>
        <w:pStyle w:val="RepStandard"/>
        <w:shd w:val="clear" w:color="auto" w:fill="D9D9D9" w:themeFill="background1" w:themeFillShade="D9"/>
        <w:rPr>
          <w:noProof/>
        </w:rPr>
      </w:pPr>
      <w:r>
        <w:rPr>
          <w:noProof/>
        </w:rPr>
        <w:drawing>
          <wp:inline distT="0" distB="0" distL="0" distR="0" wp14:anchorId="0ACE1BD4" wp14:editId="46E442FB">
            <wp:extent cx="5882154" cy="3529292"/>
            <wp:effectExtent l="0" t="0" r="4445" b="0"/>
            <wp:docPr id="1533217215" name="Obraz 1" descr="Obraz zawierający tekst, zrzut ekranu, numer,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17215" name="Obraz 1" descr="Obraz zawierający tekst, zrzut ekranu, numer, Równolegle&#10;&#10;Opis wygenerowany automatycznie"/>
                    <pic:cNvPicPr/>
                  </pic:nvPicPr>
                  <pic:blipFill>
                    <a:blip r:embed="rId13">
                      <a:extLst>
                        <a:ext uri="{BEBA8EAE-BF5A-486C-A8C5-ECC9F3942E4B}">
                          <a14:imgProps xmlns:a14="http://schemas.microsoft.com/office/drawing/2010/main">
                            <a14:imgLayer r:embed="rId14">
                              <a14:imgEffect>
                                <a14:brightnessContrast bright="-15000"/>
                              </a14:imgEffect>
                            </a14:imgLayer>
                          </a14:imgProps>
                        </a:ext>
                      </a:extLst>
                    </a:blip>
                    <a:stretch>
                      <a:fillRect/>
                    </a:stretch>
                  </pic:blipFill>
                  <pic:spPr>
                    <a:xfrm>
                      <a:off x="0" y="0"/>
                      <a:ext cx="5882154" cy="3529292"/>
                    </a:xfrm>
                    <a:prstGeom prst="rect">
                      <a:avLst/>
                    </a:prstGeom>
                  </pic:spPr>
                </pic:pic>
              </a:graphicData>
            </a:graphic>
          </wp:inline>
        </w:drawing>
      </w:r>
    </w:p>
    <w:p w14:paraId="7B4C216D" w14:textId="77777777" w:rsidR="00C865BC" w:rsidRDefault="00C865BC" w:rsidP="00466B20">
      <w:pPr>
        <w:pStyle w:val="RepStandard"/>
        <w:shd w:val="clear" w:color="auto" w:fill="D9D9D9" w:themeFill="background1" w:themeFillShade="D9"/>
        <w:rPr>
          <w:noProof/>
        </w:rPr>
      </w:pPr>
    </w:p>
    <w:p w14:paraId="43B38132" w14:textId="77777777" w:rsidR="00C865BC" w:rsidRDefault="00C865BC" w:rsidP="00466B20">
      <w:pPr>
        <w:pStyle w:val="RepStandard"/>
        <w:shd w:val="clear" w:color="auto" w:fill="D9D9D9" w:themeFill="background1" w:themeFillShade="D9"/>
        <w:rPr>
          <w:noProof/>
        </w:rPr>
      </w:pPr>
    </w:p>
    <w:p w14:paraId="54E8AB84" w14:textId="2468DD2B" w:rsidR="00466B20" w:rsidRPr="00C865BC" w:rsidRDefault="00C865BC" w:rsidP="00466B20">
      <w:pPr>
        <w:pStyle w:val="RepStandard"/>
        <w:shd w:val="clear" w:color="auto" w:fill="D9D9D9" w:themeFill="background1" w:themeFillShade="D9"/>
        <w:rPr>
          <w:b/>
          <w:bCs/>
          <w:noProof/>
        </w:rPr>
      </w:pPr>
      <w:r w:rsidRPr="00C865BC">
        <w:rPr>
          <w:b/>
          <w:bCs/>
          <w:noProof/>
        </w:rPr>
        <w:t>Table 1: Summary of recovery results (cont.)</w:t>
      </w:r>
    </w:p>
    <w:p w14:paraId="707AA0E4" w14:textId="77777777" w:rsidR="00C865BC" w:rsidRDefault="00C865BC" w:rsidP="00466B20">
      <w:pPr>
        <w:pStyle w:val="RepStandard"/>
        <w:shd w:val="clear" w:color="auto" w:fill="D9D9D9" w:themeFill="background1" w:themeFillShade="D9"/>
        <w:rPr>
          <w:noProof/>
        </w:rPr>
      </w:pPr>
    </w:p>
    <w:p w14:paraId="5B1FC8E9" w14:textId="46CCC28C" w:rsidR="00C865BC" w:rsidRDefault="00C865BC" w:rsidP="00466B20">
      <w:pPr>
        <w:pStyle w:val="RepStandard"/>
        <w:shd w:val="clear" w:color="auto" w:fill="D9D9D9" w:themeFill="background1" w:themeFillShade="D9"/>
        <w:rPr>
          <w:noProof/>
        </w:rPr>
      </w:pPr>
      <w:r>
        <w:rPr>
          <w:noProof/>
        </w:rPr>
        <w:lastRenderedPageBreak/>
        <w:drawing>
          <wp:inline distT="0" distB="0" distL="0" distR="0" wp14:anchorId="38505D50" wp14:editId="3FFDCC69">
            <wp:extent cx="5867288" cy="2705048"/>
            <wp:effectExtent l="0" t="0" r="635" b="635"/>
            <wp:docPr id="1586776641" name="Obraz 1"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776641" name="Obraz 1" descr="Obraz zawierający tekst, zrzut ekranu, numer, Czcionka&#10;&#10;Opis wygenerowany automatycznie"/>
                    <pic:cNvPicPr/>
                  </pic:nvPicPr>
                  <pic:blipFill>
                    <a:blip r:embed="rId15">
                      <a:extLst>
                        <a:ext uri="{BEBA8EAE-BF5A-486C-A8C5-ECC9F3942E4B}">
                          <a14:imgProps xmlns:a14="http://schemas.microsoft.com/office/drawing/2010/main">
                            <a14:imgLayer r:embed="rId16">
                              <a14:imgEffect>
                                <a14:brightnessContrast bright="-15000"/>
                              </a14:imgEffect>
                            </a14:imgLayer>
                          </a14:imgProps>
                        </a:ext>
                      </a:extLst>
                    </a:blip>
                    <a:stretch>
                      <a:fillRect/>
                    </a:stretch>
                  </pic:blipFill>
                  <pic:spPr>
                    <a:xfrm>
                      <a:off x="0" y="0"/>
                      <a:ext cx="5867288" cy="2705048"/>
                    </a:xfrm>
                    <a:prstGeom prst="rect">
                      <a:avLst/>
                    </a:prstGeom>
                  </pic:spPr>
                </pic:pic>
              </a:graphicData>
            </a:graphic>
          </wp:inline>
        </w:drawing>
      </w:r>
    </w:p>
    <w:p w14:paraId="5EE31788" w14:textId="77777777" w:rsidR="00C865BC" w:rsidRDefault="00C865BC" w:rsidP="00466B20">
      <w:pPr>
        <w:pStyle w:val="RepStandard"/>
        <w:shd w:val="clear" w:color="auto" w:fill="D9D9D9" w:themeFill="background1" w:themeFillShade="D9"/>
        <w:rPr>
          <w:noProof/>
        </w:rPr>
      </w:pPr>
    </w:p>
    <w:p w14:paraId="149F5A7B" w14:textId="77777777" w:rsidR="00C865BC" w:rsidRPr="00C865BC" w:rsidRDefault="00C865BC" w:rsidP="00C865BC">
      <w:pPr>
        <w:pStyle w:val="RepStandard"/>
        <w:shd w:val="clear" w:color="auto" w:fill="D9D9D9" w:themeFill="background1" w:themeFillShade="D9"/>
        <w:rPr>
          <w:b/>
          <w:bCs/>
          <w:noProof/>
        </w:rPr>
      </w:pPr>
      <w:r w:rsidRPr="00C865BC">
        <w:rPr>
          <w:b/>
          <w:bCs/>
          <w:noProof/>
        </w:rPr>
        <w:t xml:space="preserve">Limit of Quantification (LOQ) and Limit of Detection (LOD) </w:t>
      </w:r>
    </w:p>
    <w:p w14:paraId="58EED63A" w14:textId="4D44003F" w:rsidR="00C865BC" w:rsidRDefault="00C865BC" w:rsidP="00C865BC">
      <w:pPr>
        <w:pStyle w:val="RepStandard"/>
        <w:shd w:val="clear" w:color="auto" w:fill="D9D9D9" w:themeFill="background1" w:themeFillShade="D9"/>
        <w:rPr>
          <w:noProof/>
        </w:rPr>
      </w:pPr>
      <w:r>
        <w:rPr>
          <w:noProof/>
        </w:rPr>
        <w:t xml:space="preserve">The limit of quantification (LOQ) is the lowest validated fortification level and was thus successfully established at 0.01 mg/kg for both ion mass transitions of Fenvalerate in head cabbage, strawberry (fruit) and wheat (plant, grain and seed). The limit of detection (LOD) for Fenvalerate was set at 0.002 mg/kg for head cabbage, strawberry (fruit) and wheat (plant and grain), and at 0.0025 mg/kg for wheat (straw) which is &lt; 30% of the LOQ. </w:t>
      </w:r>
    </w:p>
    <w:p w14:paraId="63FD8E3F" w14:textId="77777777" w:rsidR="00C865BC" w:rsidRDefault="00C865BC" w:rsidP="00C865BC">
      <w:pPr>
        <w:pStyle w:val="RepStandard"/>
        <w:shd w:val="clear" w:color="auto" w:fill="D9D9D9" w:themeFill="background1" w:themeFillShade="D9"/>
        <w:rPr>
          <w:noProof/>
        </w:rPr>
      </w:pPr>
    </w:p>
    <w:p w14:paraId="713B6CFF" w14:textId="1146EA78" w:rsidR="00C865BC" w:rsidRPr="00C865BC" w:rsidRDefault="00C865BC" w:rsidP="00C865BC">
      <w:pPr>
        <w:pStyle w:val="RepStandard"/>
        <w:shd w:val="clear" w:color="auto" w:fill="D9D9D9" w:themeFill="background1" w:themeFillShade="D9"/>
        <w:rPr>
          <w:b/>
          <w:bCs/>
          <w:noProof/>
        </w:rPr>
      </w:pPr>
      <w:r w:rsidRPr="00C865BC">
        <w:rPr>
          <w:b/>
          <w:bCs/>
          <w:noProof/>
        </w:rPr>
        <w:t>Conclusions</w:t>
      </w:r>
    </w:p>
    <w:p w14:paraId="2BA1CC7C" w14:textId="0189FA86" w:rsidR="00C865BC" w:rsidRDefault="00C865BC" w:rsidP="00C865BC">
      <w:pPr>
        <w:pStyle w:val="RepStandard"/>
        <w:shd w:val="clear" w:color="auto" w:fill="D9D9D9" w:themeFill="background1" w:themeFillShade="D9"/>
        <w:rPr>
          <w:noProof/>
        </w:rPr>
      </w:pPr>
      <w:r>
        <w:rPr>
          <w:noProof/>
        </w:rPr>
        <w:t xml:space="preserve">The method was shown to be highly selective, as it includes two parent-daughter ion transitions for Fenvalerate and it yields accurate and repeatable results. The limit of quantification (LOQ) was established at 0.01 mg/kg for analyte, interfering signals in control specimen were negligible, and thus the limit of detection (LOD) is 0.002 mg/kg for head cabbage, strawberry (fruit) and wheat (plant and grain) and 0.0025 mg/kg for wheat (straw). </w:t>
      </w:r>
    </w:p>
    <w:p w14:paraId="50FC90C3" w14:textId="690FDE2B" w:rsidR="00C865BC" w:rsidRDefault="00C865BC" w:rsidP="00C865BC">
      <w:pPr>
        <w:pStyle w:val="RepStandard"/>
        <w:shd w:val="clear" w:color="auto" w:fill="D9D9D9" w:themeFill="background1" w:themeFillShade="D9"/>
        <w:rPr>
          <w:noProof/>
        </w:rPr>
      </w:pPr>
      <w:r>
        <w:rPr>
          <w:noProof/>
        </w:rPr>
        <w:t>It is concluded that method fulfils the requirements as defined in EC Guidance document on residue analytical methods (SANTE/2020/12830, Rev.1 [1]) and is, applicable as enforcement and data generation method for determination of Fenvalerate (any ratio of constituent isomers (RR, SS, RS, SR) including Esfenvalerate) in head cabbage, strawberry and wheat.</w:t>
      </w:r>
      <w:bookmarkEnd w:id="466"/>
      <w:bookmarkEnd w:id="467"/>
      <w:bookmarkEnd w:id="468"/>
    </w:p>
    <w:sectPr w:rsidR="00C865BC" w:rsidSect="00244284">
      <w:pgSz w:w="11909" w:h="16834" w:code="9"/>
      <w:pgMar w:top="1417" w:right="1134" w:bottom="1134" w:left="1417" w:header="709" w:footer="142" w:gutter="0"/>
      <w:pgNumType w:chapSep="period"/>
      <w:cols w:space="720"/>
      <w:noEndnote/>
      <w:docGrid w:linePitch="23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49CD6" w14:textId="77777777" w:rsidR="0037160E" w:rsidRDefault="0037160E">
      <w:r>
        <w:separator/>
      </w:r>
    </w:p>
  </w:endnote>
  <w:endnote w:type="continuationSeparator" w:id="0">
    <w:p w14:paraId="0CF7B94E" w14:textId="77777777" w:rsidR="0037160E" w:rsidRDefault="00371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FCFE2" w14:textId="77777777" w:rsidR="00CC1B9D" w:rsidRDefault="00CC1B9D" w:rsidP="00867654">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27</w:t>
    </w:r>
    <w:r>
      <w:rPr>
        <w:rStyle w:val="Numerstrony"/>
      </w:rPr>
      <w:fldChar w:fldCharType="end"/>
    </w:r>
  </w:p>
  <w:p w14:paraId="00C6FCC7" w14:textId="77777777" w:rsidR="00CC1B9D" w:rsidRDefault="00CC1B9D" w:rsidP="00832E39">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B9913" w14:textId="77777777" w:rsidR="0037160E" w:rsidRDefault="0037160E">
      <w:r>
        <w:separator/>
      </w:r>
    </w:p>
  </w:footnote>
  <w:footnote w:type="continuationSeparator" w:id="0">
    <w:p w14:paraId="1C0B7931" w14:textId="77777777" w:rsidR="0037160E" w:rsidRDefault="00371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92A3" w14:textId="6B49EE7B" w:rsidR="00CC1B9D" w:rsidRPr="009773B7" w:rsidRDefault="00CC1B9D" w:rsidP="00830CD3">
    <w:pPr>
      <w:pStyle w:val="RepPageHeader"/>
      <w:pBdr>
        <w:bottom w:val="single" w:sz="4" w:space="1" w:color="auto"/>
      </w:pBdr>
      <w:rPr>
        <w:lang w:val="fr-FR"/>
      </w:rPr>
    </w:pPr>
    <w:r>
      <w:rPr>
        <w:lang w:val="fr-FR"/>
      </w:rPr>
      <w:t>SHA 6500 B</w:t>
    </w:r>
    <w:r w:rsidRPr="009773B7">
      <w:rPr>
        <w:lang w:val="fr-FR"/>
      </w:rPr>
      <w:t xml:space="preserve"> / </w:t>
    </w:r>
    <w:r>
      <w:rPr>
        <w:lang w:val="fr-FR"/>
      </w:rPr>
      <w:t>ESPECIALLY</w:t>
    </w:r>
    <w:r w:rsidR="00EA2A64">
      <w:rPr>
        <w:lang w:val="fr-FR"/>
      </w:rPr>
      <w:tab/>
    </w:r>
    <w:r w:rsidR="00EA2A64">
      <w:rPr>
        <w:lang w:val="fr-FR"/>
      </w:rPr>
      <w:tab/>
    </w:r>
    <w:r w:rsidR="00EA2A64">
      <w:rPr>
        <w:lang w:val="fr-FR"/>
      </w:rPr>
      <w:tab/>
    </w:r>
    <w:r w:rsidR="00EA2A64">
      <w:rPr>
        <w:lang w:val="fr-FR"/>
      </w:rPr>
      <w:tab/>
    </w:r>
    <w:r w:rsidR="00EA2A64">
      <w:rPr>
        <w:lang w:val="fr-FR"/>
      </w:rPr>
      <w:tab/>
    </w:r>
    <w:r w:rsidR="00EA2A64">
      <w:rPr>
        <w:lang w:val="fr-FR"/>
      </w:rPr>
      <w:tab/>
    </w:r>
    <w:r w:rsidR="00EA2A64">
      <w:rPr>
        <w:lang w:val="fr-FR"/>
      </w:rPr>
      <w:tab/>
    </w:r>
    <w:r w:rsidR="008D5487">
      <w:rPr>
        <w:lang w:val="fr-FR"/>
      </w:rPr>
      <w:t xml:space="preserve">                         </w:t>
    </w:r>
    <w:r w:rsidR="00EA2A64">
      <w:rPr>
        <w:noProof/>
      </w:rPr>
      <w:t>Page</w:t>
    </w:r>
    <w:r w:rsidR="00EA2A64">
      <w:rPr>
        <w:rStyle w:val="Numerstrony"/>
        <w:noProof/>
        <w:szCs w:val="20"/>
      </w:rPr>
      <w:t xml:space="preserve"> </w:t>
    </w:r>
    <w:r w:rsidR="00EA2A64" w:rsidRPr="00832E39">
      <w:rPr>
        <w:rStyle w:val="Numerstrony"/>
        <w:noProof/>
        <w:szCs w:val="20"/>
      </w:rPr>
      <w:fldChar w:fldCharType="begin"/>
    </w:r>
    <w:r w:rsidR="00EA2A64" w:rsidRPr="00832E39">
      <w:rPr>
        <w:rStyle w:val="Numerstrony"/>
        <w:noProof/>
        <w:szCs w:val="20"/>
      </w:rPr>
      <w:instrText xml:space="preserve"> PAGE  \* Arabic </w:instrText>
    </w:r>
    <w:r w:rsidR="00EA2A64" w:rsidRPr="00832E39">
      <w:rPr>
        <w:rStyle w:val="Numerstrony"/>
        <w:noProof/>
        <w:szCs w:val="20"/>
      </w:rPr>
      <w:fldChar w:fldCharType="separate"/>
    </w:r>
    <w:r w:rsidR="00EA2A64">
      <w:rPr>
        <w:rStyle w:val="Numerstrony"/>
        <w:noProof/>
        <w:szCs w:val="20"/>
      </w:rPr>
      <w:t>2</w:t>
    </w:r>
    <w:r w:rsidR="00EA2A64" w:rsidRPr="00832E39">
      <w:rPr>
        <w:rStyle w:val="Numerstrony"/>
        <w:noProof/>
        <w:szCs w:val="20"/>
      </w:rPr>
      <w:fldChar w:fldCharType="end"/>
    </w:r>
    <w:r w:rsidR="00EA2A64">
      <w:rPr>
        <w:rStyle w:val="Numerstrony"/>
        <w:noProof/>
        <w:szCs w:val="20"/>
      </w:rPr>
      <w:t xml:space="preserve"> /</w:t>
    </w:r>
    <w:r w:rsidR="00EA2A64" w:rsidRPr="007E56F7">
      <w:rPr>
        <w:rStyle w:val="Numerstrony"/>
        <w:szCs w:val="20"/>
      </w:rPr>
      <w:fldChar w:fldCharType="begin"/>
    </w:r>
    <w:r w:rsidR="00EA2A64" w:rsidRPr="007E56F7">
      <w:rPr>
        <w:rStyle w:val="Numerstrony"/>
        <w:szCs w:val="20"/>
      </w:rPr>
      <w:instrText xml:space="preserve"> NUMPAGES </w:instrText>
    </w:r>
    <w:r w:rsidR="00EA2A64" w:rsidRPr="007E56F7">
      <w:rPr>
        <w:rStyle w:val="Numerstrony"/>
        <w:szCs w:val="20"/>
      </w:rPr>
      <w:fldChar w:fldCharType="separate"/>
    </w:r>
    <w:r w:rsidR="00EA2A64">
      <w:rPr>
        <w:rStyle w:val="Numerstrony"/>
        <w:szCs w:val="20"/>
      </w:rPr>
      <w:t>69</w:t>
    </w:r>
    <w:r w:rsidR="00EA2A64" w:rsidRPr="007E56F7">
      <w:rPr>
        <w:rStyle w:val="Numerstrony"/>
        <w:szCs w:val="20"/>
      </w:rPr>
      <w:fldChar w:fldCharType="end"/>
    </w:r>
  </w:p>
  <w:p w14:paraId="68E3491C" w14:textId="33F15109" w:rsidR="00CC1B9D" w:rsidRPr="009773B7" w:rsidRDefault="00CC1B9D" w:rsidP="00830CD3">
    <w:pPr>
      <w:pStyle w:val="RepPageHeader"/>
      <w:pBdr>
        <w:bottom w:val="single" w:sz="4" w:space="1" w:color="auto"/>
      </w:pBdr>
    </w:pPr>
    <w:r w:rsidRPr="009773B7">
      <w:t>Part B – Section 5 - Core Assessment</w:t>
    </w:r>
    <w:r w:rsidR="00EA2A64">
      <w:tab/>
    </w:r>
    <w:r w:rsidR="00EA2A64">
      <w:tab/>
    </w:r>
    <w:r w:rsidR="00EA2A64">
      <w:tab/>
    </w:r>
    <w:r w:rsidR="00EA2A64">
      <w:tab/>
    </w:r>
    <w:r w:rsidR="00EA2A64">
      <w:tab/>
    </w:r>
    <w:r w:rsidR="00EA2A64">
      <w:tab/>
    </w:r>
  </w:p>
  <w:p w14:paraId="7278A577" w14:textId="2BE7D61C" w:rsidR="00CC1B9D" w:rsidRPr="009773B7" w:rsidRDefault="00EA2A64" w:rsidP="00830CD3">
    <w:pPr>
      <w:pStyle w:val="RepPageHeader"/>
      <w:pBdr>
        <w:bottom w:val="single" w:sz="4" w:space="1" w:color="auto"/>
      </w:pBdr>
      <w:rPr>
        <w:lang w:val="es-ES"/>
      </w:rPr>
    </w:pPr>
    <w:r w:rsidRPr="006513C3">
      <w:rPr>
        <w:lang w:val="es-ES"/>
      </w:rPr>
      <w:t>zRMS</w:t>
    </w:r>
    <w:r w:rsidR="00CC1B9D" w:rsidRPr="006513C3">
      <w:rPr>
        <w:lang w:val="es-ES"/>
      </w:rPr>
      <w:t xml:space="preserve"> version</w:t>
    </w:r>
    <w:r>
      <w:rPr>
        <w:lang w:val="es-ES"/>
      </w:rPr>
      <w:tab/>
    </w:r>
    <w:r>
      <w:rPr>
        <w:lang w:val="es-ES"/>
      </w:rPr>
      <w:tab/>
    </w:r>
    <w:r>
      <w:rPr>
        <w:lang w:val="es-ES"/>
      </w:rPr>
      <w:tab/>
    </w:r>
    <w:r>
      <w:rPr>
        <w:lang w:val="es-ES"/>
      </w:rPr>
      <w:tab/>
    </w:r>
    <w:r>
      <w:rPr>
        <w:lang w:val="es-ES"/>
      </w:rPr>
      <w:tab/>
    </w:r>
    <w:r>
      <w:rPr>
        <w:lang w:val="es-ES"/>
      </w:rPr>
      <w:tab/>
    </w:r>
    <w:r>
      <w:rPr>
        <w:lang w:val="es-ES"/>
      </w:rPr>
      <w:tab/>
    </w:r>
    <w:r>
      <w:rPr>
        <w:lang w:val="es-ES"/>
      </w:rPr>
      <w:tab/>
    </w:r>
    <w:r w:rsidR="008D5487">
      <w:rPr>
        <w:lang w:val="es-ES"/>
      </w:rPr>
      <w:t xml:space="preserve">    </w:t>
    </w:r>
    <w:r w:rsidR="00EB3D8F">
      <w:rPr>
        <w:lang w:val="es-ES"/>
      </w:rPr>
      <w:t xml:space="preserve">                </w:t>
    </w:r>
    <w:r w:rsidRPr="00EA2A64">
      <w:rPr>
        <w:lang w:val="es-ES"/>
      </w:rPr>
      <w:t xml:space="preserve">Version </w:t>
    </w:r>
    <w:r w:rsidR="00A173AF">
      <w:rPr>
        <w:lang w:val="es-ES"/>
      </w:rPr>
      <w:t>Novem</w:t>
    </w:r>
    <w:r w:rsidR="006513C3" w:rsidRPr="006513C3">
      <w:rPr>
        <w:lang w:val="es-ES"/>
      </w:rPr>
      <w:t>ber</w:t>
    </w:r>
    <w:r w:rsidRPr="006513C3">
      <w:rPr>
        <w:lang w:val="es-ES"/>
      </w:rPr>
      <w:t xml:space="preserve"> 2024</w:t>
    </w:r>
  </w:p>
  <w:p w14:paraId="1970AE75" w14:textId="77777777" w:rsidR="00CC1B9D" w:rsidRPr="009773B7" w:rsidRDefault="00CC1B9D" w:rsidP="007C4BEE">
    <w:pPr>
      <w:rPr>
        <w:lang w:val="es-E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F42F2" w14:textId="77777777" w:rsidR="00CC1B9D" w:rsidRDefault="00CC1B9D">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27</w:t>
    </w:r>
    <w:r>
      <w:rPr>
        <w:rStyle w:val="Numerstrony"/>
      </w:rPr>
      <w:fldChar w:fldCharType="end"/>
    </w:r>
  </w:p>
  <w:p w14:paraId="31781FFF" w14:textId="77777777" w:rsidR="00CC1B9D" w:rsidRDefault="00CC1B9D">
    <w:pPr>
      <w:pStyle w:val="Nagwek"/>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93062" w14:textId="77777777" w:rsidR="00CC1B9D" w:rsidRDefault="00CC1B9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8DB2502E"/>
    <w:lvl w:ilvl="0">
      <w:start w:val="1"/>
      <w:numFmt w:val="bullet"/>
      <w:pStyle w:val="Listapunktowana4"/>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D612F55C"/>
    <w:lvl w:ilvl="0">
      <w:start w:val="1"/>
      <w:numFmt w:val="bullet"/>
      <w:pStyle w:val="Listapunktowana3"/>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EE8ABC2"/>
    <w:lvl w:ilvl="0">
      <w:start w:val="1"/>
      <w:numFmt w:val="bullet"/>
      <w:pStyle w:val="Listapunktowana2"/>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E86642A"/>
    <w:lvl w:ilvl="0">
      <w:start w:val="1"/>
      <w:numFmt w:val="bullet"/>
      <w:pStyle w:val="Listapunktowana"/>
      <w:lvlText w:val=""/>
      <w:lvlJc w:val="left"/>
      <w:pPr>
        <w:tabs>
          <w:tab w:val="num" w:pos="643"/>
        </w:tabs>
        <w:ind w:left="643" w:hanging="360"/>
      </w:pPr>
      <w:rPr>
        <w:rFonts w:ascii="Symbol" w:hAnsi="Symbol" w:hint="default"/>
      </w:rPr>
    </w:lvl>
  </w:abstractNum>
  <w:abstractNum w:abstractNumId="4" w15:restartNumberingAfterBreak="0">
    <w:nsid w:val="01385F53"/>
    <w:multiLevelType w:val="multilevel"/>
    <w:tmpl w:val="9C943EEC"/>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21D50E6"/>
    <w:multiLevelType w:val="hybridMultilevel"/>
    <w:tmpl w:val="9FC4C1B8"/>
    <w:lvl w:ilvl="0" w:tplc="431E4862">
      <w:start w:val="1"/>
      <w:numFmt w:val="bullet"/>
      <w:lvlRestart w:val="0"/>
      <w:lvlText w:val="o"/>
      <w:lvlJc w:val="left"/>
      <w:pPr>
        <w:tabs>
          <w:tab w:val="num" w:pos="850"/>
        </w:tabs>
        <w:ind w:left="850" w:hanging="283"/>
      </w:pPr>
      <w:rPr>
        <w:rFonts w:ascii="Symbol" w:hAnsi="Symbol" w:cs="Courier New" w:hint="default"/>
        <w:sz w:val="16"/>
      </w:rPr>
    </w:lvl>
    <w:lvl w:ilvl="1" w:tplc="41CEEF8A">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2DC5F2F"/>
    <w:multiLevelType w:val="hybridMultilevel"/>
    <w:tmpl w:val="BD224D3E"/>
    <w:lvl w:ilvl="0" w:tplc="39BC56A2">
      <w:start w:val="1"/>
      <w:numFmt w:val="bullet"/>
      <w:lvlRestart w:val="0"/>
      <w:pStyle w:val="RepBullet3"/>
      <w:lvlText w:val=""/>
      <w:lvlJc w:val="left"/>
      <w:pPr>
        <w:tabs>
          <w:tab w:val="num" w:pos="1985"/>
        </w:tabs>
        <w:ind w:left="1985" w:hanging="284"/>
      </w:pPr>
      <w:rPr>
        <w:rFonts w:ascii="Wingdings" w:hAnsi="Wingdings" w:hint="default"/>
        <w:sz w:val="16"/>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7" w15:restartNumberingAfterBreak="0">
    <w:nsid w:val="03D94486"/>
    <w:multiLevelType w:val="multilevel"/>
    <w:tmpl w:val="EEBE83EA"/>
    <w:lvl w:ilvl="0">
      <w:start w:val="5"/>
      <w:numFmt w:val="decimal"/>
      <w:pStyle w:val="Nagwek1"/>
      <w:lvlText w:val="%1"/>
      <w:lvlJc w:val="left"/>
      <w:pPr>
        <w:tabs>
          <w:tab w:val="num" w:pos="1417"/>
        </w:tabs>
        <w:ind w:left="1417" w:hanging="1417"/>
      </w:pPr>
      <w:rPr>
        <w:rFonts w:hint="default"/>
      </w:rPr>
    </w:lvl>
    <w:lvl w:ilvl="1">
      <w:start w:val="1"/>
      <w:numFmt w:val="decimal"/>
      <w:pStyle w:val="Nagwek2"/>
      <w:lvlText w:val="%1.%2"/>
      <w:lvlJc w:val="left"/>
      <w:pPr>
        <w:tabs>
          <w:tab w:val="num" w:pos="1417"/>
        </w:tabs>
        <w:ind w:left="1417" w:hanging="1417"/>
      </w:pPr>
      <w:rPr>
        <w:rFonts w:hint="default"/>
      </w:rPr>
    </w:lvl>
    <w:lvl w:ilvl="2">
      <w:start w:val="1"/>
      <w:numFmt w:val="decimal"/>
      <w:pStyle w:val="Nagwek3"/>
      <w:lvlText w:val="%1.%2.%3"/>
      <w:lvlJc w:val="left"/>
      <w:pPr>
        <w:tabs>
          <w:tab w:val="num" w:pos="1417"/>
        </w:tabs>
        <w:ind w:left="1417" w:hanging="1417"/>
      </w:pPr>
      <w:rPr>
        <w:rFonts w:hint="default"/>
      </w:rPr>
    </w:lvl>
    <w:lvl w:ilvl="3">
      <w:start w:val="1"/>
      <w:numFmt w:val="decimal"/>
      <w:pStyle w:val="Nagwek4"/>
      <w:lvlText w:val="%1.%2.%3.%4"/>
      <w:lvlJc w:val="left"/>
      <w:pPr>
        <w:tabs>
          <w:tab w:val="num" w:pos="1417"/>
        </w:tabs>
        <w:ind w:left="1417" w:hanging="141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6C1440B"/>
    <w:multiLevelType w:val="multilevel"/>
    <w:tmpl w:val="0D8ABD04"/>
    <w:name w:val="dRRAppendix33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9E66DA"/>
    <w:multiLevelType w:val="multilevel"/>
    <w:tmpl w:val="B860CAFE"/>
    <w:lvl w:ilvl="0">
      <w:start w:val="1"/>
      <w:numFmt w:val="decimal"/>
      <w:pStyle w:val="RepAppendix1"/>
      <w:lvlText w:val="Appendix %1"/>
      <w:lvlJc w:val="left"/>
      <w:pPr>
        <w:tabs>
          <w:tab w:val="num" w:pos="1701"/>
        </w:tabs>
        <w:ind w:left="1701" w:hanging="1701"/>
      </w:pPr>
      <w:rPr>
        <w:rFonts w:hint="default"/>
      </w:rPr>
    </w:lvl>
    <w:lvl w:ilvl="1">
      <w:start w:val="1"/>
      <w:numFmt w:val="decimal"/>
      <w:pStyle w:val="RepAppendix2"/>
      <w:lvlText w:val="A %1.%2"/>
      <w:lvlJc w:val="left"/>
      <w:pPr>
        <w:tabs>
          <w:tab w:val="num" w:pos="1701"/>
        </w:tabs>
        <w:ind w:left="1701" w:hanging="1701"/>
      </w:pPr>
      <w:rPr>
        <w:rFonts w:hint="default"/>
      </w:rPr>
    </w:lvl>
    <w:lvl w:ilvl="2">
      <w:start w:val="1"/>
      <w:numFmt w:val="decimal"/>
      <w:pStyle w:val="RepAppendix3"/>
      <w:lvlText w:val="A %1.%2.%3"/>
      <w:lvlJc w:val="left"/>
      <w:pPr>
        <w:tabs>
          <w:tab w:val="num" w:pos="1701"/>
        </w:tabs>
        <w:ind w:left="1701" w:hanging="1701"/>
      </w:pPr>
      <w:rPr>
        <w:rFonts w:hint="default"/>
      </w:rPr>
    </w:lvl>
    <w:lvl w:ilvl="3">
      <w:start w:val="1"/>
      <w:numFmt w:val="decimal"/>
      <w:pStyle w:val="RepAppendix4"/>
      <w:lvlText w:val="A %1.%2.%3.%4"/>
      <w:lvlJc w:val="left"/>
      <w:pPr>
        <w:tabs>
          <w:tab w:val="num" w:pos="1701"/>
        </w:tabs>
        <w:ind w:left="1701" w:hanging="1701"/>
      </w:pPr>
      <w:rPr>
        <w:rFonts w:hint="default"/>
      </w:rPr>
    </w:lvl>
    <w:lvl w:ilvl="4">
      <w:start w:val="1"/>
      <w:numFmt w:val="decimal"/>
      <w:pStyle w:val="RepAppendix5"/>
      <w:lvlText w:val="A %1.%2.%3.%4.%5"/>
      <w:lvlJc w:val="left"/>
      <w:pPr>
        <w:tabs>
          <w:tab w:val="num" w:pos="1701"/>
        </w:tabs>
        <w:ind w:left="1701" w:hanging="1701"/>
      </w:pPr>
      <w:rPr>
        <w:rFonts w:hint="default"/>
      </w:rPr>
    </w:lvl>
    <w:lvl w:ilvl="5">
      <w:start w:val="1"/>
      <w:numFmt w:val="decimal"/>
      <w:pStyle w:val="RepAppendix6"/>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086F2C3E"/>
    <w:multiLevelType w:val="multilevel"/>
    <w:tmpl w:val="FCDAC6DA"/>
    <w:name w:val="RepAppendix"/>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B881B2C"/>
    <w:multiLevelType w:val="multilevel"/>
    <w:tmpl w:val="3DA2C29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D791303"/>
    <w:multiLevelType w:val="hybridMultilevel"/>
    <w:tmpl w:val="2272BF26"/>
    <w:lvl w:ilvl="0" w:tplc="C47A3274">
      <w:start w:val="1"/>
      <w:numFmt w:val="bullet"/>
      <w:lvlRestart w:val="0"/>
      <w:pStyle w:val="RepBullet1"/>
      <w:lvlText w:val=""/>
      <w:lvlJc w:val="left"/>
      <w:pPr>
        <w:tabs>
          <w:tab w:val="num" w:pos="851"/>
        </w:tabs>
        <w:ind w:left="851" w:hanging="284"/>
      </w:pPr>
      <w:rPr>
        <w:rFonts w:ascii="Symbol" w:hAnsi="Symbol" w:hint="default"/>
        <w:sz w:val="16"/>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3" w15:restartNumberingAfterBreak="0">
    <w:nsid w:val="0F072993"/>
    <w:multiLevelType w:val="multilevel"/>
    <w:tmpl w:val="3F983812"/>
    <w:name w:val="dRRAppendix33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quot;"/>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0F2C33CA"/>
    <w:multiLevelType w:val="multilevel"/>
    <w:tmpl w:val="5AD07734"/>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0F79531E"/>
    <w:multiLevelType w:val="hybridMultilevel"/>
    <w:tmpl w:val="E8827A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5D83762"/>
    <w:multiLevelType w:val="multilevel"/>
    <w:tmpl w:val="3A320A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16561C7E"/>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195E5067"/>
    <w:multiLevelType w:val="multilevel"/>
    <w:tmpl w:val="9CBA2BAC"/>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197973B0"/>
    <w:multiLevelType w:val="multilevel"/>
    <w:tmpl w:val="94AE5662"/>
    <w:name w:val="dRRAppendix3322222222222222"/>
    <w:lvl w:ilvl="0">
      <w:start w:val="1"/>
      <w:numFmt w:val="decimal"/>
      <w:lvlText w:val="Appendix %1"/>
      <w:lvlJc w:val="left"/>
      <w:pPr>
        <w:tabs>
          <w:tab w:val="num" w:pos="1417"/>
        </w:tabs>
        <w:ind w:left="1417" w:hanging="1417"/>
      </w:pPr>
      <w:rPr>
        <w:rFonts w:hint="default"/>
      </w:rPr>
    </w:lvl>
    <w:lvl w:ilvl="1">
      <w:start w:val="1"/>
      <w:numFmt w:val="decimal"/>
      <w:lvlText w:val="A %1.%2"/>
      <w:lvlJc w:val="left"/>
      <w:pPr>
        <w:tabs>
          <w:tab w:val="num" w:pos="1417"/>
        </w:tabs>
        <w:ind w:left="1417" w:hanging="1417"/>
      </w:pPr>
      <w:rPr>
        <w:rFonts w:hint="default"/>
      </w:rPr>
    </w:lvl>
    <w:lvl w:ilvl="2">
      <w:start w:val="1"/>
      <w:numFmt w:val="decimal"/>
      <w:lvlText w:val="A %1.%2.%3"/>
      <w:lvlJc w:val="left"/>
      <w:pPr>
        <w:tabs>
          <w:tab w:val="num" w:pos="1417"/>
        </w:tabs>
        <w:ind w:left="1417" w:hanging="1417"/>
      </w:pPr>
      <w:rPr>
        <w:rFonts w:hint="default"/>
      </w:rPr>
    </w:lvl>
    <w:lvl w:ilvl="3">
      <w:start w:val="1"/>
      <w:numFmt w:val="decimal"/>
      <w:lvlText w:val="A %1.%2.%3.%4"/>
      <w:lvlJc w:val="left"/>
      <w:pPr>
        <w:tabs>
          <w:tab w:val="num" w:pos="1417"/>
        </w:tabs>
        <w:ind w:left="1417" w:hanging="1417"/>
      </w:pPr>
      <w:rPr>
        <w:rFonts w:hint="default"/>
      </w:rPr>
    </w:lvl>
    <w:lvl w:ilvl="4">
      <w:start w:val="1"/>
      <w:numFmt w:val="decimal"/>
      <w:lvlText w:val="%1.%2.%3.%4.%5."/>
      <w:lvlJc w:val="left"/>
      <w:pPr>
        <w:tabs>
          <w:tab w:val="num" w:pos="6774"/>
        </w:tabs>
        <w:ind w:left="6486" w:hanging="792"/>
      </w:pPr>
      <w:rPr>
        <w:rFonts w:hint="default"/>
      </w:rPr>
    </w:lvl>
    <w:lvl w:ilvl="5">
      <w:start w:val="1"/>
      <w:numFmt w:val="decimal"/>
      <w:lvlText w:val="%1.%2.%3.%4.%5.%6."/>
      <w:lvlJc w:val="left"/>
      <w:pPr>
        <w:tabs>
          <w:tab w:val="num" w:pos="7134"/>
        </w:tabs>
        <w:ind w:left="6990" w:hanging="936"/>
      </w:pPr>
      <w:rPr>
        <w:rFonts w:hint="default"/>
      </w:rPr>
    </w:lvl>
    <w:lvl w:ilvl="6">
      <w:start w:val="1"/>
      <w:numFmt w:val="decimal"/>
      <w:lvlText w:val="%1.%2.%3.%4.%5.%6.%7."/>
      <w:lvlJc w:val="left"/>
      <w:pPr>
        <w:tabs>
          <w:tab w:val="num" w:pos="7854"/>
        </w:tabs>
        <w:ind w:left="7494" w:hanging="1080"/>
      </w:pPr>
      <w:rPr>
        <w:rFonts w:hint="default"/>
      </w:rPr>
    </w:lvl>
    <w:lvl w:ilvl="7">
      <w:start w:val="1"/>
      <w:numFmt w:val="decimal"/>
      <w:lvlText w:val="%1.%2.%3.%4.%5.%6.%7.%8."/>
      <w:lvlJc w:val="left"/>
      <w:pPr>
        <w:tabs>
          <w:tab w:val="num" w:pos="8214"/>
        </w:tabs>
        <w:ind w:left="7998" w:hanging="1224"/>
      </w:pPr>
      <w:rPr>
        <w:rFonts w:hint="default"/>
      </w:rPr>
    </w:lvl>
    <w:lvl w:ilvl="8">
      <w:start w:val="1"/>
      <w:numFmt w:val="decimal"/>
      <w:lvlText w:val="%1.%2.%3.%4.%5.%6.%7.%8.%9."/>
      <w:lvlJc w:val="left"/>
      <w:pPr>
        <w:tabs>
          <w:tab w:val="num" w:pos="8934"/>
        </w:tabs>
        <w:ind w:left="8574" w:hanging="1440"/>
      </w:pPr>
      <w:rPr>
        <w:rFonts w:hint="default"/>
      </w:rPr>
    </w:lvl>
  </w:abstractNum>
  <w:abstractNum w:abstractNumId="20" w15:restartNumberingAfterBreak="0">
    <w:nsid w:val="19AC0EE0"/>
    <w:multiLevelType w:val="multilevel"/>
    <w:tmpl w:val="0BB683FA"/>
    <w:name w:val="dRRAppendix33222222"/>
    <w:lvl w:ilvl="0">
      <w:start w:val="1"/>
      <w:numFmt w:val="decimal"/>
      <w:lvlText w:val="Appendix %1"/>
      <w:lvlJc w:val="left"/>
      <w:pPr>
        <w:tabs>
          <w:tab w:val="num" w:pos="1417"/>
        </w:tabs>
        <w:ind w:left="1417" w:hanging="1417"/>
      </w:pPr>
      <w:rPr>
        <w:rFonts w:hint="default"/>
      </w:rPr>
    </w:lvl>
    <w:lvl w:ilvl="1">
      <w:start w:val="1"/>
      <w:numFmt w:val="decimal"/>
      <w:lvlText w:val="A %1.%2"/>
      <w:lvlJc w:val="left"/>
      <w:pPr>
        <w:tabs>
          <w:tab w:val="num" w:pos="1417"/>
        </w:tabs>
        <w:ind w:left="1417" w:hanging="1417"/>
      </w:pPr>
      <w:rPr>
        <w:rFonts w:hint="default"/>
      </w:rPr>
    </w:lvl>
    <w:lvl w:ilvl="2">
      <w:start w:val="1"/>
      <w:numFmt w:val="decimal"/>
      <w:lvlText w:val="A %1.%2.%3"/>
      <w:lvlJc w:val="left"/>
      <w:pPr>
        <w:tabs>
          <w:tab w:val="num" w:pos="1417"/>
        </w:tabs>
        <w:ind w:left="1417" w:hanging="1417"/>
      </w:pPr>
      <w:rPr>
        <w:rFonts w:hint="default"/>
      </w:rPr>
    </w:lvl>
    <w:lvl w:ilvl="3">
      <w:start w:val="1"/>
      <w:numFmt w:val="decimal"/>
      <w:lvlText w:val="A %1.%2.%3.%4"/>
      <w:lvlJc w:val="left"/>
      <w:pPr>
        <w:tabs>
          <w:tab w:val="num" w:pos="1417"/>
        </w:tabs>
        <w:ind w:left="1417" w:hanging="1417"/>
      </w:pPr>
      <w:rPr>
        <w:rFonts w:hint="default"/>
      </w:rPr>
    </w:lvl>
    <w:lvl w:ilvl="4">
      <w:start w:val="1"/>
      <w:numFmt w:val="decimal"/>
      <w:lvlText w:val="%1.%2.%3.%4.%5."/>
      <w:lvlJc w:val="left"/>
      <w:pPr>
        <w:tabs>
          <w:tab w:val="num" w:pos="6774"/>
        </w:tabs>
        <w:ind w:left="6486" w:hanging="792"/>
      </w:pPr>
      <w:rPr>
        <w:rFonts w:hint="default"/>
      </w:rPr>
    </w:lvl>
    <w:lvl w:ilvl="5">
      <w:start w:val="1"/>
      <w:numFmt w:val="decimal"/>
      <w:lvlText w:val="%1.%2.%3.%4.%5.%6."/>
      <w:lvlJc w:val="left"/>
      <w:pPr>
        <w:tabs>
          <w:tab w:val="num" w:pos="7134"/>
        </w:tabs>
        <w:ind w:left="6990" w:hanging="936"/>
      </w:pPr>
      <w:rPr>
        <w:rFonts w:hint="default"/>
      </w:rPr>
    </w:lvl>
    <w:lvl w:ilvl="6">
      <w:start w:val="1"/>
      <w:numFmt w:val="decimal"/>
      <w:lvlText w:val="%1.%2.%3.%4.%5.%6.%7."/>
      <w:lvlJc w:val="left"/>
      <w:pPr>
        <w:tabs>
          <w:tab w:val="num" w:pos="7854"/>
        </w:tabs>
        <w:ind w:left="7494" w:hanging="1080"/>
      </w:pPr>
      <w:rPr>
        <w:rFonts w:hint="default"/>
      </w:rPr>
    </w:lvl>
    <w:lvl w:ilvl="7">
      <w:start w:val="1"/>
      <w:numFmt w:val="decimal"/>
      <w:lvlText w:val="%1.%2.%3.%4.%5.%6.%7.%8."/>
      <w:lvlJc w:val="left"/>
      <w:pPr>
        <w:tabs>
          <w:tab w:val="num" w:pos="8214"/>
        </w:tabs>
        <w:ind w:left="7998" w:hanging="1224"/>
      </w:pPr>
      <w:rPr>
        <w:rFonts w:hint="default"/>
      </w:rPr>
    </w:lvl>
    <w:lvl w:ilvl="8">
      <w:start w:val="1"/>
      <w:numFmt w:val="decimal"/>
      <w:lvlText w:val="%1.%2.%3.%4.%5.%6.%7.%8.%9."/>
      <w:lvlJc w:val="left"/>
      <w:pPr>
        <w:tabs>
          <w:tab w:val="num" w:pos="8934"/>
        </w:tabs>
        <w:ind w:left="8574" w:hanging="1440"/>
      </w:pPr>
      <w:rPr>
        <w:rFonts w:hint="default"/>
      </w:rPr>
    </w:lvl>
  </w:abstractNum>
  <w:abstractNum w:abstractNumId="21" w15:restartNumberingAfterBreak="0">
    <w:nsid w:val="1F802CF3"/>
    <w:multiLevelType w:val="multilevel"/>
    <w:tmpl w:val="F70AEC3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217E19A0"/>
    <w:multiLevelType w:val="hybridMultilevel"/>
    <w:tmpl w:val="146263EC"/>
    <w:name w:val="dRRAppendix33222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71A43EE"/>
    <w:multiLevelType w:val="hybridMultilevel"/>
    <w:tmpl w:val="9AA64702"/>
    <w:lvl w:ilvl="0" w:tplc="5D2CCF60">
      <w:start w:val="1"/>
      <w:numFmt w:val="bullet"/>
      <w:lvlRestart w:val="0"/>
      <w:pStyle w:val="RepBullet2"/>
      <w:lvlText w:val="o"/>
      <w:lvlJc w:val="left"/>
      <w:pPr>
        <w:tabs>
          <w:tab w:val="num" w:pos="1417"/>
        </w:tabs>
        <w:ind w:left="1417" w:hanging="283"/>
      </w:pPr>
      <w:rPr>
        <w:rFonts w:ascii="Symbol" w:hAnsi="Symbol" w:cs="Courier New" w:hint="default"/>
        <w:sz w:val="16"/>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1DF6BF5"/>
    <w:multiLevelType w:val="multilevel"/>
    <w:tmpl w:val="F8C418B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322452A2"/>
    <w:multiLevelType w:val="multilevel"/>
    <w:tmpl w:val="44BA11EA"/>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3568032A"/>
    <w:multiLevelType w:val="multilevel"/>
    <w:tmpl w:val="42E6EF38"/>
    <w:name w:val="dRRAppendix332222222222222222223"/>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35E70A7B"/>
    <w:multiLevelType w:val="hybridMultilevel"/>
    <w:tmpl w:val="139244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6DA0A26"/>
    <w:multiLevelType w:val="multilevel"/>
    <w:tmpl w:val="983E2576"/>
    <w:name w:val="dRRAppendix33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3BAA376F"/>
    <w:multiLevelType w:val="hybridMultilevel"/>
    <w:tmpl w:val="6FB4E292"/>
    <w:lvl w:ilvl="0" w:tplc="0CB844D0">
      <w:start w:val="1"/>
      <w:numFmt w:val="bullet"/>
      <w:lvlRestart w:val="0"/>
      <w:lvlText w:val=""/>
      <w:lvlJc w:val="left"/>
      <w:pPr>
        <w:tabs>
          <w:tab w:val="num" w:pos="568"/>
        </w:tabs>
        <w:ind w:left="568" w:hanging="284"/>
      </w:pPr>
      <w:rPr>
        <w:rFonts w:ascii="Symbol" w:hAnsi="Symbol" w:hint="default"/>
        <w:color w:val="auto"/>
        <w:sz w:val="16"/>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0703929"/>
    <w:multiLevelType w:val="multilevel"/>
    <w:tmpl w:val="16840EC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41DD754A"/>
    <w:multiLevelType w:val="multilevel"/>
    <w:tmpl w:val="E26CECFC"/>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449F42A6"/>
    <w:multiLevelType w:val="hybridMultilevel"/>
    <w:tmpl w:val="4D66BDA8"/>
    <w:name w:val="dRRAppendix33222222222222"/>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B444CD"/>
    <w:multiLevelType w:val="multilevel"/>
    <w:tmpl w:val="840C6936"/>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46B71C68"/>
    <w:multiLevelType w:val="multilevel"/>
    <w:tmpl w:val="E34EA46E"/>
    <w:name w:val="dRRAppendix332222222222222222223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4B012E80"/>
    <w:multiLevelType w:val="hybridMultilevel"/>
    <w:tmpl w:val="3E48DE62"/>
    <w:lvl w:ilvl="0" w:tplc="76E23956">
      <w:start w:val="1"/>
      <w:numFmt w:val="bullet"/>
      <w:lvlText w:val=""/>
      <w:lvlJc w:val="left"/>
      <w:pPr>
        <w:tabs>
          <w:tab w:val="num" w:pos="357"/>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583550"/>
    <w:multiLevelType w:val="multilevel"/>
    <w:tmpl w:val="78000E7A"/>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53082EE3"/>
    <w:multiLevelType w:val="multilevel"/>
    <w:tmpl w:val="2766D020"/>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547143A6"/>
    <w:multiLevelType w:val="multilevel"/>
    <w:tmpl w:val="0407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A1A6338"/>
    <w:multiLevelType w:val="multilevel"/>
    <w:tmpl w:val="13B0CDEC"/>
    <w:name w:val="dRRAppendix33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5D2E0A96"/>
    <w:multiLevelType w:val="hybridMultilevel"/>
    <w:tmpl w:val="82D006EE"/>
    <w:lvl w:ilvl="0" w:tplc="42E0FB7C">
      <w:start w:val="1"/>
      <w:numFmt w:val="bullet"/>
      <w:lvlRestart w:val="0"/>
      <w:lvlText w:val=""/>
      <w:lvlJc w:val="left"/>
      <w:pPr>
        <w:tabs>
          <w:tab w:val="num" w:pos="1135"/>
        </w:tabs>
        <w:ind w:left="1135" w:hanging="284"/>
      </w:pPr>
      <w:rPr>
        <w:rFonts w:ascii="Wingdings" w:hAnsi="Wingdings" w:hint="default"/>
        <w:sz w:val="16"/>
      </w:rPr>
    </w:lvl>
    <w:lvl w:ilvl="1" w:tplc="04070003" w:tentative="1">
      <w:start w:val="1"/>
      <w:numFmt w:val="bullet"/>
      <w:lvlText w:val="o"/>
      <w:lvlJc w:val="left"/>
      <w:pPr>
        <w:tabs>
          <w:tab w:val="num" w:pos="2154"/>
        </w:tabs>
        <w:ind w:left="2154" w:hanging="360"/>
      </w:pPr>
      <w:rPr>
        <w:rFonts w:ascii="Courier New" w:hAnsi="Courier New" w:cs="Courier New" w:hint="default"/>
      </w:rPr>
    </w:lvl>
    <w:lvl w:ilvl="2" w:tplc="04070005" w:tentative="1">
      <w:start w:val="1"/>
      <w:numFmt w:val="bullet"/>
      <w:lvlText w:val=""/>
      <w:lvlJc w:val="left"/>
      <w:pPr>
        <w:tabs>
          <w:tab w:val="num" w:pos="2874"/>
        </w:tabs>
        <w:ind w:left="2874" w:hanging="360"/>
      </w:pPr>
      <w:rPr>
        <w:rFonts w:ascii="Wingdings" w:hAnsi="Wingdings" w:hint="default"/>
      </w:rPr>
    </w:lvl>
    <w:lvl w:ilvl="3" w:tplc="04070001" w:tentative="1">
      <w:start w:val="1"/>
      <w:numFmt w:val="bullet"/>
      <w:lvlText w:val=""/>
      <w:lvlJc w:val="left"/>
      <w:pPr>
        <w:tabs>
          <w:tab w:val="num" w:pos="3594"/>
        </w:tabs>
        <w:ind w:left="3594" w:hanging="360"/>
      </w:pPr>
      <w:rPr>
        <w:rFonts w:ascii="Symbol" w:hAnsi="Symbol" w:hint="default"/>
      </w:rPr>
    </w:lvl>
    <w:lvl w:ilvl="4" w:tplc="04070003" w:tentative="1">
      <w:start w:val="1"/>
      <w:numFmt w:val="bullet"/>
      <w:lvlText w:val="o"/>
      <w:lvlJc w:val="left"/>
      <w:pPr>
        <w:tabs>
          <w:tab w:val="num" w:pos="4314"/>
        </w:tabs>
        <w:ind w:left="4314" w:hanging="360"/>
      </w:pPr>
      <w:rPr>
        <w:rFonts w:ascii="Courier New" w:hAnsi="Courier New" w:cs="Courier New" w:hint="default"/>
      </w:rPr>
    </w:lvl>
    <w:lvl w:ilvl="5" w:tplc="04070005" w:tentative="1">
      <w:start w:val="1"/>
      <w:numFmt w:val="bullet"/>
      <w:lvlText w:val=""/>
      <w:lvlJc w:val="left"/>
      <w:pPr>
        <w:tabs>
          <w:tab w:val="num" w:pos="5034"/>
        </w:tabs>
        <w:ind w:left="5034" w:hanging="360"/>
      </w:pPr>
      <w:rPr>
        <w:rFonts w:ascii="Wingdings" w:hAnsi="Wingdings" w:hint="default"/>
      </w:rPr>
    </w:lvl>
    <w:lvl w:ilvl="6" w:tplc="04070001" w:tentative="1">
      <w:start w:val="1"/>
      <w:numFmt w:val="bullet"/>
      <w:lvlText w:val=""/>
      <w:lvlJc w:val="left"/>
      <w:pPr>
        <w:tabs>
          <w:tab w:val="num" w:pos="5754"/>
        </w:tabs>
        <w:ind w:left="5754" w:hanging="360"/>
      </w:pPr>
      <w:rPr>
        <w:rFonts w:ascii="Symbol" w:hAnsi="Symbol" w:hint="default"/>
      </w:rPr>
    </w:lvl>
    <w:lvl w:ilvl="7" w:tplc="04070003" w:tentative="1">
      <w:start w:val="1"/>
      <w:numFmt w:val="bullet"/>
      <w:lvlText w:val="o"/>
      <w:lvlJc w:val="left"/>
      <w:pPr>
        <w:tabs>
          <w:tab w:val="num" w:pos="6474"/>
        </w:tabs>
        <w:ind w:left="6474" w:hanging="360"/>
      </w:pPr>
      <w:rPr>
        <w:rFonts w:ascii="Courier New" w:hAnsi="Courier New" w:cs="Courier New" w:hint="default"/>
      </w:rPr>
    </w:lvl>
    <w:lvl w:ilvl="8" w:tplc="04070005" w:tentative="1">
      <w:start w:val="1"/>
      <w:numFmt w:val="bullet"/>
      <w:lvlText w:val=""/>
      <w:lvlJc w:val="left"/>
      <w:pPr>
        <w:tabs>
          <w:tab w:val="num" w:pos="7194"/>
        </w:tabs>
        <w:ind w:left="7194" w:hanging="360"/>
      </w:pPr>
      <w:rPr>
        <w:rFonts w:ascii="Wingdings" w:hAnsi="Wingdings" w:hint="default"/>
      </w:rPr>
    </w:lvl>
  </w:abstractNum>
  <w:abstractNum w:abstractNumId="41" w15:restartNumberingAfterBreak="0">
    <w:nsid w:val="61107880"/>
    <w:multiLevelType w:val="multilevel"/>
    <w:tmpl w:val="74E4F04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62B46A4A"/>
    <w:multiLevelType w:val="hybridMultilevel"/>
    <w:tmpl w:val="C9BE0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8C10687"/>
    <w:multiLevelType w:val="multilevel"/>
    <w:tmpl w:val="4B00C408"/>
    <w:name w:val="dRRAppendix33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15:restartNumberingAfterBreak="0">
    <w:nsid w:val="73000D3E"/>
    <w:multiLevelType w:val="multilevel"/>
    <w:tmpl w:val="99D8A0C0"/>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763B1290"/>
    <w:multiLevelType w:val="multilevel"/>
    <w:tmpl w:val="A0D22F8E"/>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7853699D"/>
    <w:multiLevelType w:val="multilevel"/>
    <w:tmpl w:val="04070023"/>
    <w:styleLink w:val="Artykusekcja"/>
    <w:lvl w:ilvl="0">
      <w:start w:val="1"/>
      <w:numFmt w:val="upperRoman"/>
      <w:lvlText w:val="Artikel %1."/>
      <w:lvlJc w:val="left"/>
      <w:pPr>
        <w:tabs>
          <w:tab w:val="num" w:pos="1800"/>
        </w:tabs>
        <w:ind w:left="0" w:firstLine="0"/>
      </w:pPr>
    </w:lvl>
    <w:lvl w:ilvl="1">
      <w:start w:val="1"/>
      <w:numFmt w:val="decimalZero"/>
      <w:isLgl/>
      <w:lvlText w:val="Abschnitt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7" w15:restartNumberingAfterBreak="0">
    <w:nsid w:val="79CF46F8"/>
    <w:multiLevelType w:val="multilevel"/>
    <w:tmpl w:val="8DA0D4CE"/>
    <w:name w:val="dRRAppendix33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15:restartNumberingAfterBreak="0">
    <w:nsid w:val="7BD27505"/>
    <w:multiLevelType w:val="multilevel"/>
    <w:tmpl w:val="9FEEE8B6"/>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7F4A034A"/>
    <w:multiLevelType w:val="multilevel"/>
    <w:tmpl w:val="EE2A8154"/>
    <w:lvl w:ilvl="0">
      <w:start w:val="1"/>
      <w:numFmt w:val="none"/>
      <w:lvlText w:val=""/>
      <w:lvlJc w:val="left"/>
      <w:pPr>
        <w:tabs>
          <w:tab w:val="num" w:pos="0"/>
        </w:tabs>
        <w:ind w:firstLine="567"/>
      </w:pPr>
      <w:rPr>
        <w:rFonts w:ascii="Arial" w:hAnsi="Arial" w:cs="Times New Roman" w:hint="default"/>
        <w:sz w:val="22"/>
      </w:rPr>
    </w:lvl>
    <w:lvl w:ilvl="1">
      <w:start w:val="1"/>
      <w:numFmt w:val="none"/>
      <w:lvlText w:val=""/>
      <w:lvlJc w:val="left"/>
      <w:pPr>
        <w:tabs>
          <w:tab w:val="num" w:pos="1418"/>
        </w:tabs>
        <w:ind w:left="1418" w:hanging="1418"/>
      </w:pPr>
      <w:rPr>
        <w:rFonts w:ascii="Arial" w:hAnsi="Arial" w:cs="Times New Roman" w:hint="default"/>
        <w:sz w:val="22"/>
      </w:rPr>
    </w:lvl>
    <w:lvl w:ilvl="2">
      <w:start w:val="1"/>
      <w:numFmt w:val="none"/>
      <w:lvlText w:val=""/>
      <w:lvlJc w:val="left"/>
      <w:pPr>
        <w:tabs>
          <w:tab w:val="num" w:pos="1701"/>
        </w:tabs>
        <w:ind w:left="1701" w:hanging="1701"/>
      </w:pPr>
      <w:rPr>
        <w:rFonts w:ascii="Arial" w:hAnsi="Arial" w:cs="Times New Roman" w:hint="default"/>
        <w:sz w:val="22"/>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7FBE7120"/>
    <w:multiLevelType w:val="multilevel"/>
    <w:tmpl w:val="485C428C"/>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16cid:durableId="1061173926">
    <w:abstractNumId w:val="3"/>
  </w:num>
  <w:num w:numId="2" w16cid:durableId="744843451">
    <w:abstractNumId w:val="2"/>
  </w:num>
  <w:num w:numId="3" w16cid:durableId="653144903">
    <w:abstractNumId w:val="1"/>
  </w:num>
  <w:num w:numId="4" w16cid:durableId="1799176247">
    <w:abstractNumId w:val="0"/>
  </w:num>
  <w:num w:numId="5" w16cid:durableId="744835867">
    <w:abstractNumId w:val="7"/>
  </w:num>
  <w:num w:numId="6" w16cid:durableId="251858451">
    <w:abstractNumId w:val="5"/>
  </w:num>
  <w:num w:numId="7" w16cid:durableId="437483731">
    <w:abstractNumId w:val="29"/>
  </w:num>
  <w:num w:numId="8" w16cid:durableId="2066446493">
    <w:abstractNumId w:val="40"/>
  </w:num>
  <w:num w:numId="9" w16cid:durableId="2056269760">
    <w:abstractNumId w:val="17"/>
  </w:num>
  <w:num w:numId="10" w16cid:durableId="115487501">
    <w:abstractNumId w:val="38"/>
  </w:num>
  <w:num w:numId="11" w16cid:durableId="889340399">
    <w:abstractNumId w:val="46"/>
  </w:num>
  <w:num w:numId="12" w16cid:durableId="514195942">
    <w:abstractNumId w:val="35"/>
  </w:num>
  <w:num w:numId="13" w16cid:durableId="2001615643">
    <w:abstractNumId w:val="49"/>
  </w:num>
  <w:num w:numId="14" w16cid:durableId="884223598">
    <w:abstractNumId w:val="11"/>
  </w:num>
  <w:num w:numId="15" w16cid:durableId="1597593163">
    <w:abstractNumId w:val="45"/>
  </w:num>
  <w:num w:numId="16" w16cid:durableId="1322585350">
    <w:abstractNumId w:val="16"/>
  </w:num>
  <w:num w:numId="17" w16cid:durableId="1199784321">
    <w:abstractNumId w:val="33"/>
  </w:num>
  <w:num w:numId="18" w16cid:durableId="619148016">
    <w:abstractNumId w:val="50"/>
  </w:num>
  <w:num w:numId="19" w16cid:durableId="784619557">
    <w:abstractNumId w:val="30"/>
  </w:num>
  <w:num w:numId="20" w16cid:durableId="1521236856">
    <w:abstractNumId w:val="41"/>
  </w:num>
  <w:num w:numId="21" w16cid:durableId="582035867">
    <w:abstractNumId w:val="18"/>
  </w:num>
  <w:num w:numId="22" w16cid:durableId="1240168967">
    <w:abstractNumId w:val="21"/>
  </w:num>
  <w:num w:numId="23" w16cid:durableId="884559784">
    <w:abstractNumId w:val="48"/>
  </w:num>
  <w:num w:numId="24" w16cid:durableId="589318103">
    <w:abstractNumId w:val="4"/>
  </w:num>
  <w:num w:numId="25" w16cid:durableId="1254241396">
    <w:abstractNumId w:val="24"/>
  </w:num>
  <w:num w:numId="26" w16cid:durableId="70009366">
    <w:abstractNumId w:val="24"/>
  </w:num>
  <w:num w:numId="27" w16cid:durableId="273943020">
    <w:abstractNumId w:val="24"/>
  </w:num>
  <w:num w:numId="28" w16cid:durableId="1640571097">
    <w:abstractNumId w:val="24"/>
  </w:num>
  <w:num w:numId="29" w16cid:durableId="1448500283">
    <w:abstractNumId w:val="24"/>
  </w:num>
  <w:num w:numId="30" w16cid:durableId="422188929">
    <w:abstractNumId w:val="31"/>
  </w:num>
  <w:num w:numId="31" w16cid:durableId="162211120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7331916">
    <w:abstractNumId w:val="37"/>
  </w:num>
  <w:num w:numId="33" w16cid:durableId="50883263">
    <w:abstractNumId w:val="36"/>
  </w:num>
  <w:num w:numId="34" w16cid:durableId="1642151900">
    <w:abstractNumId w:val="44"/>
  </w:num>
  <w:num w:numId="35" w16cid:durableId="314339782">
    <w:abstractNumId w:val="25"/>
  </w:num>
  <w:num w:numId="36" w16cid:durableId="162739787">
    <w:abstractNumId w:val="14"/>
  </w:num>
  <w:num w:numId="37" w16cid:durableId="532838974">
    <w:abstractNumId w:val="9"/>
  </w:num>
  <w:num w:numId="38" w16cid:durableId="1631546598">
    <w:abstractNumId w:val="12"/>
  </w:num>
  <w:num w:numId="39" w16cid:durableId="105656391">
    <w:abstractNumId w:val="23"/>
  </w:num>
  <w:num w:numId="40" w16cid:durableId="1468282873">
    <w:abstractNumId w:val="6"/>
  </w:num>
  <w:num w:numId="41" w16cid:durableId="2084332233">
    <w:abstractNumId w:val="27"/>
  </w:num>
  <w:num w:numId="42" w16cid:durableId="45033203">
    <w:abstractNumId w:val="42"/>
  </w:num>
  <w:num w:numId="43" w16cid:durableId="33311137">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pl-PL"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hyphenationZone w:val="420"/>
  <w:drawingGridHorizontalSpacing w:val="171"/>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607F"/>
    <w:rsid w:val="0000107F"/>
    <w:rsid w:val="00003496"/>
    <w:rsid w:val="00004975"/>
    <w:rsid w:val="0000656F"/>
    <w:rsid w:val="00007E1C"/>
    <w:rsid w:val="000154DC"/>
    <w:rsid w:val="00015AA3"/>
    <w:rsid w:val="00017826"/>
    <w:rsid w:val="00025B66"/>
    <w:rsid w:val="00026CF9"/>
    <w:rsid w:val="00026E09"/>
    <w:rsid w:val="000332E6"/>
    <w:rsid w:val="00034B14"/>
    <w:rsid w:val="00035F04"/>
    <w:rsid w:val="000411E1"/>
    <w:rsid w:val="00043EFA"/>
    <w:rsid w:val="00052084"/>
    <w:rsid w:val="000542FA"/>
    <w:rsid w:val="0006044D"/>
    <w:rsid w:val="00066E4A"/>
    <w:rsid w:val="00070D3F"/>
    <w:rsid w:val="00076C6D"/>
    <w:rsid w:val="000775CA"/>
    <w:rsid w:val="0008381C"/>
    <w:rsid w:val="00086C21"/>
    <w:rsid w:val="00092BC6"/>
    <w:rsid w:val="000A2F44"/>
    <w:rsid w:val="000A34BE"/>
    <w:rsid w:val="000A3E99"/>
    <w:rsid w:val="000A4BC8"/>
    <w:rsid w:val="000C5988"/>
    <w:rsid w:val="000C6C56"/>
    <w:rsid w:val="000D13E1"/>
    <w:rsid w:val="000E5369"/>
    <w:rsid w:val="000E5452"/>
    <w:rsid w:val="000E7115"/>
    <w:rsid w:val="000F12AD"/>
    <w:rsid w:val="000F28E5"/>
    <w:rsid w:val="001051CF"/>
    <w:rsid w:val="00106668"/>
    <w:rsid w:val="00107278"/>
    <w:rsid w:val="0012195F"/>
    <w:rsid w:val="0013154F"/>
    <w:rsid w:val="00145182"/>
    <w:rsid w:val="00150770"/>
    <w:rsid w:val="00150A3C"/>
    <w:rsid w:val="001534CD"/>
    <w:rsid w:val="00154511"/>
    <w:rsid w:val="00157CDD"/>
    <w:rsid w:val="00161C7D"/>
    <w:rsid w:val="00164A66"/>
    <w:rsid w:val="0017375B"/>
    <w:rsid w:val="00184DB2"/>
    <w:rsid w:val="0019142E"/>
    <w:rsid w:val="001919C2"/>
    <w:rsid w:val="001A46BB"/>
    <w:rsid w:val="001B0B71"/>
    <w:rsid w:val="001B5F9D"/>
    <w:rsid w:val="001C0800"/>
    <w:rsid w:val="001C140F"/>
    <w:rsid w:val="001C77CA"/>
    <w:rsid w:val="001D1027"/>
    <w:rsid w:val="001D18EB"/>
    <w:rsid w:val="001D7E73"/>
    <w:rsid w:val="001E4389"/>
    <w:rsid w:val="001E495A"/>
    <w:rsid w:val="001F310C"/>
    <w:rsid w:val="001F5EEC"/>
    <w:rsid w:val="00200541"/>
    <w:rsid w:val="00202155"/>
    <w:rsid w:val="00205B16"/>
    <w:rsid w:val="00215039"/>
    <w:rsid w:val="002165B4"/>
    <w:rsid w:val="0022321B"/>
    <w:rsid w:val="00227CF6"/>
    <w:rsid w:val="0024300D"/>
    <w:rsid w:val="00243666"/>
    <w:rsid w:val="002436A6"/>
    <w:rsid w:val="00244284"/>
    <w:rsid w:val="002442E5"/>
    <w:rsid w:val="00250D7B"/>
    <w:rsid w:val="00252F82"/>
    <w:rsid w:val="00254546"/>
    <w:rsid w:val="00263264"/>
    <w:rsid w:val="00264CBD"/>
    <w:rsid w:val="00266FA8"/>
    <w:rsid w:val="002713B4"/>
    <w:rsid w:val="00272F17"/>
    <w:rsid w:val="0027536C"/>
    <w:rsid w:val="00281A8A"/>
    <w:rsid w:val="00284952"/>
    <w:rsid w:val="00291CF1"/>
    <w:rsid w:val="002923FF"/>
    <w:rsid w:val="00292633"/>
    <w:rsid w:val="0029395C"/>
    <w:rsid w:val="00295D59"/>
    <w:rsid w:val="002A27BF"/>
    <w:rsid w:val="002A7752"/>
    <w:rsid w:val="002A795A"/>
    <w:rsid w:val="002C2B72"/>
    <w:rsid w:val="002C3679"/>
    <w:rsid w:val="002C5544"/>
    <w:rsid w:val="002C6632"/>
    <w:rsid w:val="002C7521"/>
    <w:rsid w:val="002D65D7"/>
    <w:rsid w:val="002E56F6"/>
    <w:rsid w:val="002F3107"/>
    <w:rsid w:val="002F44CD"/>
    <w:rsid w:val="002F51D2"/>
    <w:rsid w:val="00301884"/>
    <w:rsid w:val="003036AE"/>
    <w:rsid w:val="00304D4A"/>
    <w:rsid w:val="00315FDA"/>
    <w:rsid w:val="003202E8"/>
    <w:rsid w:val="00320EAE"/>
    <w:rsid w:val="00321FA3"/>
    <w:rsid w:val="00323B8D"/>
    <w:rsid w:val="003250B4"/>
    <w:rsid w:val="003264F9"/>
    <w:rsid w:val="003316B1"/>
    <w:rsid w:val="00346B4D"/>
    <w:rsid w:val="00350735"/>
    <w:rsid w:val="00353735"/>
    <w:rsid w:val="003626E9"/>
    <w:rsid w:val="0036270F"/>
    <w:rsid w:val="003640DF"/>
    <w:rsid w:val="00366892"/>
    <w:rsid w:val="003677CE"/>
    <w:rsid w:val="0037160E"/>
    <w:rsid w:val="0037304F"/>
    <w:rsid w:val="00373963"/>
    <w:rsid w:val="0037420C"/>
    <w:rsid w:val="003778A8"/>
    <w:rsid w:val="003847C1"/>
    <w:rsid w:val="00391FD7"/>
    <w:rsid w:val="00393B98"/>
    <w:rsid w:val="003A6CDF"/>
    <w:rsid w:val="003A7E64"/>
    <w:rsid w:val="003B2394"/>
    <w:rsid w:val="003B2C39"/>
    <w:rsid w:val="003C1D67"/>
    <w:rsid w:val="003C45ED"/>
    <w:rsid w:val="003C7672"/>
    <w:rsid w:val="003D073E"/>
    <w:rsid w:val="003D36A3"/>
    <w:rsid w:val="003D5527"/>
    <w:rsid w:val="003E2D4E"/>
    <w:rsid w:val="003E4617"/>
    <w:rsid w:val="003F179A"/>
    <w:rsid w:val="003F2C19"/>
    <w:rsid w:val="00402430"/>
    <w:rsid w:val="00403E1E"/>
    <w:rsid w:val="0040787F"/>
    <w:rsid w:val="0041600B"/>
    <w:rsid w:val="00417D4F"/>
    <w:rsid w:val="0043288B"/>
    <w:rsid w:val="00432AA5"/>
    <w:rsid w:val="00432BD7"/>
    <w:rsid w:val="00436699"/>
    <w:rsid w:val="00436EC7"/>
    <w:rsid w:val="004370D7"/>
    <w:rsid w:val="004415D9"/>
    <w:rsid w:val="00442688"/>
    <w:rsid w:val="004447F7"/>
    <w:rsid w:val="00446BC7"/>
    <w:rsid w:val="004531C3"/>
    <w:rsid w:val="004532D1"/>
    <w:rsid w:val="00454B6B"/>
    <w:rsid w:val="004645F5"/>
    <w:rsid w:val="00466B20"/>
    <w:rsid w:val="00467391"/>
    <w:rsid w:val="00472605"/>
    <w:rsid w:val="00473009"/>
    <w:rsid w:val="004750DE"/>
    <w:rsid w:val="00476BC0"/>
    <w:rsid w:val="00477F1B"/>
    <w:rsid w:val="00480696"/>
    <w:rsid w:val="004814BE"/>
    <w:rsid w:val="0048449A"/>
    <w:rsid w:val="00484819"/>
    <w:rsid w:val="004919B3"/>
    <w:rsid w:val="004943BA"/>
    <w:rsid w:val="00496957"/>
    <w:rsid w:val="004A0E63"/>
    <w:rsid w:val="004A1760"/>
    <w:rsid w:val="004A1C80"/>
    <w:rsid w:val="004B63C1"/>
    <w:rsid w:val="004C6D1C"/>
    <w:rsid w:val="004C7A54"/>
    <w:rsid w:val="004C7D7B"/>
    <w:rsid w:val="004D7279"/>
    <w:rsid w:val="004E3B1C"/>
    <w:rsid w:val="004E5B52"/>
    <w:rsid w:val="004F00B3"/>
    <w:rsid w:val="004F1C98"/>
    <w:rsid w:val="00503440"/>
    <w:rsid w:val="00512F28"/>
    <w:rsid w:val="005165F2"/>
    <w:rsid w:val="005201CC"/>
    <w:rsid w:val="00521922"/>
    <w:rsid w:val="00521F8D"/>
    <w:rsid w:val="0052353C"/>
    <w:rsid w:val="00525CBF"/>
    <w:rsid w:val="00526932"/>
    <w:rsid w:val="00530CCD"/>
    <w:rsid w:val="005362E5"/>
    <w:rsid w:val="00537966"/>
    <w:rsid w:val="005416D4"/>
    <w:rsid w:val="00545D9A"/>
    <w:rsid w:val="00546B5C"/>
    <w:rsid w:val="00552014"/>
    <w:rsid w:val="00554E26"/>
    <w:rsid w:val="0055538F"/>
    <w:rsid w:val="00557838"/>
    <w:rsid w:val="00563E7A"/>
    <w:rsid w:val="005740B4"/>
    <w:rsid w:val="00574338"/>
    <w:rsid w:val="00575F14"/>
    <w:rsid w:val="00583510"/>
    <w:rsid w:val="00584DDE"/>
    <w:rsid w:val="00586B4A"/>
    <w:rsid w:val="00590D62"/>
    <w:rsid w:val="005A02AD"/>
    <w:rsid w:val="005A7473"/>
    <w:rsid w:val="005A7BD6"/>
    <w:rsid w:val="005B3E1F"/>
    <w:rsid w:val="005B45B7"/>
    <w:rsid w:val="005C0680"/>
    <w:rsid w:val="005C265C"/>
    <w:rsid w:val="005C3266"/>
    <w:rsid w:val="005D1FAC"/>
    <w:rsid w:val="005D2C1A"/>
    <w:rsid w:val="005D53DD"/>
    <w:rsid w:val="005E76BF"/>
    <w:rsid w:val="0060069D"/>
    <w:rsid w:val="006010E4"/>
    <w:rsid w:val="00602F11"/>
    <w:rsid w:val="00603936"/>
    <w:rsid w:val="006041B7"/>
    <w:rsid w:val="0060440B"/>
    <w:rsid w:val="00611854"/>
    <w:rsid w:val="0061341F"/>
    <w:rsid w:val="006337FB"/>
    <w:rsid w:val="006338E2"/>
    <w:rsid w:val="0063428D"/>
    <w:rsid w:val="00635A7D"/>
    <w:rsid w:val="006364FE"/>
    <w:rsid w:val="00645D5D"/>
    <w:rsid w:val="00647A71"/>
    <w:rsid w:val="00647AED"/>
    <w:rsid w:val="006513C3"/>
    <w:rsid w:val="00654157"/>
    <w:rsid w:val="0065466E"/>
    <w:rsid w:val="00660869"/>
    <w:rsid w:val="00663921"/>
    <w:rsid w:val="00665F07"/>
    <w:rsid w:val="006660F0"/>
    <w:rsid w:val="006701D3"/>
    <w:rsid w:val="00671211"/>
    <w:rsid w:val="00675A4F"/>
    <w:rsid w:val="006778B3"/>
    <w:rsid w:val="00686D85"/>
    <w:rsid w:val="00687F37"/>
    <w:rsid w:val="00692A52"/>
    <w:rsid w:val="0069431C"/>
    <w:rsid w:val="006976DF"/>
    <w:rsid w:val="006A2252"/>
    <w:rsid w:val="006A4623"/>
    <w:rsid w:val="006A7EC2"/>
    <w:rsid w:val="006B0722"/>
    <w:rsid w:val="006B07C3"/>
    <w:rsid w:val="006B2B7C"/>
    <w:rsid w:val="006B4E21"/>
    <w:rsid w:val="006C4BD8"/>
    <w:rsid w:val="006C4E52"/>
    <w:rsid w:val="006D0503"/>
    <w:rsid w:val="006D41E7"/>
    <w:rsid w:val="006D53E4"/>
    <w:rsid w:val="006D6CE7"/>
    <w:rsid w:val="006E2BF5"/>
    <w:rsid w:val="006E6FF4"/>
    <w:rsid w:val="006F0329"/>
    <w:rsid w:val="006F4B94"/>
    <w:rsid w:val="006F607F"/>
    <w:rsid w:val="006F661F"/>
    <w:rsid w:val="007000DA"/>
    <w:rsid w:val="0070393E"/>
    <w:rsid w:val="00706157"/>
    <w:rsid w:val="007062F3"/>
    <w:rsid w:val="00712260"/>
    <w:rsid w:val="00712FD9"/>
    <w:rsid w:val="00715892"/>
    <w:rsid w:val="00717C61"/>
    <w:rsid w:val="007201AC"/>
    <w:rsid w:val="007251C9"/>
    <w:rsid w:val="0073366B"/>
    <w:rsid w:val="00736C44"/>
    <w:rsid w:val="007400A9"/>
    <w:rsid w:val="007433E7"/>
    <w:rsid w:val="00743BCD"/>
    <w:rsid w:val="0074603F"/>
    <w:rsid w:val="007563AF"/>
    <w:rsid w:val="0075737D"/>
    <w:rsid w:val="00764971"/>
    <w:rsid w:val="00764AB0"/>
    <w:rsid w:val="0076690D"/>
    <w:rsid w:val="007754C9"/>
    <w:rsid w:val="00781CE8"/>
    <w:rsid w:val="00785BF8"/>
    <w:rsid w:val="00786E40"/>
    <w:rsid w:val="00793AD0"/>
    <w:rsid w:val="0079497A"/>
    <w:rsid w:val="007972B4"/>
    <w:rsid w:val="007A2C20"/>
    <w:rsid w:val="007A6C81"/>
    <w:rsid w:val="007A7B22"/>
    <w:rsid w:val="007B386D"/>
    <w:rsid w:val="007B590A"/>
    <w:rsid w:val="007B5FA1"/>
    <w:rsid w:val="007B78B0"/>
    <w:rsid w:val="007C4BEE"/>
    <w:rsid w:val="007C53EB"/>
    <w:rsid w:val="007D0D54"/>
    <w:rsid w:val="007D4974"/>
    <w:rsid w:val="007E56F7"/>
    <w:rsid w:val="007E5835"/>
    <w:rsid w:val="007E6357"/>
    <w:rsid w:val="007F1DEB"/>
    <w:rsid w:val="007F408B"/>
    <w:rsid w:val="007F53E2"/>
    <w:rsid w:val="007F6EFF"/>
    <w:rsid w:val="00803220"/>
    <w:rsid w:val="00806A3C"/>
    <w:rsid w:val="00807963"/>
    <w:rsid w:val="00814AFC"/>
    <w:rsid w:val="008159A4"/>
    <w:rsid w:val="0082410F"/>
    <w:rsid w:val="00830CD3"/>
    <w:rsid w:val="0083203D"/>
    <w:rsid w:val="00832E39"/>
    <w:rsid w:val="008335BA"/>
    <w:rsid w:val="00834918"/>
    <w:rsid w:val="00836E98"/>
    <w:rsid w:val="00837227"/>
    <w:rsid w:val="008404CA"/>
    <w:rsid w:val="00841D13"/>
    <w:rsid w:val="008534D1"/>
    <w:rsid w:val="00853EDC"/>
    <w:rsid w:val="008577E0"/>
    <w:rsid w:val="008579B0"/>
    <w:rsid w:val="00862695"/>
    <w:rsid w:val="0086289C"/>
    <w:rsid w:val="0086467A"/>
    <w:rsid w:val="00865F48"/>
    <w:rsid w:val="00867654"/>
    <w:rsid w:val="00872AFE"/>
    <w:rsid w:val="00881330"/>
    <w:rsid w:val="00882AAA"/>
    <w:rsid w:val="00882AD9"/>
    <w:rsid w:val="00884ED8"/>
    <w:rsid w:val="00892D4C"/>
    <w:rsid w:val="008A1014"/>
    <w:rsid w:val="008A243F"/>
    <w:rsid w:val="008A2650"/>
    <w:rsid w:val="008B02EE"/>
    <w:rsid w:val="008B2005"/>
    <w:rsid w:val="008C0230"/>
    <w:rsid w:val="008C6E52"/>
    <w:rsid w:val="008D002E"/>
    <w:rsid w:val="008D2FEC"/>
    <w:rsid w:val="008D5487"/>
    <w:rsid w:val="008E29CD"/>
    <w:rsid w:val="008E2DCC"/>
    <w:rsid w:val="008E6DB1"/>
    <w:rsid w:val="008E728F"/>
    <w:rsid w:val="008F3911"/>
    <w:rsid w:val="008F4622"/>
    <w:rsid w:val="008F5E26"/>
    <w:rsid w:val="008F5FFB"/>
    <w:rsid w:val="008F7906"/>
    <w:rsid w:val="00903FB4"/>
    <w:rsid w:val="009175F2"/>
    <w:rsid w:val="0092416C"/>
    <w:rsid w:val="00924B1B"/>
    <w:rsid w:val="00937578"/>
    <w:rsid w:val="00943824"/>
    <w:rsid w:val="0095123A"/>
    <w:rsid w:val="009579B3"/>
    <w:rsid w:val="00960AB2"/>
    <w:rsid w:val="009623C6"/>
    <w:rsid w:val="009630DB"/>
    <w:rsid w:val="00970FB9"/>
    <w:rsid w:val="0097123E"/>
    <w:rsid w:val="0097131B"/>
    <w:rsid w:val="009724C4"/>
    <w:rsid w:val="009773B7"/>
    <w:rsid w:val="00985558"/>
    <w:rsid w:val="00985A42"/>
    <w:rsid w:val="009926E8"/>
    <w:rsid w:val="00993FC4"/>
    <w:rsid w:val="009A04C4"/>
    <w:rsid w:val="009A0BD6"/>
    <w:rsid w:val="009A50B2"/>
    <w:rsid w:val="009A6FA6"/>
    <w:rsid w:val="009B22F7"/>
    <w:rsid w:val="009B4F90"/>
    <w:rsid w:val="009B5E6B"/>
    <w:rsid w:val="009B62AB"/>
    <w:rsid w:val="009B6DC7"/>
    <w:rsid w:val="009C0252"/>
    <w:rsid w:val="009C5621"/>
    <w:rsid w:val="009D3D40"/>
    <w:rsid w:val="009D6EF4"/>
    <w:rsid w:val="009D7358"/>
    <w:rsid w:val="009E1752"/>
    <w:rsid w:val="009E202C"/>
    <w:rsid w:val="009F029D"/>
    <w:rsid w:val="009F1EDC"/>
    <w:rsid w:val="009F6C6D"/>
    <w:rsid w:val="009F7F1D"/>
    <w:rsid w:val="00A036FF"/>
    <w:rsid w:val="00A11252"/>
    <w:rsid w:val="00A122C1"/>
    <w:rsid w:val="00A134F1"/>
    <w:rsid w:val="00A15028"/>
    <w:rsid w:val="00A173AF"/>
    <w:rsid w:val="00A23861"/>
    <w:rsid w:val="00A23ECB"/>
    <w:rsid w:val="00A244EE"/>
    <w:rsid w:val="00A25058"/>
    <w:rsid w:val="00A2602C"/>
    <w:rsid w:val="00A3488C"/>
    <w:rsid w:val="00A35602"/>
    <w:rsid w:val="00A451AE"/>
    <w:rsid w:val="00A539D2"/>
    <w:rsid w:val="00A53FE1"/>
    <w:rsid w:val="00A56D23"/>
    <w:rsid w:val="00A623D0"/>
    <w:rsid w:val="00A62C1F"/>
    <w:rsid w:val="00A64CE1"/>
    <w:rsid w:val="00A67491"/>
    <w:rsid w:val="00A74566"/>
    <w:rsid w:val="00A76821"/>
    <w:rsid w:val="00A80710"/>
    <w:rsid w:val="00A80BFB"/>
    <w:rsid w:val="00A85477"/>
    <w:rsid w:val="00A87C7F"/>
    <w:rsid w:val="00A9042A"/>
    <w:rsid w:val="00A945D1"/>
    <w:rsid w:val="00A979DF"/>
    <w:rsid w:val="00AA418C"/>
    <w:rsid w:val="00AA4243"/>
    <w:rsid w:val="00AA42B5"/>
    <w:rsid w:val="00AB300C"/>
    <w:rsid w:val="00AB5D08"/>
    <w:rsid w:val="00AD0A3F"/>
    <w:rsid w:val="00AD26CB"/>
    <w:rsid w:val="00AD4588"/>
    <w:rsid w:val="00AD45AB"/>
    <w:rsid w:val="00AF2447"/>
    <w:rsid w:val="00AF4B76"/>
    <w:rsid w:val="00B040F0"/>
    <w:rsid w:val="00B05F29"/>
    <w:rsid w:val="00B102F7"/>
    <w:rsid w:val="00B1058C"/>
    <w:rsid w:val="00B144F8"/>
    <w:rsid w:val="00B15590"/>
    <w:rsid w:val="00B24066"/>
    <w:rsid w:val="00B35EB3"/>
    <w:rsid w:val="00B369AC"/>
    <w:rsid w:val="00B42A66"/>
    <w:rsid w:val="00B42F03"/>
    <w:rsid w:val="00B475BC"/>
    <w:rsid w:val="00B55915"/>
    <w:rsid w:val="00B604AC"/>
    <w:rsid w:val="00B612A1"/>
    <w:rsid w:val="00B67441"/>
    <w:rsid w:val="00B73F77"/>
    <w:rsid w:val="00B86261"/>
    <w:rsid w:val="00B90605"/>
    <w:rsid w:val="00B9216D"/>
    <w:rsid w:val="00B93B22"/>
    <w:rsid w:val="00B959C0"/>
    <w:rsid w:val="00BA1C50"/>
    <w:rsid w:val="00BA3215"/>
    <w:rsid w:val="00BA33AD"/>
    <w:rsid w:val="00BA5186"/>
    <w:rsid w:val="00BB37F6"/>
    <w:rsid w:val="00BB3BC6"/>
    <w:rsid w:val="00BB4E95"/>
    <w:rsid w:val="00BB59DE"/>
    <w:rsid w:val="00BB7104"/>
    <w:rsid w:val="00BC5449"/>
    <w:rsid w:val="00BC61C5"/>
    <w:rsid w:val="00BE02EC"/>
    <w:rsid w:val="00BE11AA"/>
    <w:rsid w:val="00BE2444"/>
    <w:rsid w:val="00BE594F"/>
    <w:rsid w:val="00BF03F1"/>
    <w:rsid w:val="00BF4F05"/>
    <w:rsid w:val="00C02477"/>
    <w:rsid w:val="00C05569"/>
    <w:rsid w:val="00C05D07"/>
    <w:rsid w:val="00C06005"/>
    <w:rsid w:val="00C078AA"/>
    <w:rsid w:val="00C11FC2"/>
    <w:rsid w:val="00C12195"/>
    <w:rsid w:val="00C13A94"/>
    <w:rsid w:val="00C13CDA"/>
    <w:rsid w:val="00C14425"/>
    <w:rsid w:val="00C147F2"/>
    <w:rsid w:val="00C24DEF"/>
    <w:rsid w:val="00C25954"/>
    <w:rsid w:val="00C26B33"/>
    <w:rsid w:val="00C27268"/>
    <w:rsid w:val="00C33EAA"/>
    <w:rsid w:val="00C40D6A"/>
    <w:rsid w:val="00C415CB"/>
    <w:rsid w:val="00C432C1"/>
    <w:rsid w:val="00C4407A"/>
    <w:rsid w:val="00C44572"/>
    <w:rsid w:val="00C472D0"/>
    <w:rsid w:val="00C51539"/>
    <w:rsid w:val="00C5713C"/>
    <w:rsid w:val="00C62899"/>
    <w:rsid w:val="00C637C8"/>
    <w:rsid w:val="00C63936"/>
    <w:rsid w:val="00C63AA5"/>
    <w:rsid w:val="00C72314"/>
    <w:rsid w:val="00C8366A"/>
    <w:rsid w:val="00C865BC"/>
    <w:rsid w:val="00C87689"/>
    <w:rsid w:val="00C90AE7"/>
    <w:rsid w:val="00C91885"/>
    <w:rsid w:val="00CA2827"/>
    <w:rsid w:val="00CA7BD6"/>
    <w:rsid w:val="00CB162D"/>
    <w:rsid w:val="00CC15E7"/>
    <w:rsid w:val="00CC1B9D"/>
    <w:rsid w:val="00CC26E8"/>
    <w:rsid w:val="00CC4C42"/>
    <w:rsid w:val="00CD10FB"/>
    <w:rsid w:val="00CE157B"/>
    <w:rsid w:val="00CE4CBC"/>
    <w:rsid w:val="00CF3220"/>
    <w:rsid w:val="00CF71CA"/>
    <w:rsid w:val="00CF7FC3"/>
    <w:rsid w:val="00D01DBC"/>
    <w:rsid w:val="00D036F3"/>
    <w:rsid w:val="00D05F96"/>
    <w:rsid w:val="00D1106F"/>
    <w:rsid w:val="00D2340C"/>
    <w:rsid w:val="00D238D2"/>
    <w:rsid w:val="00D24EDE"/>
    <w:rsid w:val="00D25556"/>
    <w:rsid w:val="00D2763C"/>
    <w:rsid w:val="00D30A3A"/>
    <w:rsid w:val="00D4574F"/>
    <w:rsid w:val="00D50237"/>
    <w:rsid w:val="00D57DA5"/>
    <w:rsid w:val="00D920AF"/>
    <w:rsid w:val="00DA2044"/>
    <w:rsid w:val="00DB0448"/>
    <w:rsid w:val="00DB51BF"/>
    <w:rsid w:val="00DB5527"/>
    <w:rsid w:val="00DB57B4"/>
    <w:rsid w:val="00DB588A"/>
    <w:rsid w:val="00DB6EDA"/>
    <w:rsid w:val="00DC0145"/>
    <w:rsid w:val="00DC58FE"/>
    <w:rsid w:val="00DD24DD"/>
    <w:rsid w:val="00DD4DB0"/>
    <w:rsid w:val="00DD505B"/>
    <w:rsid w:val="00DE0CA4"/>
    <w:rsid w:val="00DE4138"/>
    <w:rsid w:val="00DE5F2B"/>
    <w:rsid w:val="00DE789B"/>
    <w:rsid w:val="00DF147F"/>
    <w:rsid w:val="00DF31F0"/>
    <w:rsid w:val="00DF7D4C"/>
    <w:rsid w:val="00E01A0F"/>
    <w:rsid w:val="00E0489E"/>
    <w:rsid w:val="00E10C92"/>
    <w:rsid w:val="00E125AE"/>
    <w:rsid w:val="00E13655"/>
    <w:rsid w:val="00E139E6"/>
    <w:rsid w:val="00E20A55"/>
    <w:rsid w:val="00E20CA3"/>
    <w:rsid w:val="00E22248"/>
    <w:rsid w:val="00E240F0"/>
    <w:rsid w:val="00E34D5A"/>
    <w:rsid w:val="00E40A97"/>
    <w:rsid w:val="00E40D64"/>
    <w:rsid w:val="00E41491"/>
    <w:rsid w:val="00E43381"/>
    <w:rsid w:val="00E43851"/>
    <w:rsid w:val="00E45946"/>
    <w:rsid w:val="00E477DD"/>
    <w:rsid w:val="00E47E0C"/>
    <w:rsid w:val="00E52D54"/>
    <w:rsid w:val="00E60B2F"/>
    <w:rsid w:val="00E651F7"/>
    <w:rsid w:val="00E67319"/>
    <w:rsid w:val="00E70BF2"/>
    <w:rsid w:val="00E81520"/>
    <w:rsid w:val="00E815A9"/>
    <w:rsid w:val="00E83340"/>
    <w:rsid w:val="00E83884"/>
    <w:rsid w:val="00E860CB"/>
    <w:rsid w:val="00E9234E"/>
    <w:rsid w:val="00E948E1"/>
    <w:rsid w:val="00EA1A94"/>
    <w:rsid w:val="00EA27B8"/>
    <w:rsid w:val="00EA2A64"/>
    <w:rsid w:val="00EA5A0E"/>
    <w:rsid w:val="00EB05A3"/>
    <w:rsid w:val="00EB0DF6"/>
    <w:rsid w:val="00EB107F"/>
    <w:rsid w:val="00EB3D8F"/>
    <w:rsid w:val="00EB42BB"/>
    <w:rsid w:val="00EB548C"/>
    <w:rsid w:val="00EB6E60"/>
    <w:rsid w:val="00EC2B2C"/>
    <w:rsid w:val="00EC6EA3"/>
    <w:rsid w:val="00ED2AA5"/>
    <w:rsid w:val="00ED6581"/>
    <w:rsid w:val="00ED720A"/>
    <w:rsid w:val="00EE0B5C"/>
    <w:rsid w:val="00EE53A2"/>
    <w:rsid w:val="00EF1674"/>
    <w:rsid w:val="00EF5127"/>
    <w:rsid w:val="00F03B95"/>
    <w:rsid w:val="00F06DD7"/>
    <w:rsid w:val="00F07694"/>
    <w:rsid w:val="00F135AF"/>
    <w:rsid w:val="00F15E6E"/>
    <w:rsid w:val="00F16C12"/>
    <w:rsid w:val="00F21864"/>
    <w:rsid w:val="00F22159"/>
    <w:rsid w:val="00F22D00"/>
    <w:rsid w:val="00F26255"/>
    <w:rsid w:val="00F3580F"/>
    <w:rsid w:val="00F422F4"/>
    <w:rsid w:val="00F4396B"/>
    <w:rsid w:val="00F4721D"/>
    <w:rsid w:val="00F566C1"/>
    <w:rsid w:val="00F6055A"/>
    <w:rsid w:val="00F734DD"/>
    <w:rsid w:val="00F73B99"/>
    <w:rsid w:val="00F75E96"/>
    <w:rsid w:val="00F767F8"/>
    <w:rsid w:val="00F77210"/>
    <w:rsid w:val="00F834F1"/>
    <w:rsid w:val="00F86F37"/>
    <w:rsid w:val="00F877A7"/>
    <w:rsid w:val="00F91ED0"/>
    <w:rsid w:val="00F94552"/>
    <w:rsid w:val="00F95DA0"/>
    <w:rsid w:val="00FA5B64"/>
    <w:rsid w:val="00FB2B82"/>
    <w:rsid w:val="00FB586C"/>
    <w:rsid w:val="00FC4625"/>
    <w:rsid w:val="00FC627A"/>
    <w:rsid w:val="00FC680D"/>
    <w:rsid w:val="00FD1339"/>
    <w:rsid w:val="00FD3230"/>
    <w:rsid w:val="00FD7B7A"/>
    <w:rsid w:val="00FF1532"/>
    <w:rsid w:val="00FF1C10"/>
    <w:rsid w:val="00FF5219"/>
    <w:rsid w:val="00FF6FE7"/>
    <w:rsid w:val="00FF756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1A09BB16"/>
  <w15:chartTrackingRefBased/>
  <w15:docId w15:val="{702DB3C4-C68A-4A73-B0AE-DAB44BAE6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DA2044"/>
    <w:rPr>
      <w:sz w:val="22"/>
      <w:szCs w:val="22"/>
      <w:lang w:val="en-US" w:eastAsia="de-DE"/>
    </w:rPr>
  </w:style>
  <w:style w:type="paragraph" w:styleId="Nagwek1">
    <w:name w:val="heading 1"/>
    <w:aliases w:val="Rep Heading 1"/>
    <w:basedOn w:val="RepStandard"/>
    <w:next w:val="RepStandard"/>
    <w:link w:val="Nagwek1Znak"/>
    <w:qFormat/>
    <w:rsid w:val="009E202C"/>
    <w:pPr>
      <w:numPr>
        <w:numId w:val="5"/>
      </w:numPr>
      <w:spacing w:before="480" w:after="240"/>
      <w:outlineLvl w:val="0"/>
    </w:pPr>
    <w:rPr>
      <w:rFonts w:eastAsia="MS Mincho"/>
      <w:b/>
      <w:bCs/>
      <w:sz w:val="28"/>
      <w:szCs w:val="28"/>
    </w:rPr>
  </w:style>
  <w:style w:type="paragraph" w:styleId="Nagwek2">
    <w:name w:val="heading 2"/>
    <w:aliases w:val="Rep Heading 2,Header 1"/>
    <w:basedOn w:val="RepStandard"/>
    <w:next w:val="RepStandard"/>
    <w:link w:val="Nagwek2Znak"/>
    <w:qFormat/>
    <w:rsid w:val="009E202C"/>
    <w:pPr>
      <w:keepNext/>
      <w:numPr>
        <w:ilvl w:val="1"/>
        <w:numId w:val="5"/>
      </w:numPr>
      <w:spacing w:before="480" w:after="240"/>
      <w:outlineLvl w:val="1"/>
    </w:pPr>
    <w:rPr>
      <w:b/>
      <w:bCs/>
      <w:sz w:val="24"/>
      <w:szCs w:val="24"/>
    </w:rPr>
  </w:style>
  <w:style w:type="paragraph" w:styleId="Nagwek3">
    <w:name w:val="heading 3"/>
    <w:aliases w:val="Rep Heading 3"/>
    <w:basedOn w:val="RepStandard"/>
    <w:next w:val="RepStandard"/>
    <w:qFormat/>
    <w:rsid w:val="009E202C"/>
    <w:pPr>
      <w:keepNext/>
      <w:numPr>
        <w:ilvl w:val="2"/>
        <w:numId w:val="5"/>
      </w:numPr>
      <w:suppressAutoHyphens/>
      <w:spacing w:before="480" w:after="240"/>
      <w:outlineLvl w:val="2"/>
    </w:pPr>
    <w:rPr>
      <w:rFonts w:eastAsia="Lucida Sans Unicode" w:cs="Tahoma"/>
      <w:b/>
      <w:bCs/>
      <w:kern w:val="24"/>
      <w:sz w:val="24"/>
      <w:szCs w:val="28"/>
    </w:rPr>
  </w:style>
  <w:style w:type="paragraph" w:styleId="Nagwek4">
    <w:name w:val="heading 4"/>
    <w:aliases w:val="Rep Heading 4"/>
    <w:basedOn w:val="RepStandard"/>
    <w:next w:val="RepStandard"/>
    <w:qFormat/>
    <w:rsid w:val="009E202C"/>
    <w:pPr>
      <w:keepNext/>
      <w:numPr>
        <w:ilvl w:val="3"/>
        <w:numId w:val="5"/>
      </w:numPr>
      <w:spacing w:before="480" w:after="240"/>
      <w:outlineLvl w:val="3"/>
    </w:pPr>
    <w:rPr>
      <w:b/>
      <w:noProof/>
      <w:sz w:val="24"/>
      <w:szCs w:val="24"/>
      <w:lang w:val="de-DE"/>
    </w:rPr>
  </w:style>
  <w:style w:type="paragraph" w:styleId="Nagwek5">
    <w:name w:val="heading 5"/>
    <w:next w:val="Normalny"/>
    <w:qFormat/>
    <w:rsid w:val="009E202C"/>
    <w:pPr>
      <w:spacing w:before="240" w:after="60"/>
      <w:outlineLvl w:val="4"/>
    </w:pPr>
    <w:rPr>
      <w:rFonts w:ascii="Arial" w:hAnsi="Arial"/>
      <w:noProof/>
      <w:sz w:val="22"/>
      <w:lang w:val="de-DE" w:eastAsia="de-DE"/>
    </w:rPr>
  </w:style>
  <w:style w:type="paragraph" w:styleId="Nagwek6">
    <w:name w:val="heading 6"/>
    <w:next w:val="Normalny"/>
    <w:qFormat/>
    <w:rsid w:val="009E202C"/>
    <w:pPr>
      <w:spacing w:before="240" w:after="60"/>
      <w:outlineLvl w:val="5"/>
    </w:pPr>
    <w:rPr>
      <w:rFonts w:ascii="Arial" w:hAnsi="Arial"/>
      <w:noProof/>
      <w:sz w:val="22"/>
      <w:lang w:val="de-DE" w:eastAsia="de-DE"/>
    </w:rPr>
  </w:style>
  <w:style w:type="paragraph" w:styleId="Nagwek7">
    <w:name w:val="heading 7"/>
    <w:next w:val="Normalny"/>
    <w:qFormat/>
    <w:rsid w:val="009E202C"/>
    <w:pPr>
      <w:spacing w:before="240" w:after="60"/>
      <w:outlineLvl w:val="6"/>
    </w:pPr>
    <w:rPr>
      <w:rFonts w:ascii="Arial" w:hAnsi="Arial"/>
      <w:noProof/>
      <w:sz w:val="22"/>
      <w:lang w:val="de-DE" w:eastAsia="de-DE"/>
    </w:rPr>
  </w:style>
  <w:style w:type="paragraph" w:styleId="Nagwek8">
    <w:name w:val="heading 8"/>
    <w:next w:val="Normalny"/>
    <w:qFormat/>
    <w:rsid w:val="009E202C"/>
    <w:pPr>
      <w:spacing w:before="240" w:after="60"/>
      <w:outlineLvl w:val="7"/>
    </w:pPr>
    <w:rPr>
      <w:rFonts w:ascii="Arial" w:hAnsi="Arial"/>
      <w:noProof/>
      <w:sz w:val="22"/>
      <w:lang w:val="de-DE" w:eastAsia="de-DE"/>
    </w:rPr>
  </w:style>
  <w:style w:type="paragraph" w:styleId="Nagwek9">
    <w:name w:val="heading 9"/>
    <w:aliases w:val="Heading 9 Figure,Heading 9 Table"/>
    <w:next w:val="Normalny"/>
    <w:qFormat/>
    <w:rsid w:val="009E202C"/>
    <w:pPr>
      <w:spacing w:before="240" w:after="60"/>
      <w:outlineLvl w:val="8"/>
    </w:pPr>
    <w:rPr>
      <w:rFonts w:ascii="Arial" w:hAnsi="Arial"/>
      <w:noProof/>
      <w:sz w:val="22"/>
      <w:lang w:val="de-DE" w:eastAsia="de-D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semiHidden/>
    <w:rsid w:val="009E202C"/>
    <w:pPr>
      <w:spacing w:after="120" w:line="480" w:lineRule="auto"/>
    </w:pPr>
  </w:style>
  <w:style w:type="paragraph" w:styleId="Tekstpodstawowy">
    <w:name w:val="Body Text"/>
    <w:basedOn w:val="Normalny"/>
    <w:semiHidden/>
    <w:rsid w:val="009E202C"/>
    <w:pPr>
      <w:spacing w:after="120"/>
    </w:pPr>
  </w:style>
  <w:style w:type="paragraph" w:styleId="Spistreci4">
    <w:name w:val="toc 4"/>
    <w:basedOn w:val="Normalny"/>
    <w:uiPriority w:val="39"/>
    <w:rsid w:val="007F53E2"/>
    <w:pPr>
      <w:tabs>
        <w:tab w:val="left" w:pos="1701"/>
        <w:tab w:val="right" w:leader="dot" w:pos="9072"/>
      </w:tabs>
      <w:ind w:left="1701" w:right="567" w:hanging="1701"/>
      <w:jc w:val="both"/>
    </w:pPr>
    <w:rPr>
      <w:noProof/>
      <w:sz w:val="24"/>
      <w:szCs w:val="20"/>
      <w:lang w:val="de-DE"/>
    </w:rPr>
  </w:style>
  <w:style w:type="paragraph" w:styleId="Spistreci1">
    <w:name w:val="toc 1"/>
    <w:basedOn w:val="Normalny"/>
    <w:uiPriority w:val="39"/>
    <w:rsid w:val="007F53E2"/>
    <w:pPr>
      <w:tabs>
        <w:tab w:val="left" w:pos="1701"/>
        <w:tab w:val="right" w:leader="dot" w:pos="9072"/>
      </w:tabs>
      <w:spacing w:before="240" w:after="120"/>
      <w:ind w:left="1701" w:right="567" w:hanging="1701"/>
      <w:jc w:val="both"/>
    </w:pPr>
    <w:rPr>
      <w:b/>
      <w:noProof/>
      <w:sz w:val="24"/>
      <w:szCs w:val="20"/>
      <w:lang w:val="de-DE"/>
    </w:rPr>
  </w:style>
  <w:style w:type="paragraph" w:styleId="Spistreci2">
    <w:name w:val="toc 2"/>
    <w:basedOn w:val="Normalny"/>
    <w:uiPriority w:val="39"/>
    <w:rsid w:val="007F53E2"/>
    <w:pPr>
      <w:tabs>
        <w:tab w:val="left" w:pos="1701"/>
        <w:tab w:val="right" w:leader="dot" w:pos="9072"/>
      </w:tabs>
      <w:spacing w:before="40"/>
      <w:ind w:left="1701" w:right="567" w:hanging="1701"/>
      <w:jc w:val="both"/>
    </w:pPr>
    <w:rPr>
      <w:noProof/>
      <w:sz w:val="24"/>
      <w:lang w:val="de-DE"/>
    </w:rPr>
  </w:style>
  <w:style w:type="paragraph" w:styleId="Spistreci3">
    <w:name w:val="toc 3"/>
    <w:basedOn w:val="Normalny"/>
    <w:uiPriority w:val="39"/>
    <w:rsid w:val="007F53E2"/>
    <w:pPr>
      <w:tabs>
        <w:tab w:val="left" w:pos="1701"/>
        <w:tab w:val="right" w:leader="dot" w:pos="9072"/>
      </w:tabs>
      <w:ind w:left="1701" w:right="567" w:hanging="1701"/>
      <w:jc w:val="both"/>
    </w:pPr>
    <w:rPr>
      <w:noProof/>
      <w:sz w:val="24"/>
      <w:szCs w:val="20"/>
      <w:lang w:val="de-DE"/>
    </w:rPr>
  </w:style>
  <w:style w:type="paragraph" w:styleId="Spistreci5">
    <w:name w:val="toc 5"/>
    <w:basedOn w:val="Normalny"/>
    <w:next w:val="Normalny"/>
    <w:autoRedefine/>
    <w:semiHidden/>
    <w:rsid w:val="007F53E2"/>
    <w:pPr>
      <w:ind w:left="880"/>
    </w:pPr>
    <w:rPr>
      <w:sz w:val="18"/>
      <w:szCs w:val="21"/>
    </w:rPr>
  </w:style>
  <w:style w:type="paragraph" w:styleId="Spistreci6">
    <w:name w:val="toc 6"/>
    <w:basedOn w:val="Normalny"/>
    <w:next w:val="Normalny"/>
    <w:autoRedefine/>
    <w:uiPriority w:val="39"/>
    <w:semiHidden/>
    <w:rsid w:val="009E202C"/>
    <w:pPr>
      <w:ind w:left="1100"/>
    </w:pPr>
    <w:rPr>
      <w:sz w:val="18"/>
      <w:szCs w:val="21"/>
    </w:rPr>
  </w:style>
  <w:style w:type="paragraph" w:styleId="Spistreci7">
    <w:name w:val="toc 7"/>
    <w:basedOn w:val="Normalny"/>
    <w:next w:val="Normalny"/>
    <w:autoRedefine/>
    <w:uiPriority w:val="39"/>
    <w:semiHidden/>
    <w:rsid w:val="009E202C"/>
    <w:pPr>
      <w:ind w:left="1320"/>
    </w:pPr>
    <w:rPr>
      <w:sz w:val="18"/>
      <w:szCs w:val="21"/>
    </w:rPr>
  </w:style>
  <w:style w:type="paragraph" w:styleId="Spistreci8">
    <w:name w:val="toc 8"/>
    <w:basedOn w:val="Normalny"/>
    <w:next w:val="Normalny"/>
    <w:autoRedefine/>
    <w:uiPriority w:val="39"/>
    <w:semiHidden/>
    <w:rsid w:val="009E202C"/>
    <w:pPr>
      <w:ind w:left="1540"/>
    </w:pPr>
    <w:rPr>
      <w:sz w:val="18"/>
      <w:szCs w:val="21"/>
    </w:rPr>
  </w:style>
  <w:style w:type="paragraph" w:styleId="Spistreci9">
    <w:name w:val="toc 9"/>
    <w:basedOn w:val="Normalny"/>
    <w:next w:val="Normalny"/>
    <w:autoRedefine/>
    <w:uiPriority w:val="39"/>
    <w:semiHidden/>
    <w:rsid w:val="009E202C"/>
    <w:pPr>
      <w:ind w:left="1760"/>
    </w:pPr>
    <w:rPr>
      <w:sz w:val="18"/>
      <w:szCs w:val="21"/>
    </w:rPr>
  </w:style>
  <w:style w:type="character" w:styleId="Hipercze">
    <w:name w:val="Hyperlink"/>
    <w:uiPriority w:val="99"/>
    <w:rsid w:val="009E202C"/>
    <w:rPr>
      <w:color w:val="0000FF"/>
      <w:u w:val="single"/>
    </w:rPr>
  </w:style>
  <w:style w:type="paragraph" w:styleId="Nagwek">
    <w:name w:val="header"/>
    <w:aliases w:val="OECD-Kopfzeile,test,header protocols"/>
    <w:basedOn w:val="Normalny"/>
    <w:link w:val="NagwekZnak"/>
    <w:semiHidden/>
    <w:rsid w:val="009E202C"/>
    <w:pPr>
      <w:tabs>
        <w:tab w:val="center" w:pos="4536"/>
        <w:tab w:val="right" w:pos="9072"/>
      </w:tabs>
    </w:pPr>
  </w:style>
  <w:style w:type="paragraph" w:styleId="Stopka">
    <w:name w:val="footer"/>
    <w:basedOn w:val="Normalny"/>
    <w:semiHidden/>
    <w:rsid w:val="009E202C"/>
    <w:pPr>
      <w:tabs>
        <w:tab w:val="center" w:pos="4536"/>
        <w:tab w:val="right" w:pos="9072"/>
      </w:tabs>
    </w:pPr>
  </w:style>
  <w:style w:type="character" w:styleId="Numerstrony">
    <w:name w:val="page number"/>
    <w:basedOn w:val="Domylnaczcionkaakapitu"/>
    <w:semiHidden/>
    <w:rsid w:val="009E202C"/>
  </w:style>
  <w:style w:type="character" w:customStyle="1" w:styleId="Nagwek1Znak">
    <w:name w:val="Nagłówek 1 Znak"/>
    <w:aliases w:val="Rep Heading 1 Znak"/>
    <w:link w:val="Nagwek1"/>
    <w:rsid w:val="009E202C"/>
    <w:rPr>
      <w:rFonts w:eastAsia="MS Mincho"/>
      <w:b/>
      <w:bCs/>
      <w:sz w:val="28"/>
      <w:szCs w:val="28"/>
      <w:lang w:val="en-GB" w:bidi="ar-SA"/>
    </w:rPr>
  </w:style>
  <w:style w:type="paragraph" w:styleId="Tekstdymka">
    <w:name w:val="Balloon Text"/>
    <w:basedOn w:val="Normalny"/>
    <w:link w:val="TekstdymkaZnak"/>
    <w:uiPriority w:val="99"/>
    <w:semiHidden/>
    <w:rsid w:val="009E202C"/>
    <w:rPr>
      <w:rFonts w:ascii="Tahoma" w:hAnsi="Tahoma" w:cs="Tahoma"/>
      <w:sz w:val="16"/>
      <w:szCs w:val="16"/>
    </w:rPr>
  </w:style>
  <w:style w:type="character" w:customStyle="1" w:styleId="TekstdymkaZnak">
    <w:name w:val="Tekst dymka Znak"/>
    <w:link w:val="Tekstdymka"/>
    <w:uiPriority w:val="99"/>
    <w:semiHidden/>
    <w:rsid w:val="00F3580F"/>
    <w:rPr>
      <w:rFonts w:ascii="Tahoma" w:hAnsi="Tahoma" w:cs="Tahoma"/>
      <w:sz w:val="16"/>
      <w:szCs w:val="16"/>
      <w:lang w:val="en-US" w:eastAsia="de-DE" w:bidi="ar-SA"/>
    </w:rPr>
  </w:style>
  <w:style w:type="character" w:customStyle="1" w:styleId="RepTableZchn">
    <w:name w:val="Rep Table Zchn"/>
    <w:link w:val="RepTable"/>
    <w:rsid w:val="009E202C"/>
    <w:rPr>
      <w:noProof/>
      <w:szCs w:val="22"/>
      <w:lang w:val="en-GB" w:eastAsia="de-DE" w:bidi="ar-SA"/>
    </w:rPr>
  </w:style>
  <w:style w:type="character" w:customStyle="1" w:styleId="RepBullet1Zchn">
    <w:name w:val="Rep Bullet 1 Zchn"/>
    <w:link w:val="RepBullet1"/>
    <w:rsid w:val="00521922"/>
    <w:rPr>
      <w:sz w:val="22"/>
      <w:szCs w:val="22"/>
    </w:rPr>
  </w:style>
  <w:style w:type="character" w:customStyle="1" w:styleId="RepBullet2Zchn">
    <w:name w:val="Rep Bullet 2 Zchn"/>
    <w:basedOn w:val="RepStandardZchnZchn"/>
    <w:link w:val="RepBullet2"/>
    <w:rsid w:val="00521922"/>
    <w:rPr>
      <w:sz w:val="22"/>
      <w:szCs w:val="22"/>
      <w:lang w:val="en-GB" w:eastAsia="de-DE" w:bidi="ar-SA"/>
    </w:rPr>
  </w:style>
  <w:style w:type="character" w:customStyle="1" w:styleId="RepLabelZchn">
    <w:name w:val="Rep Label Zchn"/>
    <w:link w:val="RepLabel"/>
    <w:rsid w:val="009E202C"/>
    <w:rPr>
      <w:b/>
      <w:bCs/>
      <w:sz w:val="22"/>
      <w:szCs w:val="22"/>
      <w:lang w:val="en-GB" w:eastAsia="de-DE" w:bidi="ar-SA"/>
    </w:rPr>
  </w:style>
  <w:style w:type="character" w:customStyle="1" w:styleId="RepPageHeaderZchn">
    <w:name w:val="Rep Page Header Zchn"/>
    <w:basedOn w:val="RepStandardZchnZchn"/>
    <w:link w:val="RepPageHeader"/>
    <w:rsid w:val="009E202C"/>
    <w:rPr>
      <w:sz w:val="22"/>
      <w:szCs w:val="22"/>
      <w:lang w:val="en-GB" w:eastAsia="de-DE" w:bidi="ar-SA"/>
    </w:rPr>
  </w:style>
  <w:style w:type="character" w:customStyle="1" w:styleId="RepPageFooterZchn">
    <w:name w:val="Rep Page Footer Zchn"/>
    <w:basedOn w:val="RepPageHeaderZchn"/>
    <w:link w:val="RepPageFooter"/>
    <w:rsid w:val="009E202C"/>
    <w:rPr>
      <w:sz w:val="22"/>
      <w:szCs w:val="22"/>
      <w:lang w:val="en-GB" w:eastAsia="de-DE" w:bidi="ar-SA"/>
    </w:rPr>
  </w:style>
  <w:style w:type="character" w:styleId="Odwoaniedokomentarza">
    <w:name w:val="annotation reference"/>
    <w:semiHidden/>
    <w:rsid w:val="009E202C"/>
    <w:rPr>
      <w:sz w:val="16"/>
      <w:szCs w:val="16"/>
    </w:rPr>
  </w:style>
  <w:style w:type="table" w:styleId="Tabela-Siatka">
    <w:name w:val="Table Grid"/>
    <w:basedOn w:val="Standardowy"/>
    <w:uiPriority w:val="59"/>
    <w:semiHidden/>
    <w:rsid w:val="009E202C"/>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TitleBold">
    <w:name w:val="Rep Title Bold"/>
    <w:basedOn w:val="RepStandard"/>
    <w:rsid w:val="00417D4F"/>
    <w:pPr>
      <w:spacing w:before="120" w:after="120"/>
      <w:jc w:val="center"/>
    </w:pPr>
    <w:rPr>
      <w:b/>
      <w:sz w:val="36"/>
    </w:rPr>
  </w:style>
  <w:style w:type="character" w:styleId="Odwoanieprzypisudolnego">
    <w:name w:val="footnote reference"/>
    <w:semiHidden/>
    <w:rsid w:val="007F6EFF"/>
    <w:rPr>
      <w:vertAlign w:val="superscript"/>
    </w:rPr>
  </w:style>
  <w:style w:type="paragraph" w:customStyle="1" w:styleId="RepEditorNotesMS">
    <w:name w:val="Rep Editor Notes MS"/>
    <w:basedOn w:val="RepStandard"/>
    <w:next w:val="RepStandard"/>
    <w:rsid w:val="00AD26CB"/>
    <w:pPr>
      <w:pBdr>
        <w:top w:val="single" w:sz="4" w:space="1" w:color="auto" w:shadow="1"/>
        <w:left w:val="single" w:sz="4" w:space="4" w:color="auto" w:shadow="1"/>
        <w:bottom w:val="single" w:sz="4" w:space="1" w:color="auto" w:shadow="1"/>
        <w:right w:val="single" w:sz="4" w:space="4" w:color="auto" w:shadow="1"/>
      </w:pBdr>
      <w:shd w:val="clear" w:color="auto" w:fill="D9D9D9"/>
      <w:spacing w:before="120" w:after="120"/>
    </w:pPr>
  </w:style>
  <w:style w:type="paragraph" w:customStyle="1" w:styleId="Default">
    <w:name w:val="Default"/>
    <w:rsid w:val="007B386D"/>
    <w:pPr>
      <w:autoSpaceDE w:val="0"/>
      <w:autoSpaceDN w:val="0"/>
      <w:adjustRightInd w:val="0"/>
    </w:pPr>
    <w:rPr>
      <w:color w:val="000000"/>
      <w:sz w:val="24"/>
      <w:szCs w:val="24"/>
    </w:rPr>
  </w:style>
  <w:style w:type="paragraph" w:styleId="Legenda">
    <w:name w:val="caption"/>
    <w:aliases w:val="o,o + Links"/>
    <w:basedOn w:val="Normalny"/>
    <w:next w:val="Normalny"/>
    <w:link w:val="LegendaZnak"/>
    <w:uiPriority w:val="35"/>
    <w:qFormat/>
    <w:rsid w:val="003C1D67"/>
    <w:rPr>
      <w:b/>
      <w:bCs/>
      <w:sz w:val="20"/>
      <w:szCs w:val="20"/>
    </w:rPr>
  </w:style>
  <w:style w:type="paragraph" w:customStyle="1" w:styleId="RepStandard">
    <w:name w:val="Rep Standard"/>
    <w:link w:val="RepStandardZchnZchn"/>
    <w:rsid w:val="009E202C"/>
    <w:pPr>
      <w:widowControl w:val="0"/>
      <w:jc w:val="both"/>
    </w:pPr>
    <w:rPr>
      <w:sz w:val="22"/>
      <w:szCs w:val="22"/>
      <w:lang w:val="en-GB" w:eastAsia="de-DE"/>
    </w:rPr>
  </w:style>
  <w:style w:type="character" w:customStyle="1" w:styleId="RepStandardZchnZchn">
    <w:name w:val="Rep Standard Zchn Zchn"/>
    <w:link w:val="RepStandard"/>
    <w:rsid w:val="009E202C"/>
    <w:rPr>
      <w:sz w:val="22"/>
      <w:szCs w:val="22"/>
      <w:lang w:val="en-GB" w:eastAsia="de-DE" w:bidi="ar-SA"/>
    </w:rPr>
  </w:style>
  <w:style w:type="character" w:customStyle="1" w:styleId="berschrift1RepHeading1ZchnZchn">
    <w:name w:val="Überschrift 1;Rep Heading 1 Zchn Zchn"/>
    <w:rsid w:val="003C1D67"/>
    <w:rPr>
      <w:rFonts w:eastAsia="MS Mincho"/>
      <w:b/>
      <w:bCs/>
      <w:sz w:val="28"/>
      <w:szCs w:val="24"/>
      <w:lang w:val="en-GB" w:bidi="ar-SA"/>
    </w:rPr>
  </w:style>
  <w:style w:type="paragraph" w:customStyle="1" w:styleId="RepTable">
    <w:name w:val="Rep Table"/>
    <w:basedOn w:val="RepStandard"/>
    <w:link w:val="RepTableZchn"/>
    <w:rsid w:val="009E202C"/>
    <w:pPr>
      <w:jc w:val="left"/>
    </w:pPr>
    <w:rPr>
      <w:noProof/>
      <w:sz w:val="20"/>
    </w:rPr>
  </w:style>
  <w:style w:type="paragraph" w:customStyle="1" w:styleId="RepTitle">
    <w:name w:val="Rep Title"/>
    <w:basedOn w:val="RepStandard"/>
    <w:rsid w:val="009E202C"/>
    <w:pPr>
      <w:spacing w:before="120" w:after="120"/>
      <w:jc w:val="center"/>
    </w:pPr>
    <w:rPr>
      <w:b/>
      <w:sz w:val="36"/>
    </w:rPr>
  </w:style>
  <w:style w:type="paragraph" w:customStyle="1" w:styleId="RepAppendix1">
    <w:name w:val="Rep Appendix 1"/>
    <w:basedOn w:val="RepStandard"/>
    <w:next w:val="RepStandard"/>
    <w:rsid w:val="009E202C"/>
    <w:pPr>
      <w:numPr>
        <w:numId w:val="37"/>
      </w:numPr>
      <w:spacing w:before="480" w:after="240"/>
      <w:outlineLvl w:val="0"/>
    </w:pPr>
    <w:rPr>
      <w:b/>
      <w:sz w:val="28"/>
    </w:rPr>
  </w:style>
  <w:style w:type="paragraph" w:customStyle="1" w:styleId="RepTableSmall">
    <w:name w:val="Rep Table Small"/>
    <w:basedOn w:val="Normalny"/>
    <w:rsid w:val="009E202C"/>
    <w:pPr>
      <w:widowControl w:val="0"/>
    </w:pPr>
    <w:rPr>
      <w:sz w:val="16"/>
      <w:szCs w:val="20"/>
    </w:rPr>
  </w:style>
  <w:style w:type="paragraph" w:customStyle="1" w:styleId="RepTableBold">
    <w:name w:val="Rep Table Bold"/>
    <w:basedOn w:val="Normalny"/>
    <w:link w:val="RepTableBoldZchn"/>
    <w:rsid w:val="009E202C"/>
    <w:pPr>
      <w:widowControl w:val="0"/>
    </w:pPr>
    <w:rPr>
      <w:b/>
      <w:bCs/>
      <w:sz w:val="20"/>
      <w:szCs w:val="20"/>
    </w:rPr>
  </w:style>
  <w:style w:type="paragraph" w:customStyle="1" w:styleId="RepPageHeader">
    <w:name w:val="Rep Page Header"/>
    <w:basedOn w:val="RepStandard"/>
    <w:link w:val="RepPageHeaderZchn"/>
    <w:rsid w:val="009E202C"/>
    <w:pPr>
      <w:jc w:val="left"/>
    </w:pPr>
    <w:rPr>
      <w:sz w:val="20"/>
    </w:rPr>
  </w:style>
  <w:style w:type="paragraph" w:customStyle="1" w:styleId="RepPageFooter">
    <w:name w:val="Rep Page Footer"/>
    <w:basedOn w:val="RepPageHeader"/>
    <w:link w:val="RepPageFooterZchn"/>
    <w:rsid w:val="009E202C"/>
    <w:pPr>
      <w:jc w:val="center"/>
    </w:pPr>
  </w:style>
  <w:style w:type="paragraph" w:customStyle="1" w:styleId="RepLabel">
    <w:name w:val="Rep Label"/>
    <w:basedOn w:val="RepStandard"/>
    <w:next w:val="RepStandard"/>
    <w:link w:val="RepLabelZchn"/>
    <w:rsid w:val="009E202C"/>
    <w:pPr>
      <w:keepNext/>
      <w:keepLines/>
      <w:tabs>
        <w:tab w:val="left" w:pos="1985"/>
      </w:tabs>
      <w:spacing w:before="200" w:after="120"/>
      <w:ind w:left="1985" w:hanging="1985"/>
      <w:jc w:val="left"/>
    </w:pPr>
    <w:rPr>
      <w:b/>
      <w:bCs/>
    </w:rPr>
  </w:style>
  <w:style w:type="paragraph" w:customStyle="1" w:styleId="RepTableHeader">
    <w:name w:val="Rep Table Header"/>
    <w:basedOn w:val="Normalny"/>
    <w:rsid w:val="009E202C"/>
    <w:pPr>
      <w:keepNext/>
      <w:keepLines/>
      <w:widowControl w:val="0"/>
      <w:spacing w:before="60" w:after="60"/>
    </w:pPr>
    <w:rPr>
      <w:b/>
      <w:sz w:val="20"/>
      <w:szCs w:val="20"/>
    </w:rPr>
  </w:style>
  <w:style w:type="paragraph" w:customStyle="1" w:styleId="RepTableFootnote">
    <w:name w:val="Rep Table Footnote"/>
    <w:basedOn w:val="RepStandard"/>
    <w:next w:val="RepStandard"/>
    <w:rsid w:val="009E202C"/>
    <w:pPr>
      <w:tabs>
        <w:tab w:val="left" w:pos="425"/>
      </w:tabs>
      <w:ind w:left="425" w:hanging="425"/>
      <w:jc w:val="left"/>
    </w:pPr>
    <w:rPr>
      <w:noProof/>
      <w:sz w:val="18"/>
      <w:szCs w:val="18"/>
      <w:lang w:val="de-DE"/>
    </w:rPr>
  </w:style>
  <w:style w:type="paragraph" w:customStyle="1" w:styleId="RepSubtitle">
    <w:name w:val="Rep Subtitle"/>
    <w:basedOn w:val="RepTitle"/>
    <w:rsid w:val="009E202C"/>
    <w:rPr>
      <w:sz w:val="32"/>
    </w:rPr>
  </w:style>
  <w:style w:type="paragraph" w:customStyle="1" w:styleId="RepTableHeaderSmall">
    <w:name w:val="Rep Table Header Small"/>
    <w:basedOn w:val="Normalny"/>
    <w:rsid w:val="009E202C"/>
    <w:pPr>
      <w:keepNext/>
      <w:keepLines/>
      <w:widowControl w:val="0"/>
      <w:spacing w:before="60" w:after="60"/>
    </w:pPr>
    <w:rPr>
      <w:b/>
      <w:sz w:val="16"/>
      <w:szCs w:val="16"/>
    </w:rPr>
  </w:style>
  <w:style w:type="paragraph" w:customStyle="1" w:styleId="RepNewPart">
    <w:name w:val="Rep NewPart"/>
    <w:basedOn w:val="RepStandard"/>
    <w:next w:val="RepStandard"/>
    <w:rsid w:val="009E202C"/>
    <w:pPr>
      <w:keepNext/>
      <w:keepLines/>
      <w:spacing w:before="360" w:after="120"/>
      <w:jc w:val="left"/>
      <w:outlineLvl w:val="4"/>
    </w:pPr>
    <w:rPr>
      <w:b/>
      <w:iCs/>
    </w:rPr>
  </w:style>
  <w:style w:type="paragraph" w:customStyle="1" w:styleId="RepTableofContent">
    <w:name w:val="Rep Table of Content"/>
    <w:basedOn w:val="RepStandard"/>
    <w:next w:val="RepStandard"/>
    <w:rsid w:val="009E202C"/>
    <w:pPr>
      <w:tabs>
        <w:tab w:val="right" w:leader="dot" w:pos="9356"/>
      </w:tabs>
      <w:spacing w:before="120"/>
      <w:ind w:left="1418" w:right="567" w:hanging="1418"/>
      <w:jc w:val="left"/>
    </w:pPr>
    <w:rPr>
      <w:noProof/>
    </w:rPr>
  </w:style>
  <w:style w:type="paragraph" w:styleId="Nagwekwykazurde">
    <w:name w:val="toa heading"/>
    <w:basedOn w:val="Normalny"/>
    <w:next w:val="Normalny"/>
    <w:semiHidden/>
    <w:rsid w:val="009E202C"/>
    <w:pPr>
      <w:spacing w:before="120"/>
    </w:pPr>
    <w:rPr>
      <w:rFonts w:cs="Arial"/>
      <w:b/>
      <w:bCs/>
      <w:sz w:val="24"/>
    </w:rPr>
  </w:style>
  <w:style w:type="paragraph" w:styleId="Spisilustracji">
    <w:name w:val="table of figures"/>
    <w:basedOn w:val="Normalny"/>
    <w:next w:val="Normalny"/>
    <w:semiHidden/>
    <w:rsid w:val="009E202C"/>
  </w:style>
  <w:style w:type="paragraph" w:styleId="Tekstprzypisudolnego">
    <w:name w:val="footnote text"/>
    <w:basedOn w:val="Normalny"/>
    <w:link w:val="TekstprzypisudolnegoZnak"/>
    <w:semiHidden/>
    <w:rsid w:val="009E202C"/>
    <w:rPr>
      <w:sz w:val="20"/>
      <w:szCs w:val="20"/>
    </w:rPr>
  </w:style>
  <w:style w:type="paragraph" w:styleId="Zwrotpoegnalny">
    <w:name w:val="Closing"/>
    <w:basedOn w:val="Normalny"/>
    <w:semiHidden/>
    <w:rsid w:val="009E202C"/>
    <w:pPr>
      <w:ind w:left="4252"/>
    </w:pPr>
  </w:style>
  <w:style w:type="paragraph" w:styleId="HTML-adres">
    <w:name w:val="HTML Address"/>
    <w:basedOn w:val="Normalny"/>
    <w:semiHidden/>
    <w:rsid w:val="009E202C"/>
    <w:rPr>
      <w:i/>
      <w:iCs/>
    </w:rPr>
  </w:style>
  <w:style w:type="paragraph" w:styleId="HTML-wstpniesformatowany">
    <w:name w:val="HTML Preformatted"/>
    <w:basedOn w:val="Normalny"/>
    <w:semiHidden/>
    <w:rsid w:val="009E202C"/>
    <w:rPr>
      <w:rFonts w:ascii="Courier New" w:hAnsi="Courier New" w:cs="Courier New"/>
      <w:sz w:val="20"/>
      <w:szCs w:val="20"/>
    </w:rPr>
  </w:style>
  <w:style w:type="paragraph" w:styleId="Indeks1">
    <w:name w:val="index 1"/>
    <w:basedOn w:val="Normalny"/>
    <w:next w:val="Normalny"/>
    <w:autoRedefine/>
    <w:semiHidden/>
    <w:rsid w:val="009E202C"/>
    <w:pPr>
      <w:ind w:left="220" w:hanging="220"/>
    </w:pPr>
  </w:style>
  <w:style w:type="paragraph" w:styleId="Indeks2">
    <w:name w:val="index 2"/>
    <w:basedOn w:val="Normalny"/>
    <w:next w:val="Normalny"/>
    <w:autoRedefine/>
    <w:semiHidden/>
    <w:rsid w:val="009E202C"/>
    <w:pPr>
      <w:ind w:left="440" w:hanging="220"/>
    </w:pPr>
  </w:style>
  <w:style w:type="paragraph" w:styleId="Indeks3">
    <w:name w:val="index 3"/>
    <w:basedOn w:val="Normalny"/>
    <w:next w:val="Normalny"/>
    <w:autoRedefine/>
    <w:semiHidden/>
    <w:rsid w:val="009E202C"/>
    <w:pPr>
      <w:ind w:left="660" w:hanging="220"/>
    </w:pPr>
  </w:style>
  <w:style w:type="paragraph" w:styleId="Indeks4">
    <w:name w:val="index 4"/>
    <w:basedOn w:val="Normalny"/>
    <w:next w:val="Normalny"/>
    <w:autoRedefine/>
    <w:semiHidden/>
    <w:rsid w:val="009E202C"/>
    <w:pPr>
      <w:ind w:left="880" w:hanging="220"/>
    </w:pPr>
  </w:style>
  <w:style w:type="paragraph" w:styleId="Indeks5">
    <w:name w:val="index 5"/>
    <w:basedOn w:val="Normalny"/>
    <w:next w:val="Normalny"/>
    <w:autoRedefine/>
    <w:semiHidden/>
    <w:rsid w:val="009E202C"/>
    <w:pPr>
      <w:ind w:left="1100" w:hanging="220"/>
    </w:pPr>
  </w:style>
  <w:style w:type="paragraph" w:styleId="Indeks6">
    <w:name w:val="index 6"/>
    <w:basedOn w:val="Normalny"/>
    <w:next w:val="Normalny"/>
    <w:autoRedefine/>
    <w:semiHidden/>
    <w:rsid w:val="009E202C"/>
    <w:pPr>
      <w:ind w:left="1320" w:hanging="220"/>
    </w:pPr>
  </w:style>
  <w:style w:type="paragraph" w:styleId="Indeks7">
    <w:name w:val="index 7"/>
    <w:basedOn w:val="Normalny"/>
    <w:next w:val="Normalny"/>
    <w:autoRedefine/>
    <w:semiHidden/>
    <w:rsid w:val="009E202C"/>
    <w:pPr>
      <w:ind w:left="1540" w:hanging="220"/>
    </w:pPr>
  </w:style>
  <w:style w:type="paragraph" w:styleId="Indeks8">
    <w:name w:val="index 8"/>
    <w:basedOn w:val="Normalny"/>
    <w:next w:val="Normalny"/>
    <w:autoRedefine/>
    <w:semiHidden/>
    <w:rsid w:val="009E202C"/>
    <w:pPr>
      <w:ind w:left="1760" w:hanging="220"/>
    </w:pPr>
  </w:style>
  <w:style w:type="paragraph" w:styleId="Indeks9">
    <w:name w:val="index 9"/>
    <w:basedOn w:val="Normalny"/>
    <w:next w:val="Normalny"/>
    <w:autoRedefine/>
    <w:semiHidden/>
    <w:rsid w:val="009E202C"/>
    <w:pPr>
      <w:ind w:left="1980" w:hanging="220"/>
    </w:pPr>
  </w:style>
  <w:style w:type="paragraph" w:styleId="Nagwekindeksu">
    <w:name w:val="index heading"/>
    <w:basedOn w:val="Normalny"/>
    <w:next w:val="Indeks1"/>
    <w:semiHidden/>
    <w:rsid w:val="009E202C"/>
    <w:rPr>
      <w:rFonts w:cs="Arial"/>
      <w:b/>
      <w:bCs/>
    </w:rPr>
  </w:style>
  <w:style w:type="paragraph" w:styleId="Tekstkomentarza">
    <w:name w:val="annotation text"/>
    <w:basedOn w:val="Normalny"/>
    <w:link w:val="TekstkomentarzaZnak"/>
    <w:semiHidden/>
    <w:rsid w:val="009E202C"/>
    <w:rPr>
      <w:sz w:val="20"/>
      <w:szCs w:val="20"/>
    </w:rPr>
  </w:style>
  <w:style w:type="paragraph" w:styleId="Tematkomentarza">
    <w:name w:val="annotation subject"/>
    <w:basedOn w:val="Tekstkomentarza"/>
    <w:next w:val="Tekstkomentarza"/>
    <w:semiHidden/>
    <w:rsid w:val="009E202C"/>
    <w:rPr>
      <w:b/>
      <w:bCs/>
    </w:rPr>
  </w:style>
  <w:style w:type="paragraph" w:styleId="Lista">
    <w:name w:val="List"/>
    <w:basedOn w:val="Normalny"/>
    <w:semiHidden/>
    <w:rsid w:val="009E202C"/>
    <w:pPr>
      <w:ind w:left="283" w:hanging="283"/>
    </w:pPr>
  </w:style>
  <w:style w:type="paragraph" w:styleId="Lista2">
    <w:name w:val="List 2"/>
    <w:basedOn w:val="Normalny"/>
    <w:semiHidden/>
    <w:rsid w:val="009E202C"/>
    <w:pPr>
      <w:ind w:left="566" w:hanging="283"/>
    </w:pPr>
  </w:style>
  <w:style w:type="paragraph" w:styleId="Lista3">
    <w:name w:val="List 3"/>
    <w:basedOn w:val="Normalny"/>
    <w:semiHidden/>
    <w:rsid w:val="009E202C"/>
    <w:pPr>
      <w:ind w:left="849" w:hanging="283"/>
    </w:pPr>
  </w:style>
  <w:style w:type="paragraph" w:styleId="Lista4">
    <w:name w:val="List 4"/>
    <w:basedOn w:val="Normalny"/>
    <w:semiHidden/>
    <w:rsid w:val="009E202C"/>
    <w:pPr>
      <w:ind w:left="1132" w:hanging="283"/>
    </w:pPr>
  </w:style>
  <w:style w:type="paragraph" w:styleId="Lista5">
    <w:name w:val="List 5"/>
    <w:basedOn w:val="Normalny"/>
    <w:semiHidden/>
    <w:rsid w:val="009E202C"/>
    <w:pPr>
      <w:ind w:left="1415" w:hanging="283"/>
    </w:pPr>
  </w:style>
  <w:style w:type="paragraph" w:styleId="Lista-kontynuacja">
    <w:name w:val="List Continue"/>
    <w:basedOn w:val="Normalny"/>
    <w:semiHidden/>
    <w:rsid w:val="009E202C"/>
    <w:pPr>
      <w:spacing w:after="120"/>
      <w:ind w:left="283"/>
    </w:pPr>
  </w:style>
  <w:style w:type="paragraph" w:styleId="Lista-kontynuacja2">
    <w:name w:val="List Continue 2"/>
    <w:basedOn w:val="Normalny"/>
    <w:semiHidden/>
    <w:rsid w:val="009E202C"/>
    <w:pPr>
      <w:spacing w:after="120"/>
      <w:ind w:left="566"/>
    </w:pPr>
  </w:style>
  <w:style w:type="paragraph" w:styleId="Lista-kontynuacja3">
    <w:name w:val="List Continue 3"/>
    <w:basedOn w:val="Normalny"/>
    <w:semiHidden/>
    <w:rsid w:val="009E202C"/>
    <w:pPr>
      <w:spacing w:after="120"/>
      <w:ind w:left="849"/>
    </w:pPr>
  </w:style>
  <w:style w:type="paragraph" w:styleId="Lista-kontynuacja4">
    <w:name w:val="List Continue 4"/>
    <w:basedOn w:val="Normalny"/>
    <w:semiHidden/>
    <w:rsid w:val="009E202C"/>
    <w:pPr>
      <w:spacing w:after="120"/>
      <w:ind w:left="1132"/>
    </w:pPr>
  </w:style>
  <w:style w:type="paragraph" w:styleId="Lista-kontynuacja5">
    <w:name w:val="List Continue 5"/>
    <w:basedOn w:val="Normalny"/>
    <w:semiHidden/>
    <w:rsid w:val="009E202C"/>
    <w:pPr>
      <w:spacing w:after="120"/>
      <w:ind w:left="1415"/>
    </w:pPr>
  </w:style>
  <w:style w:type="paragraph" w:styleId="Listanumerowana">
    <w:name w:val="List Number"/>
    <w:basedOn w:val="Normalny"/>
    <w:semiHidden/>
    <w:rsid w:val="009E202C"/>
    <w:pPr>
      <w:tabs>
        <w:tab w:val="num" w:pos="360"/>
      </w:tabs>
      <w:ind w:left="360" w:hanging="360"/>
    </w:pPr>
  </w:style>
  <w:style w:type="paragraph" w:styleId="Listanumerowana2">
    <w:name w:val="List Number 2"/>
    <w:basedOn w:val="Normalny"/>
    <w:semiHidden/>
    <w:rsid w:val="009E202C"/>
    <w:pPr>
      <w:tabs>
        <w:tab w:val="num" w:pos="643"/>
      </w:tabs>
      <w:ind w:left="643" w:hanging="360"/>
    </w:pPr>
  </w:style>
  <w:style w:type="paragraph" w:styleId="Listanumerowana3">
    <w:name w:val="List Number 3"/>
    <w:basedOn w:val="Normalny"/>
    <w:semiHidden/>
    <w:rsid w:val="009E202C"/>
    <w:pPr>
      <w:tabs>
        <w:tab w:val="num" w:pos="926"/>
      </w:tabs>
      <w:ind w:left="926" w:hanging="360"/>
    </w:pPr>
  </w:style>
  <w:style w:type="paragraph" w:styleId="Listanumerowana4">
    <w:name w:val="List Number 4"/>
    <w:basedOn w:val="Normalny"/>
    <w:semiHidden/>
    <w:rsid w:val="009E202C"/>
    <w:pPr>
      <w:tabs>
        <w:tab w:val="num" w:pos="1209"/>
      </w:tabs>
      <w:ind w:left="1209" w:hanging="360"/>
    </w:pPr>
  </w:style>
  <w:style w:type="paragraph" w:styleId="Listanumerowana5">
    <w:name w:val="List Number 5"/>
    <w:basedOn w:val="Normalny"/>
    <w:semiHidden/>
    <w:rsid w:val="009E202C"/>
    <w:pPr>
      <w:tabs>
        <w:tab w:val="num" w:pos="1492"/>
      </w:tabs>
      <w:ind w:left="1492" w:hanging="360"/>
    </w:pPr>
  </w:style>
  <w:style w:type="paragraph" w:styleId="Tekstmakra">
    <w:name w:val="macro"/>
    <w:semiHidden/>
    <w:rsid w:val="009E202C"/>
    <w:pPr>
      <w:tabs>
        <w:tab w:val="left" w:pos="480"/>
        <w:tab w:val="left" w:pos="960"/>
        <w:tab w:val="left" w:pos="1440"/>
        <w:tab w:val="left" w:pos="1920"/>
        <w:tab w:val="left" w:pos="2400"/>
        <w:tab w:val="left" w:pos="2880"/>
        <w:tab w:val="left" w:pos="3360"/>
        <w:tab w:val="left" w:pos="3840"/>
        <w:tab w:val="left" w:pos="4320"/>
      </w:tabs>
      <w:jc w:val="center"/>
    </w:pPr>
    <w:rPr>
      <w:rFonts w:ascii="Courier New" w:hAnsi="Courier New" w:cs="Courier New"/>
      <w:lang w:val="de-DE" w:eastAsia="de-DE"/>
    </w:rPr>
  </w:style>
  <w:style w:type="paragraph" w:styleId="Nagwekwiadomoci">
    <w:name w:val="Message Header"/>
    <w:basedOn w:val="Normalny"/>
    <w:semiHidden/>
    <w:rsid w:val="009E202C"/>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Zwykytekst">
    <w:name w:val="Plain Text"/>
    <w:basedOn w:val="Normalny"/>
    <w:semiHidden/>
    <w:rsid w:val="009E202C"/>
    <w:rPr>
      <w:rFonts w:ascii="Courier New" w:hAnsi="Courier New" w:cs="Courier New"/>
      <w:sz w:val="20"/>
      <w:szCs w:val="20"/>
    </w:rPr>
  </w:style>
  <w:style w:type="paragraph" w:styleId="Wykazrde">
    <w:name w:val="table of authorities"/>
    <w:basedOn w:val="Normalny"/>
    <w:next w:val="Normalny"/>
    <w:semiHidden/>
    <w:rsid w:val="009E202C"/>
    <w:pPr>
      <w:ind w:left="220" w:hanging="220"/>
    </w:pPr>
  </w:style>
  <w:style w:type="paragraph" w:styleId="NormalnyWeb">
    <w:name w:val="Normal (Web)"/>
    <w:basedOn w:val="Normalny"/>
    <w:semiHidden/>
    <w:rsid w:val="009E202C"/>
    <w:rPr>
      <w:sz w:val="24"/>
    </w:rPr>
  </w:style>
  <w:style w:type="paragraph" w:styleId="Wcicienormalne">
    <w:name w:val="Normal Indent"/>
    <w:basedOn w:val="Normalny"/>
    <w:semiHidden/>
    <w:rsid w:val="009E202C"/>
    <w:pPr>
      <w:ind w:left="708"/>
    </w:pPr>
  </w:style>
  <w:style w:type="paragraph" w:styleId="Tekstpodstawowy3">
    <w:name w:val="Body Text 3"/>
    <w:basedOn w:val="Normalny"/>
    <w:semiHidden/>
    <w:rsid w:val="009E202C"/>
    <w:pPr>
      <w:spacing w:after="120"/>
    </w:pPr>
    <w:rPr>
      <w:sz w:val="16"/>
      <w:szCs w:val="16"/>
    </w:rPr>
  </w:style>
  <w:style w:type="paragraph" w:styleId="Tekstpodstawowywcity2">
    <w:name w:val="Body Text Indent 2"/>
    <w:basedOn w:val="Normalny"/>
    <w:semiHidden/>
    <w:rsid w:val="009E202C"/>
    <w:pPr>
      <w:spacing w:after="120" w:line="480" w:lineRule="auto"/>
      <w:ind w:left="283"/>
    </w:pPr>
  </w:style>
  <w:style w:type="paragraph" w:styleId="Tekstpodstawowywcity3">
    <w:name w:val="Body Text Indent 3"/>
    <w:basedOn w:val="Normalny"/>
    <w:semiHidden/>
    <w:rsid w:val="009E202C"/>
    <w:pPr>
      <w:spacing w:after="120"/>
      <w:ind w:left="283"/>
    </w:pPr>
    <w:rPr>
      <w:sz w:val="16"/>
      <w:szCs w:val="16"/>
    </w:rPr>
  </w:style>
  <w:style w:type="paragraph" w:styleId="Tekstpodstawowyzwciciem">
    <w:name w:val="Body Text First Indent"/>
    <w:basedOn w:val="Tekstpodstawowy"/>
    <w:semiHidden/>
    <w:rsid w:val="009E202C"/>
    <w:pPr>
      <w:ind w:firstLine="210"/>
    </w:pPr>
  </w:style>
  <w:style w:type="paragraph" w:styleId="Tekstpodstawowywcity">
    <w:name w:val="Body Text Indent"/>
    <w:basedOn w:val="Normalny"/>
    <w:semiHidden/>
    <w:rsid w:val="009E202C"/>
    <w:pPr>
      <w:spacing w:after="120"/>
      <w:ind w:left="283"/>
    </w:pPr>
  </w:style>
  <w:style w:type="paragraph" w:styleId="Tekstpodstawowyzwciciem2">
    <w:name w:val="Body Text First Indent 2"/>
    <w:basedOn w:val="Tekstpodstawowywcity"/>
    <w:semiHidden/>
    <w:rsid w:val="009E202C"/>
    <w:pPr>
      <w:ind w:firstLine="210"/>
    </w:pPr>
  </w:style>
  <w:style w:type="paragraph" w:styleId="Tytu">
    <w:name w:val="Title"/>
    <w:basedOn w:val="Normalny"/>
    <w:qFormat/>
    <w:rsid w:val="003C1D67"/>
    <w:pPr>
      <w:spacing w:before="240" w:after="60"/>
      <w:outlineLvl w:val="0"/>
    </w:pPr>
    <w:rPr>
      <w:rFonts w:cs="Arial"/>
      <w:b/>
      <w:bCs/>
      <w:kern w:val="28"/>
      <w:sz w:val="32"/>
      <w:szCs w:val="32"/>
    </w:rPr>
  </w:style>
  <w:style w:type="paragraph" w:styleId="Adreszwrotnynakopercie">
    <w:name w:val="envelope return"/>
    <w:basedOn w:val="Normalny"/>
    <w:semiHidden/>
    <w:rsid w:val="009E202C"/>
    <w:rPr>
      <w:rFonts w:cs="Arial"/>
      <w:sz w:val="20"/>
      <w:szCs w:val="20"/>
    </w:rPr>
  </w:style>
  <w:style w:type="paragraph" w:styleId="Adresnakopercie">
    <w:name w:val="envelope address"/>
    <w:basedOn w:val="Normalny"/>
    <w:semiHidden/>
    <w:rsid w:val="009E202C"/>
    <w:pPr>
      <w:framePr w:w="4320" w:h="2160" w:hRule="exact" w:hSpace="141" w:wrap="auto" w:hAnchor="page" w:xAlign="center" w:yAlign="bottom"/>
      <w:ind w:left="1"/>
    </w:pPr>
    <w:rPr>
      <w:rFonts w:cs="Arial"/>
      <w:sz w:val="24"/>
    </w:rPr>
  </w:style>
  <w:style w:type="paragraph" w:styleId="Podpis">
    <w:name w:val="Signature"/>
    <w:basedOn w:val="Normalny"/>
    <w:semiHidden/>
    <w:rsid w:val="009E202C"/>
    <w:pPr>
      <w:ind w:left="4252"/>
    </w:pPr>
  </w:style>
  <w:style w:type="paragraph" w:styleId="Podtytu">
    <w:name w:val="Subtitle"/>
    <w:basedOn w:val="Normalny"/>
    <w:qFormat/>
    <w:rsid w:val="009E202C"/>
    <w:pPr>
      <w:spacing w:after="60"/>
      <w:outlineLvl w:val="1"/>
    </w:pPr>
    <w:rPr>
      <w:rFonts w:cs="Arial"/>
      <w:sz w:val="24"/>
    </w:rPr>
  </w:style>
  <w:style w:type="character" w:styleId="Numerwiersza">
    <w:name w:val="line number"/>
    <w:basedOn w:val="Domylnaczcionkaakapitu"/>
    <w:semiHidden/>
    <w:rsid w:val="009E202C"/>
  </w:style>
  <w:style w:type="paragraph" w:customStyle="1" w:styleId="RepAppendix2">
    <w:name w:val="Rep Appendix 2"/>
    <w:basedOn w:val="RepStandard"/>
    <w:next w:val="RepStandard"/>
    <w:rsid w:val="009E202C"/>
    <w:pPr>
      <w:numPr>
        <w:ilvl w:val="1"/>
        <w:numId w:val="37"/>
      </w:numPr>
      <w:spacing w:before="480" w:after="240"/>
      <w:outlineLvl w:val="1"/>
    </w:pPr>
    <w:rPr>
      <w:b/>
      <w:sz w:val="24"/>
    </w:rPr>
  </w:style>
  <w:style w:type="paragraph" w:customStyle="1" w:styleId="RepAppendix3">
    <w:name w:val="Rep Appendix 3"/>
    <w:basedOn w:val="RepStandard"/>
    <w:next w:val="RepStandard"/>
    <w:rsid w:val="009E202C"/>
    <w:pPr>
      <w:numPr>
        <w:ilvl w:val="2"/>
        <w:numId w:val="37"/>
      </w:numPr>
      <w:spacing w:before="480" w:after="240"/>
    </w:pPr>
    <w:rPr>
      <w:b/>
      <w:sz w:val="24"/>
    </w:rPr>
  </w:style>
  <w:style w:type="paragraph" w:customStyle="1" w:styleId="RepTableSmallBold">
    <w:name w:val="Rep Table Small Bold"/>
    <w:basedOn w:val="RepTableSmall"/>
    <w:rsid w:val="009E202C"/>
    <w:rPr>
      <w:b/>
      <w:bCs/>
    </w:rPr>
  </w:style>
  <w:style w:type="paragraph" w:customStyle="1" w:styleId="RepBullet1">
    <w:name w:val="Rep Bullet 1"/>
    <w:basedOn w:val="RepStandard"/>
    <w:link w:val="RepBullet1Zchn"/>
    <w:autoRedefine/>
    <w:rsid w:val="00521922"/>
    <w:pPr>
      <w:numPr>
        <w:numId w:val="38"/>
      </w:numPr>
      <w:jc w:val="left"/>
    </w:pPr>
    <w:rPr>
      <w:lang w:val="de-DE"/>
    </w:rPr>
  </w:style>
  <w:style w:type="paragraph" w:customStyle="1" w:styleId="RepBullet2">
    <w:name w:val="Rep Bullet 2"/>
    <w:basedOn w:val="RepStandard"/>
    <w:link w:val="RepBullet2Zchn"/>
    <w:autoRedefine/>
    <w:rsid w:val="00521922"/>
    <w:pPr>
      <w:numPr>
        <w:numId w:val="39"/>
      </w:numPr>
      <w:jc w:val="left"/>
    </w:pPr>
  </w:style>
  <w:style w:type="paragraph" w:customStyle="1" w:styleId="RepBullet3">
    <w:name w:val="Rep Bullet 3"/>
    <w:basedOn w:val="RepStandard"/>
    <w:autoRedefine/>
    <w:rsid w:val="00521922"/>
    <w:pPr>
      <w:numPr>
        <w:numId w:val="40"/>
      </w:numPr>
      <w:jc w:val="left"/>
    </w:pPr>
  </w:style>
  <w:style w:type="table" w:customStyle="1" w:styleId="RepTableBorder">
    <w:name w:val="Rep Table Border"/>
    <w:basedOn w:val="Standardowy"/>
    <w:rsid w:val="009E202C"/>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Times New Roman" w:hAnsi="Times New Roman"/>
      </w:rPr>
      <w:tblPr/>
      <w:tcPr>
        <w:vAlign w:val="center"/>
      </w:tcPr>
    </w:tblStylePr>
  </w:style>
  <w:style w:type="numbering" w:styleId="111111">
    <w:name w:val="Outline List 2"/>
    <w:basedOn w:val="Bezlisty"/>
    <w:semiHidden/>
    <w:rsid w:val="009E202C"/>
    <w:pPr>
      <w:numPr>
        <w:numId w:val="9"/>
      </w:numPr>
    </w:pPr>
  </w:style>
  <w:style w:type="numbering" w:styleId="1ai">
    <w:name w:val="Outline List 1"/>
    <w:basedOn w:val="Bezlisty"/>
    <w:semiHidden/>
    <w:rsid w:val="009E202C"/>
    <w:pPr>
      <w:numPr>
        <w:numId w:val="10"/>
      </w:numPr>
    </w:pPr>
  </w:style>
  <w:style w:type="paragraph" w:styleId="Zwrotgrzecznociowy">
    <w:name w:val="Salutation"/>
    <w:basedOn w:val="Normalny"/>
    <w:next w:val="Normalny"/>
    <w:semiHidden/>
    <w:rsid w:val="009E202C"/>
  </w:style>
  <w:style w:type="numbering" w:styleId="Artykusekcja">
    <w:name w:val="Outline List 3"/>
    <w:basedOn w:val="Bezlisty"/>
    <w:semiHidden/>
    <w:rsid w:val="009E202C"/>
    <w:pPr>
      <w:numPr>
        <w:numId w:val="11"/>
      </w:numPr>
    </w:pPr>
  </w:style>
  <w:style w:type="paragraph" w:styleId="Listapunktowana">
    <w:name w:val="List Bullet"/>
    <w:basedOn w:val="Normalny"/>
    <w:semiHidden/>
    <w:rsid w:val="009E202C"/>
    <w:pPr>
      <w:numPr>
        <w:numId w:val="1"/>
      </w:numPr>
    </w:pPr>
  </w:style>
  <w:style w:type="paragraph" w:styleId="Listapunktowana2">
    <w:name w:val="List Bullet 2"/>
    <w:basedOn w:val="Normalny"/>
    <w:semiHidden/>
    <w:rsid w:val="009E202C"/>
    <w:pPr>
      <w:numPr>
        <w:numId w:val="2"/>
      </w:numPr>
    </w:pPr>
  </w:style>
  <w:style w:type="paragraph" w:styleId="Listapunktowana3">
    <w:name w:val="List Bullet 3"/>
    <w:basedOn w:val="Normalny"/>
    <w:semiHidden/>
    <w:rsid w:val="009E202C"/>
    <w:pPr>
      <w:numPr>
        <w:numId w:val="3"/>
      </w:numPr>
    </w:pPr>
  </w:style>
  <w:style w:type="paragraph" w:styleId="Listapunktowana4">
    <w:name w:val="List Bullet 4"/>
    <w:basedOn w:val="Normalny"/>
    <w:semiHidden/>
    <w:rsid w:val="009E202C"/>
    <w:pPr>
      <w:numPr>
        <w:numId w:val="4"/>
      </w:numPr>
    </w:pPr>
  </w:style>
  <w:style w:type="paragraph" w:styleId="Listapunktowana5">
    <w:name w:val="List Bullet 5"/>
    <w:basedOn w:val="Normalny"/>
    <w:semiHidden/>
    <w:rsid w:val="009E202C"/>
    <w:pPr>
      <w:tabs>
        <w:tab w:val="num" w:pos="1417"/>
      </w:tabs>
      <w:ind w:left="1417" w:hanging="1417"/>
    </w:pPr>
  </w:style>
  <w:style w:type="character" w:styleId="UyteHipercze">
    <w:name w:val="FollowedHyperlink"/>
    <w:semiHidden/>
    <w:rsid w:val="009E202C"/>
    <w:rPr>
      <w:color w:val="800080"/>
      <w:u w:val="single"/>
    </w:rPr>
  </w:style>
  <w:style w:type="paragraph" w:styleId="Tekstblokowy">
    <w:name w:val="Block Text"/>
    <w:basedOn w:val="Normalny"/>
    <w:semiHidden/>
    <w:rsid w:val="009E202C"/>
    <w:pPr>
      <w:spacing w:after="120"/>
      <w:ind w:left="1440" w:right="1440"/>
    </w:pPr>
  </w:style>
  <w:style w:type="paragraph" w:styleId="Data">
    <w:name w:val="Date"/>
    <w:basedOn w:val="Normalny"/>
    <w:next w:val="Normalny"/>
    <w:semiHidden/>
    <w:rsid w:val="009E202C"/>
  </w:style>
  <w:style w:type="paragraph" w:styleId="Podpise-mail">
    <w:name w:val="E-mail Signature"/>
    <w:basedOn w:val="Normalny"/>
    <w:semiHidden/>
    <w:rsid w:val="009E202C"/>
  </w:style>
  <w:style w:type="character" w:styleId="Pogrubienie">
    <w:name w:val="Strong"/>
    <w:qFormat/>
    <w:rsid w:val="003C1D67"/>
    <w:rPr>
      <w:b/>
      <w:bCs/>
    </w:rPr>
  </w:style>
  <w:style w:type="paragraph" w:styleId="Nagweknotatki">
    <w:name w:val="Note Heading"/>
    <w:basedOn w:val="Normalny"/>
    <w:next w:val="Normalny"/>
    <w:semiHidden/>
    <w:rsid w:val="009E202C"/>
  </w:style>
  <w:style w:type="character" w:styleId="Uwydatnienie">
    <w:name w:val="Emphasis"/>
    <w:qFormat/>
    <w:rsid w:val="003C1D67"/>
    <w:rPr>
      <w:i/>
      <w:iCs/>
    </w:rPr>
  </w:style>
  <w:style w:type="character" w:styleId="HTML-akronim">
    <w:name w:val="HTML Acronym"/>
    <w:basedOn w:val="Domylnaczcionkaakapitu"/>
    <w:semiHidden/>
    <w:rsid w:val="009E202C"/>
  </w:style>
  <w:style w:type="character" w:styleId="HTML-przykad">
    <w:name w:val="HTML Sample"/>
    <w:semiHidden/>
    <w:rsid w:val="009E202C"/>
    <w:rPr>
      <w:rFonts w:ascii="Courier New" w:hAnsi="Courier New" w:cs="Courier New"/>
    </w:rPr>
  </w:style>
  <w:style w:type="character" w:styleId="HTML-kod">
    <w:name w:val="HTML Code"/>
    <w:semiHidden/>
    <w:rsid w:val="009E202C"/>
    <w:rPr>
      <w:rFonts w:ascii="Courier New" w:hAnsi="Courier New" w:cs="Courier New"/>
      <w:sz w:val="20"/>
      <w:szCs w:val="20"/>
    </w:rPr>
  </w:style>
  <w:style w:type="character" w:styleId="HTML-definicja">
    <w:name w:val="HTML Definition"/>
    <w:semiHidden/>
    <w:rsid w:val="009E202C"/>
    <w:rPr>
      <w:i/>
      <w:iCs/>
    </w:rPr>
  </w:style>
  <w:style w:type="character" w:styleId="HTML-staaszeroko">
    <w:name w:val="HTML Typewriter"/>
    <w:semiHidden/>
    <w:rsid w:val="009E202C"/>
    <w:rPr>
      <w:rFonts w:ascii="Courier New" w:hAnsi="Courier New" w:cs="Courier New"/>
      <w:sz w:val="20"/>
      <w:szCs w:val="20"/>
    </w:rPr>
  </w:style>
  <w:style w:type="character" w:styleId="HTML-klawiatura">
    <w:name w:val="HTML Keyboard"/>
    <w:semiHidden/>
    <w:rsid w:val="009E202C"/>
    <w:rPr>
      <w:rFonts w:ascii="Courier New" w:hAnsi="Courier New" w:cs="Courier New"/>
      <w:sz w:val="20"/>
      <w:szCs w:val="20"/>
    </w:rPr>
  </w:style>
  <w:style w:type="character" w:styleId="HTML-zmienna">
    <w:name w:val="HTML Variable"/>
    <w:semiHidden/>
    <w:rsid w:val="009E202C"/>
    <w:rPr>
      <w:i/>
      <w:iCs/>
    </w:rPr>
  </w:style>
  <w:style w:type="character" w:styleId="HTML-cytat">
    <w:name w:val="HTML Cite"/>
    <w:semiHidden/>
    <w:rsid w:val="009E202C"/>
    <w:rPr>
      <w:i/>
      <w:iCs/>
    </w:rPr>
  </w:style>
  <w:style w:type="table" w:styleId="Tabela-Efekty3D1">
    <w:name w:val="Table 3D effects 1"/>
    <w:basedOn w:val="Standardowy"/>
    <w:semiHidden/>
    <w:rsid w:val="009E202C"/>
    <w:pPr>
      <w:jc w:val="center"/>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D2">
    <w:name w:val="Table 3D effects 2"/>
    <w:basedOn w:val="Standardowy"/>
    <w:semiHidden/>
    <w:rsid w:val="009E202C"/>
    <w:pPr>
      <w:jc w:val="center"/>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D3">
    <w:name w:val="Table 3D effects 3"/>
    <w:basedOn w:val="Standardowy"/>
    <w:semiHidden/>
    <w:rsid w:val="009E202C"/>
    <w:pPr>
      <w:jc w:val="center"/>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Wspczesny">
    <w:name w:val="Table Contemporary"/>
    <w:basedOn w:val="Standardowy"/>
    <w:semiHidden/>
    <w:rsid w:val="009E202C"/>
    <w:pPr>
      <w:jc w:val="center"/>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Prosty1">
    <w:name w:val="Table Simple 1"/>
    <w:basedOn w:val="Standardowy"/>
    <w:semiHidden/>
    <w:rsid w:val="009E202C"/>
    <w:pPr>
      <w:jc w:val="center"/>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Prosty2">
    <w:name w:val="Table Simple 2"/>
    <w:basedOn w:val="Standardowy"/>
    <w:semiHidden/>
    <w:rsid w:val="009E202C"/>
    <w:pPr>
      <w:jc w:val="center"/>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sty3">
    <w:name w:val="Table Simple 3"/>
    <w:basedOn w:val="Standardowy"/>
    <w:semiHidden/>
    <w:rsid w:val="009E202C"/>
    <w:pPr>
      <w:jc w:val="center"/>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Elegancki">
    <w:name w:val="Table Elegant"/>
    <w:basedOn w:val="Standardowy"/>
    <w:semiHidden/>
    <w:rsid w:val="009E202C"/>
    <w:pPr>
      <w:jc w:val="center"/>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Kolorowy1">
    <w:name w:val="Table Colorful 1"/>
    <w:basedOn w:val="Standardowy"/>
    <w:semiHidden/>
    <w:rsid w:val="009E202C"/>
    <w:pPr>
      <w:jc w:val="center"/>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Kolorowy2">
    <w:name w:val="Table Colorful 2"/>
    <w:basedOn w:val="Standardowy"/>
    <w:semiHidden/>
    <w:rsid w:val="009E202C"/>
    <w:pPr>
      <w:jc w:val="center"/>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Kolorowy3">
    <w:name w:val="Table Colorful 3"/>
    <w:basedOn w:val="Standardowy"/>
    <w:semiHidden/>
    <w:rsid w:val="009E202C"/>
    <w:pPr>
      <w:jc w:val="center"/>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a-Klasyczny1">
    <w:name w:val="Table Classic 1"/>
    <w:basedOn w:val="Standardowy"/>
    <w:semiHidden/>
    <w:rsid w:val="009E202C"/>
    <w:pPr>
      <w:jc w:val="center"/>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2">
    <w:name w:val="Table Classic 2"/>
    <w:basedOn w:val="Standardowy"/>
    <w:semiHidden/>
    <w:rsid w:val="009E202C"/>
    <w:pPr>
      <w:jc w:val="center"/>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yczny3">
    <w:name w:val="Table Classic 3"/>
    <w:basedOn w:val="Standardowy"/>
    <w:semiHidden/>
    <w:rsid w:val="009E202C"/>
    <w:pPr>
      <w:jc w:val="center"/>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yczny4">
    <w:name w:val="Table Classic 4"/>
    <w:basedOn w:val="Standardowy"/>
    <w:semiHidden/>
    <w:rsid w:val="009E202C"/>
    <w:pPr>
      <w:jc w:val="center"/>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Lista1">
    <w:name w:val="Table List 1"/>
    <w:basedOn w:val="Standardowy"/>
    <w:semiHidden/>
    <w:rsid w:val="009E202C"/>
    <w:pPr>
      <w:jc w:val="center"/>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2">
    <w:name w:val="Table List 2"/>
    <w:basedOn w:val="Standardowy"/>
    <w:semiHidden/>
    <w:rsid w:val="009E202C"/>
    <w:pPr>
      <w:jc w:val="center"/>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3">
    <w:name w:val="Table List 3"/>
    <w:basedOn w:val="Standardowy"/>
    <w:semiHidden/>
    <w:rsid w:val="009E202C"/>
    <w:pPr>
      <w:jc w:val="center"/>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Lista4">
    <w:name w:val="Table List 4"/>
    <w:basedOn w:val="Standardowy"/>
    <w:semiHidden/>
    <w:rsid w:val="009E202C"/>
    <w:pPr>
      <w:jc w:val="center"/>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Lista5">
    <w:name w:val="Table List 5"/>
    <w:basedOn w:val="Standardowy"/>
    <w:semiHidden/>
    <w:rsid w:val="009E202C"/>
    <w:pPr>
      <w:jc w:val="center"/>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Lista6">
    <w:name w:val="Table List 6"/>
    <w:basedOn w:val="Standardowy"/>
    <w:semiHidden/>
    <w:rsid w:val="009E202C"/>
    <w:pPr>
      <w:jc w:val="center"/>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Lista7">
    <w:name w:val="Table List 7"/>
    <w:basedOn w:val="Standardowy"/>
    <w:semiHidden/>
    <w:rsid w:val="009E202C"/>
    <w:pPr>
      <w:jc w:val="center"/>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Lista8">
    <w:name w:val="Table List 8"/>
    <w:basedOn w:val="Standardowy"/>
    <w:semiHidden/>
    <w:rsid w:val="009E202C"/>
    <w:pPr>
      <w:jc w:val="center"/>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Profesjonalny">
    <w:name w:val="Table Professional"/>
    <w:basedOn w:val="Standardowy"/>
    <w:semiHidden/>
    <w:rsid w:val="009E202C"/>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Siatka1">
    <w:name w:val="Table Grid 1"/>
    <w:basedOn w:val="Standardowy"/>
    <w:semiHidden/>
    <w:rsid w:val="009E202C"/>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a-Siatka2">
    <w:name w:val="Table Grid 2"/>
    <w:basedOn w:val="Standardowy"/>
    <w:semiHidden/>
    <w:rsid w:val="009E202C"/>
    <w:pPr>
      <w:jc w:val="center"/>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3">
    <w:name w:val="Table Grid 3"/>
    <w:basedOn w:val="Standardowy"/>
    <w:semiHidden/>
    <w:rsid w:val="009E202C"/>
    <w:pPr>
      <w:jc w:val="center"/>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4">
    <w:name w:val="Table Grid 4"/>
    <w:basedOn w:val="Standardowy"/>
    <w:semiHidden/>
    <w:rsid w:val="009E202C"/>
    <w:pPr>
      <w:jc w:val="center"/>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Siatka5">
    <w:name w:val="Table Grid 5"/>
    <w:basedOn w:val="Standardowy"/>
    <w:semiHidden/>
    <w:rsid w:val="009E202C"/>
    <w:pPr>
      <w:jc w:val="center"/>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6">
    <w:name w:val="Table Grid 6"/>
    <w:basedOn w:val="Standardowy"/>
    <w:semiHidden/>
    <w:rsid w:val="009E202C"/>
    <w:pPr>
      <w:jc w:val="center"/>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7">
    <w:name w:val="Table Grid 7"/>
    <w:basedOn w:val="Standardowy"/>
    <w:semiHidden/>
    <w:rsid w:val="009E202C"/>
    <w:pPr>
      <w:jc w:val="center"/>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8">
    <w:name w:val="Table Grid 8"/>
    <w:basedOn w:val="Standardowy"/>
    <w:semiHidden/>
    <w:rsid w:val="009E202C"/>
    <w:pPr>
      <w:jc w:val="center"/>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Kolumnowy1">
    <w:name w:val="Table Columns 1"/>
    <w:basedOn w:val="Standardowy"/>
    <w:semiHidden/>
    <w:rsid w:val="009E202C"/>
    <w:pPr>
      <w:jc w:val="center"/>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2">
    <w:name w:val="Table Columns 2"/>
    <w:basedOn w:val="Standardowy"/>
    <w:semiHidden/>
    <w:rsid w:val="009E202C"/>
    <w:pPr>
      <w:jc w:val="center"/>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3">
    <w:name w:val="Table Columns 3"/>
    <w:basedOn w:val="Standardowy"/>
    <w:semiHidden/>
    <w:rsid w:val="009E202C"/>
    <w:pPr>
      <w:jc w:val="center"/>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Kolumnowy4">
    <w:name w:val="Table Columns 4"/>
    <w:basedOn w:val="Standardowy"/>
    <w:semiHidden/>
    <w:rsid w:val="009E202C"/>
    <w:pPr>
      <w:jc w:val="center"/>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Kolumnowy5">
    <w:name w:val="Table Columns 5"/>
    <w:basedOn w:val="Standardowy"/>
    <w:semiHidden/>
    <w:rsid w:val="009E202C"/>
    <w:pPr>
      <w:jc w:val="center"/>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Delikatny1">
    <w:name w:val="Table Subtle 1"/>
    <w:basedOn w:val="Standardowy"/>
    <w:semiHidden/>
    <w:rsid w:val="009E202C"/>
    <w:pPr>
      <w:jc w:val="center"/>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2">
    <w:name w:val="Table Subtle 2"/>
    <w:basedOn w:val="Standardowy"/>
    <w:semiHidden/>
    <w:rsid w:val="009E202C"/>
    <w:pPr>
      <w:jc w:val="center"/>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ieWeb1">
    <w:name w:val="Table Web 1"/>
    <w:basedOn w:val="Standardowy"/>
    <w:semiHidden/>
    <w:rsid w:val="009E202C"/>
    <w:pPr>
      <w:jc w:val="center"/>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2">
    <w:name w:val="Table Web 2"/>
    <w:basedOn w:val="Standardowy"/>
    <w:semiHidden/>
    <w:rsid w:val="009E202C"/>
    <w:pPr>
      <w:jc w:val="center"/>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3">
    <w:name w:val="Table Web 3"/>
    <w:basedOn w:val="Standardowy"/>
    <w:semiHidden/>
    <w:rsid w:val="009E202C"/>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Motyw">
    <w:name w:val="Table Theme"/>
    <w:basedOn w:val="Standardowy"/>
    <w:semiHidden/>
    <w:rsid w:val="009E202C"/>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semiHidden/>
    <w:rsid w:val="009E202C"/>
    <w:pPr>
      <w:shd w:val="clear" w:color="auto" w:fill="000080"/>
    </w:pPr>
    <w:rPr>
      <w:rFonts w:ascii="Tahoma" w:hAnsi="Tahoma" w:cs="Tahoma"/>
      <w:sz w:val="20"/>
      <w:szCs w:val="20"/>
    </w:rPr>
  </w:style>
  <w:style w:type="paragraph" w:styleId="Tekstprzypisukocowego">
    <w:name w:val="endnote text"/>
    <w:basedOn w:val="Normalny"/>
    <w:semiHidden/>
    <w:rsid w:val="009E202C"/>
    <w:rPr>
      <w:sz w:val="20"/>
      <w:szCs w:val="20"/>
    </w:rPr>
  </w:style>
  <w:style w:type="character" w:customStyle="1" w:styleId="RepTableBoldZchn">
    <w:name w:val="Rep Table Bold Zchn"/>
    <w:link w:val="RepTableBold"/>
    <w:rsid w:val="009E202C"/>
    <w:rPr>
      <w:b/>
      <w:bCs/>
      <w:lang w:val="en-US" w:eastAsia="de-DE" w:bidi="ar-SA"/>
    </w:rPr>
  </w:style>
  <w:style w:type="character" w:customStyle="1" w:styleId="RepEditorNote">
    <w:name w:val="Rep Editor Note"/>
    <w:rsid w:val="009E202C"/>
    <w:rPr>
      <w:color w:val="0000FF"/>
    </w:rPr>
  </w:style>
  <w:style w:type="character" w:customStyle="1" w:styleId="RepTextoption">
    <w:name w:val="Rep Textoption"/>
    <w:rsid w:val="009E202C"/>
    <w:rPr>
      <w:color w:val="FF0000"/>
    </w:rPr>
  </w:style>
  <w:style w:type="paragraph" w:customStyle="1" w:styleId="RepAppendix4">
    <w:name w:val="Rep Appendix 4"/>
    <w:basedOn w:val="RepStandard"/>
    <w:next w:val="RepStandard"/>
    <w:rsid w:val="009E202C"/>
    <w:pPr>
      <w:numPr>
        <w:ilvl w:val="3"/>
        <w:numId w:val="37"/>
      </w:numPr>
      <w:spacing w:before="480" w:after="240"/>
    </w:pPr>
    <w:rPr>
      <w:b/>
      <w:sz w:val="24"/>
    </w:rPr>
  </w:style>
  <w:style w:type="paragraph" w:customStyle="1" w:styleId="RepSupertitle">
    <w:name w:val="Rep Supertitle"/>
    <w:basedOn w:val="RepStandard"/>
    <w:next w:val="RepStandard"/>
    <w:rsid w:val="009E202C"/>
    <w:pPr>
      <w:jc w:val="center"/>
    </w:pPr>
    <w:rPr>
      <w:b/>
      <w:bCs/>
      <w:sz w:val="72"/>
    </w:rPr>
  </w:style>
  <w:style w:type="paragraph" w:customStyle="1" w:styleId="Heading-3">
    <w:name w:val="Heading-3"/>
    <w:basedOn w:val="Normalny"/>
    <w:rsid w:val="00654157"/>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s>
      <w:overflowPunct w:val="0"/>
      <w:autoSpaceDE w:val="0"/>
      <w:autoSpaceDN w:val="0"/>
      <w:adjustRightInd w:val="0"/>
      <w:jc w:val="center"/>
      <w:textAlignment w:val="baseline"/>
    </w:pPr>
    <w:rPr>
      <w:rFonts w:ascii="Arial" w:hAnsi="Arial"/>
      <w:sz w:val="24"/>
      <w:szCs w:val="20"/>
      <w:lang w:val="en-GB" w:eastAsia="en-US"/>
    </w:rPr>
  </w:style>
  <w:style w:type="paragraph" w:customStyle="1" w:styleId="dRRinstructions">
    <w:name w:val="dRR_instructions"/>
    <w:basedOn w:val="Normalny"/>
    <w:link w:val="dRRinstructionsChar"/>
    <w:qFormat/>
    <w:rsid w:val="00AD26CB"/>
    <w:pPr>
      <w:tabs>
        <w:tab w:val="left" w:pos="720"/>
      </w:tabs>
      <w:spacing w:before="20"/>
      <w:jc w:val="both"/>
    </w:pPr>
    <w:rPr>
      <w:color w:val="0000FF"/>
      <w:szCs w:val="24"/>
      <w:lang w:val="fr-FR" w:eastAsia="en-US"/>
    </w:rPr>
  </w:style>
  <w:style w:type="character" w:customStyle="1" w:styleId="dRRinstructionsChar">
    <w:name w:val="dRR_instructions Char"/>
    <w:link w:val="dRRinstructions"/>
    <w:rsid w:val="00AD26CB"/>
    <w:rPr>
      <w:color w:val="0000FF"/>
      <w:sz w:val="22"/>
      <w:szCs w:val="24"/>
      <w:lang w:val="fr-FR" w:eastAsia="en-US"/>
    </w:rPr>
  </w:style>
  <w:style w:type="character" w:customStyle="1" w:styleId="Nagwek2Znak">
    <w:name w:val="Nagłówek 2 Znak"/>
    <w:aliases w:val="Rep Heading 2 Znak,Header 1 Znak"/>
    <w:link w:val="Nagwek2"/>
    <w:rsid w:val="008D2FEC"/>
    <w:rPr>
      <w:b/>
      <w:bCs/>
      <w:sz w:val="24"/>
      <w:szCs w:val="24"/>
      <w:lang w:val="en-GB" w:eastAsia="de-DE" w:bidi="ar-SA"/>
    </w:rPr>
  </w:style>
  <w:style w:type="character" w:customStyle="1" w:styleId="NagwekZnak">
    <w:name w:val="Nagłówek Znak"/>
    <w:aliases w:val="OECD-Kopfzeile Znak,test Znak,header protocols Znak"/>
    <w:link w:val="Nagwek"/>
    <w:locked/>
    <w:rsid w:val="008D2FEC"/>
    <w:rPr>
      <w:sz w:val="22"/>
      <w:szCs w:val="22"/>
      <w:lang w:val="en-US" w:eastAsia="de-DE" w:bidi="ar-SA"/>
    </w:rPr>
  </w:style>
  <w:style w:type="character" w:customStyle="1" w:styleId="LegendaZnak">
    <w:name w:val="Legenda Znak"/>
    <w:aliases w:val="o Znak,o + Links Znak"/>
    <w:link w:val="Legenda"/>
    <w:rsid w:val="00B959C0"/>
    <w:rPr>
      <w:b/>
      <w:bCs/>
      <w:lang w:val="en-US" w:eastAsia="de-DE" w:bidi="ar-SA"/>
    </w:rPr>
  </w:style>
  <w:style w:type="character" w:customStyle="1" w:styleId="TekstprzypisudolnegoZnak">
    <w:name w:val="Tekst przypisu dolnego Znak"/>
    <w:link w:val="Tekstprzypisudolnego"/>
    <w:semiHidden/>
    <w:rsid w:val="00B959C0"/>
    <w:rPr>
      <w:lang w:val="en-US" w:eastAsia="de-DE" w:bidi="ar-SA"/>
    </w:rPr>
  </w:style>
  <w:style w:type="character" w:customStyle="1" w:styleId="TekstkomentarzaZnak">
    <w:name w:val="Tekst komentarza Znak"/>
    <w:link w:val="Tekstkomentarza"/>
    <w:semiHidden/>
    <w:locked/>
    <w:rsid w:val="00B959C0"/>
    <w:rPr>
      <w:lang w:val="en-US" w:eastAsia="de-DE" w:bidi="ar-SA"/>
    </w:rPr>
  </w:style>
  <w:style w:type="paragraph" w:customStyle="1" w:styleId="RepEditorNotes">
    <w:name w:val="Rep Editor Notes"/>
    <w:basedOn w:val="RepStandard"/>
    <w:next w:val="RepStandard"/>
    <w:rsid w:val="009E202C"/>
    <w:pPr>
      <w:pBdr>
        <w:top w:val="single" w:sz="4" w:space="1" w:color="auto" w:shadow="1"/>
        <w:left w:val="single" w:sz="4" w:space="4" w:color="auto" w:shadow="1"/>
        <w:bottom w:val="single" w:sz="4" w:space="1" w:color="auto" w:shadow="1"/>
        <w:right w:val="single" w:sz="4" w:space="4" w:color="auto" w:shadow="1"/>
      </w:pBdr>
      <w:shd w:val="clear" w:color="auto" w:fill="CCFFFF"/>
      <w:spacing w:before="120" w:after="120"/>
    </w:pPr>
  </w:style>
  <w:style w:type="paragraph" w:customStyle="1" w:styleId="RepAppendix5">
    <w:name w:val="Rep Appendix 5"/>
    <w:basedOn w:val="RepStandard"/>
    <w:next w:val="RepStandard"/>
    <w:rsid w:val="009E202C"/>
    <w:pPr>
      <w:numPr>
        <w:ilvl w:val="4"/>
        <w:numId w:val="37"/>
      </w:numPr>
      <w:spacing w:before="480" w:after="240"/>
      <w:outlineLvl w:val="4"/>
    </w:pPr>
    <w:rPr>
      <w:b/>
      <w:bCs/>
      <w:sz w:val="24"/>
    </w:rPr>
  </w:style>
  <w:style w:type="paragraph" w:customStyle="1" w:styleId="RepAppendix6">
    <w:name w:val="Rep Appendix 6"/>
    <w:basedOn w:val="RepStandard"/>
    <w:next w:val="RepStandard"/>
    <w:rsid w:val="009E202C"/>
    <w:pPr>
      <w:numPr>
        <w:ilvl w:val="5"/>
        <w:numId w:val="37"/>
      </w:numPr>
      <w:spacing w:before="480" w:after="240"/>
      <w:outlineLvl w:val="5"/>
    </w:pPr>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styles" Target="styles.xml"/><Relationship Id="rId16" Type="http://schemas.microsoft.com/office/2007/relationships/hdphoto" Target="media/hdphoto3.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 Id="rId14" Type="http://schemas.microsoft.com/office/2007/relationships/hdphoto" Target="media/hdphoto2.wdp"/></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68</Pages>
  <Words>17330</Words>
  <Characters>103984</Characters>
  <Application>Microsoft Office Word</Application>
  <DocSecurity>0</DocSecurity>
  <Lines>866</Lines>
  <Paragraphs>242</Paragraphs>
  <ScaleCrop>false</ScaleCrop>
  <HeadingPairs>
    <vt:vector size="6" baseType="variant">
      <vt:variant>
        <vt:lpstr>Tytuł</vt:lpstr>
      </vt:variant>
      <vt:variant>
        <vt:i4>1</vt:i4>
      </vt:variant>
      <vt:variant>
        <vt:lpstr>Titre</vt:lpstr>
      </vt:variant>
      <vt:variant>
        <vt:i4>1</vt:i4>
      </vt:variant>
      <vt:variant>
        <vt:lpstr>Titel</vt:lpstr>
      </vt:variant>
      <vt:variant>
        <vt:i4>1</vt:i4>
      </vt:variant>
    </vt:vector>
  </HeadingPairs>
  <TitlesOfParts>
    <vt:vector size="3" baseType="lpstr">
      <vt:lpstr>European Commission</vt:lpstr>
      <vt:lpstr>European Commission</vt:lpstr>
      <vt:lpstr>European Commission</vt:lpstr>
    </vt:vector>
  </TitlesOfParts>
  <Company>Bundesinstitut fuer Risikobewertung</Company>
  <LinksUpToDate>false</LinksUpToDate>
  <CharactersWithSpaces>121072</CharactersWithSpaces>
  <SharedDoc>false</SharedDoc>
  <HLinks>
    <vt:vector size="150" baseType="variant">
      <vt:variant>
        <vt:i4>1966138</vt:i4>
      </vt:variant>
      <vt:variant>
        <vt:i4>146</vt:i4>
      </vt:variant>
      <vt:variant>
        <vt:i4>0</vt:i4>
      </vt:variant>
      <vt:variant>
        <vt:i4>5</vt:i4>
      </vt:variant>
      <vt:variant>
        <vt:lpwstr/>
      </vt:variant>
      <vt:variant>
        <vt:lpwstr>_Toc148004396</vt:lpwstr>
      </vt:variant>
      <vt:variant>
        <vt:i4>1966138</vt:i4>
      </vt:variant>
      <vt:variant>
        <vt:i4>140</vt:i4>
      </vt:variant>
      <vt:variant>
        <vt:i4>0</vt:i4>
      </vt:variant>
      <vt:variant>
        <vt:i4>5</vt:i4>
      </vt:variant>
      <vt:variant>
        <vt:lpwstr/>
      </vt:variant>
      <vt:variant>
        <vt:lpwstr>_Toc148004395</vt:lpwstr>
      </vt:variant>
      <vt:variant>
        <vt:i4>1966138</vt:i4>
      </vt:variant>
      <vt:variant>
        <vt:i4>134</vt:i4>
      </vt:variant>
      <vt:variant>
        <vt:i4>0</vt:i4>
      </vt:variant>
      <vt:variant>
        <vt:i4>5</vt:i4>
      </vt:variant>
      <vt:variant>
        <vt:lpwstr/>
      </vt:variant>
      <vt:variant>
        <vt:lpwstr>_Toc148004394</vt:lpwstr>
      </vt:variant>
      <vt:variant>
        <vt:i4>1966138</vt:i4>
      </vt:variant>
      <vt:variant>
        <vt:i4>128</vt:i4>
      </vt:variant>
      <vt:variant>
        <vt:i4>0</vt:i4>
      </vt:variant>
      <vt:variant>
        <vt:i4>5</vt:i4>
      </vt:variant>
      <vt:variant>
        <vt:lpwstr/>
      </vt:variant>
      <vt:variant>
        <vt:lpwstr>_Toc148004393</vt:lpwstr>
      </vt:variant>
      <vt:variant>
        <vt:i4>1966138</vt:i4>
      </vt:variant>
      <vt:variant>
        <vt:i4>122</vt:i4>
      </vt:variant>
      <vt:variant>
        <vt:i4>0</vt:i4>
      </vt:variant>
      <vt:variant>
        <vt:i4>5</vt:i4>
      </vt:variant>
      <vt:variant>
        <vt:lpwstr/>
      </vt:variant>
      <vt:variant>
        <vt:lpwstr>_Toc148004392</vt:lpwstr>
      </vt:variant>
      <vt:variant>
        <vt:i4>1966138</vt:i4>
      </vt:variant>
      <vt:variant>
        <vt:i4>116</vt:i4>
      </vt:variant>
      <vt:variant>
        <vt:i4>0</vt:i4>
      </vt:variant>
      <vt:variant>
        <vt:i4>5</vt:i4>
      </vt:variant>
      <vt:variant>
        <vt:lpwstr/>
      </vt:variant>
      <vt:variant>
        <vt:lpwstr>_Toc148004391</vt:lpwstr>
      </vt:variant>
      <vt:variant>
        <vt:i4>1966138</vt:i4>
      </vt:variant>
      <vt:variant>
        <vt:i4>110</vt:i4>
      </vt:variant>
      <vt:variant>
        <vt:i4>0</vt:i4>
      </vt:variant>
      <vt:variant>
        <vt:i4>5</vt:i4>
      </vt:variant>
      <vt:variant>
        <vt:lpwstr/>
      </vt:variant>
      <vt:variant>
        <vt:lpwstr>_Toc148004390</vt:lpwstr>
      </vt:variant>
      <vt:variant>
        <vt:i4>2031674</vt:i4>
      </vt:variant>
      <vt:variant>
        <vt:i4>104</vt:i4>
      </vt:variant>
      <vt:variant>
        <vt:i4>0</vt:i4>
      </vt:variant>
      <vt:variant>
        <vt:i4>5</vt:i4>
      </vt:variant>
      <vt:variant>
        <vt:lpwstr/>
      </vt:variant>
      <vt:variant>
        <vt:lpwstr>_Toc148004389</vt:lpwstr>
      </vt:variant>
      <vt:variant>
        <vt:i4>2031674</vt:i4>
      </vt:variant>
      <vt:variant>
        <vt:i4>98</vt:i4>
      </vt:variant>
      <vt:variant>
        <vt:i4>0</vt:i4>
      </vt:variant>
      <vt:variant>
        <vt:i4>5</vt:i4>
      </vt:variant>
      <vt:variant>
        <vt:lpwstr/>
      </vt:variant>
      <vt:variant>
        <vt:lpwstr>_Toc148004388</vt:lpwstr>
      </vt:variant>
      <vt:variant>
        <vt:i4>2031674</vt:i4>
      </vt:variant>
      <vt:variant>
        <vt:i4>92</vt:i4>
      </vt:variant>
      <vt:variant>
        <vt:i4>0</vt:i4>
      </vt:variant>
      <vt:variant>
        <vt:i4>5</vt:i4>
      </vt:variant>
      <vt:variant>
        <vt:lpwstr/>
      </vt:variant>
      <vt:variant>
        <vt:lpwstr>_Toc148004387</vt:lpwstr>
      </vt:variant>
      <vt:variant>
        <vt:i4>2031674</vt:i4>
      </vt:variant>
      <vt:variant>
        <vt:i4>86</vt:i4>
      </vt:variant>
      <vt:variant>
        <vt:i4>0</vt:i4>
      </vt:variant>
      <vt:variant>
        <vt:i4>5</vt:i4>
      </vt:variant>
      <vt:variant>
        <vt:lpwstr/>
      </vt:variant>
      <vt:variant>
        <vt:lpwstr>_Toc148004386</vt:lpwstr>
      </vt:variant>
      <vt:variant>
        <vt:i4>2031674</vt:i4>
      </vt:variant>
      <vt:variant>
        <vt:i4>80</vt:i4>
      </vt:variant>
      <vt:variant>
        <vt:i4>0</vt:i4>
      </vt:variant>
      <vt:variant>
        <vt:i4>5</vt:i4>
      </vt:variant>
      <vt:variant>
        <vt:lpwstr/>
      </vt:variant>
      <vt:variant>
        <vt:lpwstr>_Toc148004385</vt:lpwstr>
      </vt:variant>
      <vt:variant>
        <vt:i4>2031674</vt:i4>
      </vt:variant>
      <vt:variant>
        <vt:i4>74</vt:i4>
      </vt:variant>
      <vt:variant>
        <vt:i4>0</vt:i4>
      </vt:variant>
      <vt:variant>
        <vt:i4>5</vt:i4>
      </vt:variant>
      <vt:variant>
        <vt:lpwstr/>
      </vt:variant>
      <vt:variant>
        <vt:lpwstr>_Toc148004384</vt:lpwstr>
      </vt:variant>
      <vt:variant>
        <vt:i4>2031674</vt:i4>
      </vt:variant>
      <vt:variant>
        <vt:i4>68</vt:i4>
      </vt:variant>
      <vt:variant>
        <vt:i4>0</vt:i4>
      </vt:variant>
      <vt:variant>
        <vt:i4>5</vt:i4>
      </vt:variant>
      <vt:variant>
        <vt:lpwstr/>
      </vt:variant>
      <vt:variant>
        <vt:lpwstr>_Toc148004383</vt:lpwstr>
      </vt:variant>
      <vt:variant>
        <vt:i4>2031674</vt:i4>
      </vt:variant>
      <vt:variant>
        <vt:i4>62</vt:i4>
      </vt:variant>
      <vt:variant>
        <vt:i4>0</vt:i4>
      </vt:variant>
      <vt:variant>
        <vt:i4>5</vt:i4>
      </vt:variant>
      <vt:variant>
        <vt:lpwstr/>
      </vt:variant>
      <vt:variant>
        <vt:lpwstr>_Toc148004382</vt:lpwstr>
      </vt:variant>
      <vt:variant>
        <vt:i4>2031674</vt:i4>
      </vt:variant>
      <vt:variant>
        <vt:i4>56</vt:i4>
      </vt:variant>
      <vt:variant>
        <vt:i4>0</vt:i4>
      </vt:variant>
      <vt:variant>
        <vt:i4>5</vt:i4>
      </vt:variant>
      <vt:variant>
        <vt:lpwstr/>
      </vt:variant>
      <vt:variant>
        <vt:lpwstr>_Toc148004381</vt:lpwstr>
      </vt:variant>
      <vt:variant>
        <vt:i4>2031674</vt:i4>
      </vt:variant>
      <vt:variant>
        <vt:i4>50</vt:i4>
      </vt:variant>
      <vt:variant>
        <vt:i4>0</vt:i4>
      </vt:variant>
      <vt:variant>
        <vt:i4>5</vt:i4>
      </vt:variant>
      <vt:variant>
        <vt:lpwstr/>
      </vt:variant>
      <vt:variant>
        <vt:lpwstr>_Toc148004380</vt:lpwstr>
      </vt:variant>
      <vt:variant>
        <vt:i4>1048634</vt:i4>
      </vt:variant>
      <vt:variant>
        <vt:i4>44</vt:i4>
      </vt:variant>
      <vt:variant>
        <vt:i4>0</vt:i4>
      </vt:variant>
      <vt:variant>
        <vt:i4>5</vt:i4>
      </vt:variant>
      <vt:variant>
        <vt:lpwstr/>
      </vt:variant>
      <vt:variant>
        <vt:lpwstr>_Toc148004379</vt:lpwstr>
      </vt:variant>
      <vt:variant>
        <vt:i4>1048634</vt:i4>
      </vt:variant>
      <vt:variant>
        <vt:i4>38</vt:i4>
      </vt:variant>
      <vt:variant>
        <vt:i4>0</vt:i4>
      </vt:variant>
      <vt:variant>
        <vt:i4>5</vt:i4>
      </vt:variant>
      <vt:variant>
        <vt:lpwstr/>
      </vt:variant>
      <vt:variant>
        <vt:lpwstr>_Toc148004378</vt:lpwstr>
      </vt:variant>
      <vt:variant>
        <vt:i4>1048634</vt:i4>
      </vt:variant>
      <vt:variant>
        <vt:i4>32</vt:i4>
      </vt:variant>
      <vt:variant>
        <vt:i4>0</vt:i4>
      </vt:variant>
      <vt:variant>
        <vt:i4>5</vt:i4>
      </vt:variant>
      <vt:variant>
        <vt:lpwstr/>
      </vt:variant>
      <vt:variant>
        <vt:lpwstr>_Toc148004377</vt:lpwstr>
      </vt:variant>
      <vt:variant>
        <vt:i4>1048634</vt:i4>
      </vt:variant>
      <vt:variant>
        <vt:i4>26</vt:i4>
      </vt:variant>
      <vt:variant>
        <vt:i4>0</vt:i4>
      </vt:variant>
      <vt:variant>
        <vt:i4>5</vt:i4>
      </vt:variant>
      <vt:variant>
        <vt:lpwstr/>
      </vt:variant>
      <vt:variant>
        <vt:lpwstr>_Toc148004376</vt:lpwstr>
      </vt:variant>
      <vt:variant>
        <vt:i4>1048634</vt:i4>
      </vt:variant>
      <vt:variant>
        <vt:i4>20</vt:i4>
      </vt:variant>
      <vt:variant>
        <vt:i4>0</vt:i4>
      </vt:variant>
      <vt:variant>
        <vt:i4>5</vt:i4>
      </vt:variant>
      <vt:variant>
        <vt:lpwstr/>
      </vt:variant>
      <vt:variant>
        <vt:lpwstr>_Toc148004375</vt:lpwstr>
      </vt:variant>
      <vt:variant>
        <vt:i4>1048634</vt:i4>
      </vt:variant>
      <vt:variant>
        <vt:i4>14</vt:i4>
      </vt:variant>
      <vt:variant>
        <vt:i4>0</vt:i4>
      </vt:variant>
      <vt:variant>
        <vt:i4>5</vt:i4>
      </vt:variant>
      <vt:variant>
        <vt:lpwstr/>
      </vt:variant>
      <vt:variant>
        <vt:lpwstr>_Toc148004374</vt:lpwstr>
      </vt:variant>
      <vt:variant>
        <vt:i4>1048634</vt:i4>
      </vt:variant>
      <vt:variant>
        <vt:i4>8</vt:i4>
      </vt:variant>
      <vt:variant>
        <vt:i4>0</vt:i4>
      </vt:variant>
      <vt:variant>
        <vt:i4>5</vt:i4>
      </vt:variant>
      <vt:variant>
        <vt:lpwstr/>
      </vt:variant>
      <vt:variant>
        <vt:lpwstr>_Toc148004373</vt:lpwstr>
      </vt:variant>
      <vt:variant>
        <vt:i4>1048634</vt:i4>
      </vt:variant>
      <vt:variant>
        <vt:i4>2</vt:i4>
      </vt:variant>
      <vt:variant>
        <vt:i4>0</vt:i4>
      </vt:variant>
      <vt:variant>
        <vt:i4>5</vt:i4>
      </vt:variant>
      <vt:variant>
        <vt:lpwstr/>
      </vt:variant>
      <vt:variant>
        <vt:lpwstr>_Toc148004372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Commission</dc:title>
  <dc:subject/>
  <dc:creator>dRR</dc:creator>
  <cp:keywords/>
  <cp:lastModifiedBy>aam</cp:lastModifiedBy>
  <cp:revision>3</cp:revision>
  <cp:lastPrinted>2015-03-17T12:52:00Z</cp:lastPrinted>
  <dcterms:created xsi:type="dcterms:W3CDTF">2025-03-07T12:29:00Z</dcterms:created>
  <dcterms:modified xsi:type="dcterms:W3CDTF">2025-03-07T12:29:00Z</dcterms:modified>
</cp:coreProperties>
</file>